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763DA4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Pr="00763DA4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763DA4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2E5F3B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763DA4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№ </w:t>
                            </w:r>
                            <w:r w:rsidR="00763DA4"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13</w:t>
                            </w:r>
                          </w:p>
                          <w:p w:rsidR="002E5F3B" w:rsidRDefault="002E5F3B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2E5F3B" w:rsidRDefault="00763DA4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5</w:t>
                            </w:r>
                            <w:r w:rsidR="000B3E02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-</w:t>
                            </w:r>
                            <w:r w:rsidR="000B3E02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11 апреля</w:t>
                            </w:r>
                            <w:r w:rsidR="004C1E9E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202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  <w:r w:rsidR="002E5F3B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bookmarkStart w:id="1" w:name="_GoBack"/>
                            <w:bookmarkEnd w:id="1"/>
                            <w:r w:rsidR="002E5F3B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г.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Pr="00763DA4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763DA4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2E5F3B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763DA4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2E5F3B" w:rsidRDefault="002E5F3B" w:rsidP="002E5F3B"/>
                    <w:p w:rsidR="002E5F3B" w:rsidRDefault="002E5F3B" w:rsidP="002E5F3B"/>
                    <w:p w:rsidR="002E5F3B" w:rsidRDefault="002E5F3B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№ </w:t>
                      </w:r>
                      <w:r w:rsidR="00763DA4"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13</w:t>
                      </w:r>
                    </w:p>
                    <w:p w:rsidR="002E5F3B" w:rsidRDefault="002E5F3B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2E5F3B" w:rsidRDefault="00763DA4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5</w:t>
                      </w:r>
                      <w:r w:rsidR="000B3E02">
                        <w:rPr>
                          <w:rFonts w:ascii="Tahoma" w:hAnsi="Tahoma" w:cs="Tahoma"/>
                          <w:b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-</w:t>
                      </w:r>
                      <w:r w:rsidR="000B3E02">
                        <w:rPr>
                          <w:rFonts w:ascii="Tahoma" w:hAnsi="Tahoma" w:cs="Tahoma"/>
                          <w:b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11 апреля</w:t>
                      </w:r>
                      <w:r w:rsidR="004C1E9E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202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</w:t>
                      </w:r>
                      <w:r w:rsidR="002E5F3B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</w:t>
                      </w:r>
                      <w:bookmarkStart w:id="3" w:name="_GoBack"/>
                      <w:bookmarkEnd w:id="3"/>
                      <w:r w:rsidR="002E5F3B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г.</w:t>
                      </w:r>
                    </w:p>
                    <w:p w:rsidR="002E5F3B" w:rsidRDefault="002E5F3B" w:rsidP="002E5F3B"/>
                    <w:p w:rsidR="002E5F3B" w:rsidRDefault="002E5F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Плюс". В него отбираются документы, относящиеся к сельскому хозяйству,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С текстами всех законодательных документов можно ознакомиться в читальном зале справочной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0B3E02" w:rsidRDefault="00763DA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70343625" w:history="1">
        <w:r w:rsidR="000B3E02" w:rsidRPr="006A4EC9">
          <w:rPr>
            <w:rStyle w:val="ac"/>
            <w:noProof/>
          </w:rPr>
          <w:t>НОВЫЕ ПОСТУПЛЕНИЯ КНИГ</w:t>
        </w:r>
        <w:r w:rsidR="000B3E02">
          <w:rPr>
            <w:noProof/>
            <w:webHidden/>
          </w:rPr>
          <w:tab/>
        </w:r>
        <w:r w:rsidR="000B3E02">
          <w:rPr>
            <w:noProof/>
            <w:webHidden/>
          </w:rPr>
          <w:fldChar w:fldCharType="begin"/>
        </w:r>
        <w:r w:rsidR="000B3E02">
          <w:rPr>
            <w:noProof/>
            <w:webHidden/>
          </w:rPr>
          <w:instrText xml:space="preserve"> PAGEREF _Toc70343625 \h </w:instrText>
        </w:r>
        <w:r w:rsidR="000B3E02">
          <w:rPr>
            <w:noProof/>
            <w:webHidden/>
          </w:rPr>
        </w:r>
        <w:r w:rsidR="000B3E02">
          <w:rPr>
            <w:noProof/>
            <w:webHidden/>
          </w:rPr>
          <w:fldChar w:fldCharType="separate"/>
        </w:r>
        <w:r w:rsidR="000B3E02">
          <w:rPr>
            <w:noProof/>
            <w:webHidden/>
          </w:rPr>
          <w:t>3</w:t>
        </w:r>
        <w:r w:rsidR="000B3E02">
          <w:rPr>
            <w:noProof/>
            <w:webHidden/>
          </w:rPr>
          <w:fldChar w:fldCharType="end"/>
        </w:r>
      </w:hyperlink>
    </w:p>
    <w:p w:rsidR="000B3E02" w:rsidRDefault="000B3E0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26" w:history="1">
        <w:r w:rsidRPr="006A4EC9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27" w:history="1">
        <w:r w:rsidRPr="006A4EC9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28" w:history="1">
        <w:r w:rsidRPr="006A4EC9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29" w:history="1">
        <w:r w:rsidRPr="006A4EC9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0" w:history="1">
        <w:r w:rsidRPr="006A4EC9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1" w:history="1">
        <w:r w:rsidRPr="006A4EC9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2" w:history="1">
        <w:r w:rsidRPr="006A4EC9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3" w:history="1">
        <w:r w:rsidRPr="006A4EC9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4" w:history="1">
        <w:r w:rsidRPr="006A4EC9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5" w:history="1">
        <w:r w:rsidRPr="006A4EC9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6" w:history="1">
        <w:r w:rsidRPr="006A4EC9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7" w:history="1">
        <w:r w:rsidRPr="006A4EC9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8" w:history="1">
        <w:r w:rsidRPr="006A4EC9">
          <w:rPr>
            <w:rStyle w:val="ac"/>
            <w:noProof/>
          </w:rPr>
          <w:t>НОВЫЕ ПОСТУПЛЕНИЯ ПЕРИОДИЧЕСКИХ ИЗДАНИЙ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B3E02" w:rsidRDefault="000B3E0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0343639" w:history="1">
        <w:r w:rsidRPr="006A4EC9">
          <w:rPr>
            <w:rStyle w:val="ac"/>
            <w:noProof/>
          </w:rPr>
          <w:t>КРАТКИЙ ОБЗОР</w:t>
        </w:r>
        <w:r w:rsidRPr="006A4EC9">
          <w:rPr>
            <w:rStyle w:val="ac"/>
            <w:noProof/>
            <w:lang w:val="en-US"/>
          </w:rPr>
          <w:t xml:space="preserve"> </w:t>
        </w:r>
        <w:r w:rsidRPr="006A4EC9">
          <w:rPr>
            <w:rStyle w:val="ac"/>
            <w:noProof/>
          </w:rPr>
          <w:t>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_Toc70343639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763DA4" w:rsidP="002E5F3B"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1"/>
      </w:pPr>
      <w:bookmarkStart w:id="4" w:name="_Toc61973265"/>
      <w:r>
        <w:br w:type="page"/>
      </w:r>
    </w:p>
    <w:p w:rsidR="00763DA4" w:rsidRDefault="00763DA4" w:rsidP="00763DA4">
      <w:pPr>
        <w:pStyle w:val="1"/>
      </w:pPr>
      <w:bookmarkStart w:id="5" w:name="_Toc70343625"/>
      <w:r>
        <w:lastRenderedPageBreak/>
        <w:t>НОВЫЕ ПОСТУПЛЕНИЯ КНИГ</w:t>
      </w:r>
      <w:bookmarkEnd w:id="5"/>
    </w:p>
    <w:p w:rsidR="00763DA4" w:rsidRDefault="00763DA4" w:rsidP="00763DA4">
      <w:pPr>
        <w:pStyle w:val="1"/>
      </w:pPr>
      <w:bookmarkStart w:id="6" w:name="_Toc70343626"/>
      <w:r>
        <w:t>Сельское хозяйство</w:t>
      </w:r>
      <w:bookmarkEnd w:id="6"/>
    </w:p>
    <w:p w:rsidR="00763DA4" w:rsidRDefault="00763DA4" w:rsidP="00763DA4">
      <w:pPr>
        <w:pStyle w:val="2"/>
      </w:pPr>
      <w:bookmarkStart w:id="7" w:name="_Toc70343627"/>
      <w:r>
        <w:t>Общие вопросы сельского хозяйства</w:t>
      </w:r>
      <w:bookmarkEnd w:id="7"/>
    </w:p>
    <w:p w:rsidR="00763DA4" w:rsidRDefault="00763DA4" w:rsidP="00763DA4">
      <w:pPr>
        <w:pStyle w:val="10"/>
      </w:pPr>
      <w:r w:rsidRPr="00763DA4">
        <w:rPr>
          <w:b/>
        </w:rPr>
        <w:t>1. Актуальные</w:t>
      </w:r>
      <w:r>
        <w:t xml:space="preserve"> проблемы аграрной науки: состояние и тенденции развития : материалы Национальной научно-практической конференции, 2 декабря 2019 года/ Министерство сельского хозяйства Российской Федерации, Департамент научно-технологической политики и образования, Ульяновский государственный аграрный университет им. П. А. Столыпина, Технологический институт ‒ филиал Ульяновского ГАУ; редакционная коллегия: Е. С. Зыкин, И. И. Шигапов. ‒ Димитровград (Ульян. обл.): Технологический институт, 2019. ‒ 357 с.: ил.; 21 см. ‒ Рез. докл. на англ. яз. ‒ Библиогр. в конце докл. (Шифр Г2020‒24521)</w:t>
      </w:r>
    </w:p>
    <w:p w:rsidR="00763DA4" w:rsidRDefault="00763DA4" w:rsidP="00763DA4">
      <w:pPr>
        <w:pStyle w:val="a7"/>
      </w:pPr>
      <w:r>
        <w:t>Экземпляры: всего: 1 ‒ 102КХ(1)</w:t>
      </w:r>
    </w:p>
    <w:p w:rsidR="00763DA4" w:rsidRDefault="000B3E02" w:rsidP="00763DA4">
      <w:pPr>
        <w:pStyle w:val="a7"/>
      </w:pPr>
      <w:hyperlink r:id="rId10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0"/>
      </w:pPr>
      <w:r w:rsidRPr="00763DA4">
        <w:rPr>
          <w:b/>
        </w:rPr>
        <w:t>2. </w:t>
      </w:r>
      <w:r w:rsidRPr="00763DA4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70-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2019 ‒. ‒ ISBN 978‒5‒7267‒1092‒1</w:t>
      </w:r>
    </w:p>
    <w:p w:rsidR="00763DA4" w:rsidRDefault="00763DA4" w:rsidP="00763DA4">
      <w:pPr>
        <w:pStyle w:val="a7"/>
      </w:pPr>
      <w:r>
        <w:t>Ч. 6: Гуманитарно-правовой факультет (кафедра гуманитарных дисциплин, гражданского и уголовного права) [март-май 2019 г.]. ‒ 2019. ‒ 488 с.: ил. ‒ Библиогр. в конце докл. (Шифр Г2019‒19019/6)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11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0"/>
      </w:pPr>
      <w:r w:rsidRPr="00763DA4">
        <w:rPr>
          <w:b/>
        </w:rPr>
        <w:t>3. </w:t>
      </w:r>
      <w:r w:rsidRPr="00763DA4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70-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2019 ‒. ‒ ISBN 978‒5‒7267‒1092‒1</w:t>
      </w:r>
    </w:p>
    <w:p w:rsidR="00763DA4" w:rsidRDefault="00763DA4" w:rsidP="00763DA4">
      <w:pPr>
        <w:pStyle w:val="a7"/>
      </w:pPr>
      <w:r>
        <w:t>Ч. 7: [март-май 2019 г.] : Гуманитарно-правовой факультет (кафедра конституционного и административного права, кафедра русского и иностранных языков, кафедра физического воспитания). ‒ 2019. ‒ 360 с. ‒ Библиогр. в конце докл. (Шифр Г2019‒19019/7)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12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0"/>
      </w:pPr>
      <w:r w:rsidRPr="00763DA4">
        <w:rPr>
          <w:b/>
        </w:rPr>
        <w:t>4. </w:t>
      </w:r>
      <w:r w:rsidRPr="00763DA4">
        <w:rPr>
          <w:rFonts w:hint="eastAsia"/>
          <w:b/>
        </w:rPr>
        <w:t>Молодежный</w:t>
      </w:r>
      <w:r>
        <w:t xml:space="preserve"> </w:t>
      </w:r>
      <w:r>
        <w:rPr>
          <w:rFonts w:hint="eastAsia"/>
        </w:rPr>
        <w:t>вектор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материалы</w:t>
      </w:r>
      <w:r>
        <w:t xml:space="preserve"> 70-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2019 ‒. ‒ ISBN 978‒5‒7267‒1092‒1</w:t>
      </w:r>
    </w:p>
    <w:p w:rsidR="00763DA4" w:rsidRDefault="00763DA4" w:rsidP="00763DA4">
      <w:pPr>
        <w:pStyle w:val="a7"/>
      </w:pPr>
      <w:r>
        <w:t>Ч. 8: [март-апрель 2019 г.]/ редакционная коллегия: А. А. Харитонов [и др.]. ‒ 2019. ‒ 413 с.: ил. ‒ Библиогр. в конце докл. (Шифр Г2019‒19019/8)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13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0"/>
      </w:pPr>
      <w:r w:rsidRPr="00763DA4">
        <w:rPr>
          <w:b/>
        </w:rPr>
        <w:t>5. </w:t>
      </w:r>
      <w:r w:rsidRPr="00763DA4">
        <w:rPr>
          <w:rFonts w:hint="eastAsia"/>
          <w:b/>
        </w:rPr>
        <w:t>Развитие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внедрение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наукоемких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модернизации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материалам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125-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 Т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Мальцева</w:t>
      </w:r>
      <w:r>
        <w:t xml:space="preserve">, 5 </w:t>
      </w:r>
      <w:r>
        <w:rPr>
          <w:rFonts w:hint="eastAsia"/>
        </w:rPr>
        <w:t>ноября</w:t>
      </w:r>
      <w:r>
        <w:t xml:space="preserve"> 2020 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Курганская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Мальцева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Курганской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Курганский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Чумаков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 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Миколайчика</w:t>
      </w:r>
      <w:r>
        <w:t xml:space="preserve">. ‒ </w:t>
      </w:r>
      <w:r>
        <w:rPr>
          <w:rFonts w:hint="eastAsia"/>
        </w:rPr>
        <w:t>Курган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КГСХА</w:t>
      </w:r>
      <w:r>
        <w:t>, 2020. ‒ 1026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яз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2020‒24820)</w:t>
      </w:r>
    </w:p>
    <w:p w:rsidR="00763DA4" w:rsidRDefault="00763DA4" w:rsidP="00763DA4">
      <w:pPr>
        <w:pStyle w:val="a7"/>
      </w:pPr>
      <w:r>
        <w:t>Экземпляры: всего: 1 ‒ 102КХ(1)</w:t>
      </w:r>
    </w:p>
    <w:p w:rsidR="00763DA4" w:rsidRDefault="000B3E02" w:rsidP="00763DA4">
      <w:pPr>
        <w:pStyle w:val="a7"/>
      </w:pPr>
      <w:hyperlink r:id="rId14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0"/>
      </w:pPr>
      <w:r w:rsidRPr="00763DA4">
        <w:rPr>
          <w:b/>
        </w:rPr>
        <w:t>6. </w:t>
      </w:r>
      <w:r w:rsidRPr="00763DA4">
        <w:rPr>
          <w:rFonts w:hint="eastAsia"/>
          <w:b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(10 </w:t>
      </w:r>
      <w:r>
        <w:rPr>
          <w:rFonts w:hint="eastAsia"/>
        </w:rPr>
        <w:t>марта </w:t>
      </w:r>
      <w:r>
        <w:t xml:space="preserve">‒ 23 </w:t>
      </w:r>
      <w:r>
        <w:rPr>
          <w:rFonts w:hint="eastAsia"/>
        </w:rPr>
        <w:t>апреля</w:t>
      </w:r>
      <w:r>
        <w:t xml:space="preserve"> 2020 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2020 ‒. ‒ ISBN 978‒5‒7267‒1138‒6</w:t>
      </w:r>
    </w:p>
    <w:p w:rsidR="00763DA4" w:rsidRDefault="00763DA4" w:rsidP="00763DA4">
      <w:pPr>
        <w:pStyle w:val="a7"/>
      </w:pPr>
      <w:r>
        <w:lastRenderedPageBreak/>
        <w:t>Ч. 1 : секция " Социально-экономический потенциал развития аграрной экономики и сельских территорий" (10 марта ‒ 23 апреля 2020 г.)/ редакционная коллегия: А. В. Агибалов [и др.] ; под общей редакцией В. А. Гулевского [и др.]. ‒ 2020. ‒ 578 с.: ил. ‒ Библиогр. в конце докл. (Шифр Г2020‒26007/1)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15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0"/>
      </w:pPr>
      <w:r w:rsidRPr="00763DA4">
        <w:rPr>
          <w:b/>
        </w:rPr>
        <w:t>7. </w:t>
      </w:r>
      <w:r w:rsidRPr="00763DA4">
        <w:rPr>
          <w:rFonts w:hint="eastAsia"/>
          <w:b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2020 ‒. ‒ ISBN 978‒5‒7267‒1138‒6</w:t>
      </w:r>
    </w:p>
    <w:p w:rsidR="00763DA4" w:rsidRDefault="00763DA4" w:rsidP="00763DA4">
      <w:pPr>
        <w:pStyle w:val="a7"/>
      </w:pPr>
      <w:r>
        <w:t>Ч. 2: Секция "Гуманитарные и социально-политические науки", 10‒27 марта 2020 г./ редакционная коллегия: Н. И. Бухтояров [и др.] ; научный редактор В. Н. Плаксин. ‒ 2020. ‒ 394 с.: ил. ‒ Библиогр. в конце докл. (Шифр Г2020‒26007/2)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16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0"/>
      </w:pPr>
      <w:r w:rsidRPr="00763DA4">
        <w:rPr>
          <w:b/>
        </w:rPr>
        <w:t>8. </w:t>
      </w:r>
      <w:r w:rsidRPr="00763DA4">
        <w:rPr>
          <w:rFonts w:hint="eastAsia"/>
          <w:b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ВГАУ</w:t>
      </w:r>
      <w:r>
        <w:t>, 2020 ‒. ‒ ISBN 978‒5‒7267‒1138‒6</w:t>
      </w:r>
    </w:p>
    <w:p w:rsidR="00763DA4" w:rsidRDefault="00763DA4" w:rsidP="00763DA4">
      <w:pPr>
        <w:pStyle w:val="a7"/>
      </w:pPr>
      <w:r>
        <w:t>Ч. 3: Секция "Актуальные проблемы развития животноводства и ветеринарной медицины" (23‒27 марта 2020 г.)/ редакционная коллегия: А. В. Аристов [и др.]. ‒ 2020. ‒ 141 с.: ил. ‒ Библиогр. в конце докл. (Шифр Г2020‒26007/3)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17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"/>
      </w:pPr>
      <w:bookmarkStart w:id="8" w:name="_Toc70343628"/>
      <w:r>
        <w:rPr>
          <w:rFonts w:hint="eastAsia"/>
        </w:rPr>
        <w:t>Почвоведение</w:t>
      </w:r>
      <w:bookmarkEnd w:id="8"/>
    </w:p>
    <w:p w:rsidR="00763DA4" w:rsidRDefault="00763DA4" w:rsidP="00763DA4">
      <w:pPr>
        <w:pStyle w:val="10"/>
      </w:pPr>
      <w:r w:rsidRPr="00763DA4">
        <w:rPr>
          <w:b/>
        </w:rPr>
        <w:t xml:space="preserve">9. Аксенова Ю. В. </w:t>
      </w:r>
      <w:r>
        <w:t>Мониторинг плодородия почв : учебное пособие для обучающихся по направлению подготовки 35.03.03 ‒ Агрохимия и агропочвоведение/ Ю. В. Аксенова, А. А. Шпедт, В. С. Бойко; Министерство сельского хозяйства Российской Федерации, Омский государственный аграрный университет им. П. А. Столыпина. ‒ Омск: Изд-во ОмГАУ, 2020. ‒ 1 o=эл. опт. диск (CD-ROM). (Шифр Э146)</w:t>
      </w:r>
    </w:p>
    <w:p w:rsidR="00763DA4" w:rsidRDefault="00763DA4" w:rsidP="00763DA4">
      <w:pPr>
        <w:pStyle w:val="a7"/>
      </w:pPr>
      <w:r>
        <w:t>Экземпляры: всего: 1 ‒ 102СЗ(1)</w:t>
      </w:r>
    </w:p>
    <w:p w:rsidR="00763DA4" w:rsidRDefault="000B3E02" w:rsidP="00763DA4">
      <w:pPr>
        <w:pStyle w:val="a7"/>
      </w:pPr>
      <w:hyperlink r:id="rId18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10. </w:t>
      </w:r>
      <w:r w:rsidRPr="00763DA4">
        <w:rPr>
          <w:rFonts w:hint="eastAsia"/>
          <w:b/>
        </w:rPr>
        <w:t>Антонова Ж</w:t>
      </w:r>
      <w:r w:rsidRPr="00763DA4">
        <w:rPr>
          <w:b/>
        </w:rPr>
        <w:t xml:space="preserve">. </w:t>
      </w:r>
      <w:r w:rsidRPr="00763DA4">
        <w:rPr>
          <w:rFonts w:hint="eastAsia"/>
          <w:b/>
        </w:rPr>
        <w:t>А</w:t>
      </w:r>
      <w:r w:rsidRPr="00763DA4">
        <w:rPr>
          <w:b/>
        </w:rPr>
        <w:t xml:space="preserve">. </w:t>
      </w:r>
      <w:r>
        <w:rPr>
          <w:rFonts w:hint="eastAsia"/>
        </w:rPr>
        <w:t>География</w:t>
      </w:r>
      <w:r>
        <w:t xml:space="preserve"> </w:t>
      </w:r>
      <w:r>
        <w:rPr>
          <w:rFonts w:hint="eastAsia"/>
        </w:rPr>
        <w:t>почв</w:t>
      </w:r>
      <w:r>
        <w:t xml:space="preserve"> : </w:t>
      </w:r>
      <w:r>
        <w:rPr>
          <w:rFonts w:hint="eastAsia"/>
        </w:rPr>
        <w:t>электронный</w:t>
      </w:r>
      <w:r>
        <w:t xml:space="preserve"> </w:t>
      </w:r>
      <w:r>
        <w:rPr>
          <w:rFonts w:hint="eastAsia"/>
        </w:rPr>
        <w:t>учебный</w:t>
      </w:r>
      <w:r>
        <w:t xml:space="preserve"> </w:t>
      </w:r>
      <w:r>
        <w:rPr>
          <w:rFonts w:hint="eastAsia"/>
        </w:rPr>
        <w:t>курс</w:t>
      </w:r>
      <w:r>
        <w:t>/ </w:t>
      </w:r>
      <w:r>
        <w:rPr>
          <w:rFonts w:hint="eastAsia"/>
        </w:rPr>
        <w:t>Ж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Антонова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Рассадина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Климентова</w:t>
      </w:r>
      <w:r>
        <w:t>; [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157)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19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"/>
      </w:pPr>
      <w:bookmarkStart w:id="9" w:name="_Toc70343629"/>
      <w:r>
        <w:rPr>
          <w:rFonts w:hint="eastAsia"/>
        </w:rPr>
        <w:t>Агрохимия</w:t>
      </w:r>
      <w:bookmarkEnd w:id="9"/>
    </w:p>
    <w:p w:rsidR="00763DA4" w:rsidRDefault="00763DA4" w:rsidP="00763DA4">
      <w:pPr>
        <w:pStyle w:val="20"/>
      </w:pPr>
      <w:r w:rsidRPr="00763DA4">
        <w:rPr>
          <w:b/>
        </w:rPr>
        <w:t xml:space="preserve">11. Лихоманова Л. М. </w:t>
      </w:r>
      <w:r>
        <w:t>Агрохимия в садоводстве : учебное пособие для обучающихся по направлениям 35.03.03, 35.04.03 ‒ Агрохимия и агропочвоведение/ Л. М. Лихоманова, Е. П. Болдышева; Министерство сельского хозяйства Российской Федерации, Омский государственный аграрный университет им. П. А. Столыпина. ‒ Омск: Изд-во ОмГАУ, 2019. ‒ 1 o=эл. опт. диск (CD-ROM). (Шифр Э154)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20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"/>
      </w:pPr>
      <w:bookmarkStart w:id="10" w:name="_Toc70343630"/>
      <w:r>
        <w:rPr>
          <w:rFonts w:hint="eastAsia"/>
        </w:rPr>
        <w:t>Растениеводство</w:t>
      </w:r>
      <w:bookmarkEnd w:id="10"/>
    </w:p>
    <w:p w:rsidR="00763DA4" w:rsidRDefault="00763DA4" w:rsidP="00763DA4">
      <w:pPr>
        <w:pStyle w:val="20"/>
      </w:pPr>
      <w:r w:rsidRPr="00763DA4">
        <w:rPr>
          <w:b/>
        </w:rPr>
        <w:t xml:space="preserve">12. Алешин Е. И. </w:t>
      </w:r>
      <w:r>
        <w:t>Селекция плодовых растений : учебное пособие для растениеводческих вузов/ Е. И. Алешин. ‒ Москва: Сельхозгиз, 1936. ‒ 246 с.: ил.; 23 см. ‒ (Учебники и учебные пособия для сельскохозяйственных вузов). (Шифр Д2018‒148)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21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13. </w:t>
      </w:r>
      <w:r w:rsidRPr="00763DA4">
        <w:rPr>
          <w:rFonts w:hint="eastAsia"/>
          <w:b/>
        </w:rPr>
        <w:t>Возрождение</w:t>
      </w:r>
      <w:r>
        <w:t xml:space="preserve"> </w:t>
      </w:r>
      <w:r>
        <w:rPr>
          <w:rFonts w:hint="eastAsia"/>
        </w:rPr>
        <w:t>местных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культур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семинара</w:t>
      </w:r>
      <w:r>
        <w:t xml:space="preserve">, 7 </w:t>
      </w:r>
      <w:r>
        <w:rPr>
          <w:rFonts w:hint="eastAsia"/>
        </w:rPr>
        <w:t>февраля</w:t>
      </w:r>
      <w:r>
        <w:t xml:space="preserve"> 2020 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Астраханский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>, "</w:t>
      </w:r>
      <w:r>
        <w:rPr>
          <w:rFonts w:hint="eastAsia"/>
        </w:rPr>
        <w:t>Начало</w:t>
      </w:r>
      <w:r>
        <w:t xml:space="preserve">",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опытное</w:t>
      </w:r>
      <w:r>
        <w:t xml:space="preserve"> </w:t>
      </w:r>
      <w:r>
        <w:rPr>
          <w:rFonts w:hint="eastAsia"/>
        </w:rPr>
        <w:t>хозяйство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агротехнологий</w:t>
      </w:r>
      <w:r>
        <w:t xml:space="preserve">, </w:t>
      </w:r>
      <w:r>
        <w:rPr>
          <w:rFonts w:hint="eastAsia"/>
        </w:rPr>
        <w:t>инженерии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lastRenderedPageBreak/>
        <w:t>агробизнеса</w:t>
      </w:r>
      <w:r>
        <w:t xml:space="preserve">. ‒ </w:t>
      </w:r>
      <w:r>
        <w:rPr>
          <w:rFonts w:hint="eastAsia"/>
        </w:rPr>
        <w:t>Астрахань</w:t>
      </w:r>
      <w:r>
        <w:t xml:space="preserve">: </w:t>
      </w:r>
      <w:r>
        <w:rPr>
          <w:rFonts w:hint="eastAsia"/>
        </w:rPr>
        <w:t>Сорокин Р</w:t>
      </w:r>
      <w:r>
        <w:t xml:space="preserve">. </w:t>
      </w:r>
      <w:r>
        <w:rPr>
          <w:rFonts w:hint="eastAsia"/>
        </w:rPr>
        <w:t>В</w:t>
      </w:r>
      <w:r>
        <w:t>., 2020. ‒ 96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2020‒24881)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22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14. </w:t>
      </w:r>
      <w:r w:rsidRPr="00763DA4">
        <w:rPr>
          <w:rFonts w:hint="eastAsia"/>
          <w:b/>
        </w:rPr>
        <w:t>Зернобобовые</w:t>
      </w:r>
      <w:r>
        <w:t xml:space="preserve"> </w:t>
      </w:r>
      <w:r>
        <w:rPr>
          <w:rFonts w:hint="eastAsia"/>
        </w:rPr>
        <w:t>культуры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Западной</w:t>
      </w:r>
      <w:r>
        <w:t xml:space="preserve"> </w:t>
      </w:r>
      <w:r>
        <w:rPr>
          <w:rFonts w:hint="eastAsia"/>
        </w:rPr>
        <w:t>Сибири</w:t>
      </w:r>
      <w:r>
        <w:t xml:space="preserve"> (</w:t>
      </w:r>
      <w:r>
        <w:rPr>
          <w:rFonts w:hint="eastAsia"/>
        </w:rPr>
        <w:t>фасоль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бобы</w:t>
      </w:r>
      <w:r>
        <w:t xml:space="preserve"> </w:t>
      </w:r>
      <w:r>
        <w:rPr>
          <w:rFonts w:hint="eastAsia"/>
        </w:rPr>
        <w:t>овощные</w:t>
      </w:r>
      <w:r>
        <w:t xml:space="preserve">, </w:t>
      </w:r>
      <w:r>
        <w:rPr>
          <w:rFonts w:hint="eastAsia"/>
        </w:rPr>
        <w:t>нут</w:t>
      </w:r>
      <w:r>
        <w:t xml:space="preserve">): </w:t>
      </w:r>
      <w:r>
        <w:rPr>
          <w:rFonts w:hint="eastAsia"/>
        </w:rPr>
        <w:t>биология</w:t>
      </w:r>
      <w:r>
        <w:t xml:space="preserve">, </w:t>
      </w:r>
      <w:r>
        <w:rPr>
          <w:rFonts w:hint="eastAsia"/>
        </w:rPr>
        <w:t>генетика</w:t>
      </w:r>
      <w:r>
        <w:t xml:space="preserve">, 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использование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Казыдуб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Кузьмина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Боровикова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ОмГАУ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147)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23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15. </w:t>
      </w:r>
      <w:r w:rsidRPr="00763DA4">
        <w:rPr>
          <w:rFonts w:hint="eastAsia"/>
          <w:b/>
        </w:rPr>
        <w:t>Мишуренко А</w:t>
      </w:r>
      <w:r w:rsidRPr="00763DA4">
        <w:rPr>
          <w:b/>
        </w:rPr>
        <w:t xml:space="preserve">. </w:t>
      </w:r>
      <w:r w:rsidRPr="00763DA4">
        <w:rPr>
          <w:rFonts w:hint="eastAsia"/>
          <w:b/>
        </w:rPr>
        <w:t>Г</w:t>
      </w:r>
      <w:r w:rsidRPr="00763DA4">
        <w:rPr>
          <w:b/>
        </w:rPr>
        <w:t xml:space="preserve">. </w:t>
      </w:r>
      <w:r>
        <w:rPr>
          <w:rFonts w:hint="eastAsia"/>
        </w:rPr>
        <w:t>Виноградный</w:t>
      </w:r>
      <w:r>
        <w:t xml:space="preserve"> </w:t>
      </w:r>
      <w:r>
        <w:rPr>
          <w:rFonts w:hint="eastAsia"/>
        </w:rPr>
        <w:t>питомник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Мишуренко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Сельхозгиз</w:t>
      </w:r>
      <w:r>
        <w:t>, 1959. ‒ 263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>. 258‒263.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2018‒1590)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24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16. </w:t>
      </w:r>
      <w:r w:rsidRPr="00763DA4">
        <w:rPr>
          <w:rFonts w:hint="eastAsia"/>
          <w:b/>
        </w:rPr>
        <w:t>Новое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размножении</w:t>
      </w:r>
      <w:r>
        <w:t xml:space="preserve"> </w:t>
      </w:r>
      <w:r>
        <w:rPr>
          <w:rFonts w:hint="eastAsia"/>
        </w:rPr>
        <w:t>садовых</w:t>
      </w:r>
      <w:r>
        <w:t xml:space="preserve"> </w:t>
      </w:r>
      <w:r>
        <w:rPr>
          <w:rFonts w:hint="eastAsia"/>
        </w:rPr>
        <w:t>растений</w:t>
      </w:r>
      <w:r>
        <w:t xml:space="preserve"> : (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межвузовской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методической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новой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посадочного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плодовых</w:t>
      </w:r>
      <w:r>
        <w:t xml:space="preserve">, </w:t>
      </w:r>
      <w:r>
        <w:rPr>
          <w:rFonts w:hint="eastAsia"/>
        </w:rPr>
        <w:t>декоративных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культур</w:t>
      </w:r>
      <w:r>
        <w:t>)/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Тарасенко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МСХА</w:t>
      </w:r>
      <w:r>
        <w:t>, 1969. ‒ 299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тр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2018‒1589)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25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17. </w:t>
      </w:r>
      <w:r w:rsidRPr="00763DA4">
        <w:rPr>
          <w:rFonts w:hint="eastAsia"/>
          <w:b/>
        </w:rPr>
        <w:t>Сикорский И</w:t>
      </w:r>
      <w:r w:rsidRPr="00763DA4">
        <w:rPr>
          <w:b/>
        </w:rPr>
        <w:t xml:space="preserve">. </w:t>
      </w:r>
      <w:r w:rsidRPr="00763DA4">
        <w:rPr>
          <w:rFonts w:hint="eastAsia"/>
          <w:b/>
        </w:rPr>
        <w:t>А</w:t>
      </w:r>
      <w:r w:rsidRPr="00763DA4">
        <w:rPr>
          <w:b/>
        </w:rPr>
        <w:t xml:space="preserve">. </w:t>
      </w:r>
      <w:r>
        <w:rPr>
          <w:rFonts w:hint="eastAsia"/>
        </w:rPr>
        <w:t>Курганская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производственная</w:t>
      </w:r>
      <w:r>
        <w:t xml:space="preserve"> </w:t>
      </w:r>
      <w:r>
        <w:rPr>
          <w:rFonts w:hint="eastAsia"/>
        </w:rPr>
        <w:t>система</w:t>
      </w:r>
      <w:r>
        <w:t xml:space="preserve"> "</w:t>
      </w:r>
      <w:r>
        <w:rPr>
          <w:rFonts w:hint="eastAsia"/>
        </w:rPr>
        <w:t>Кукуруза</w:t>
      </w:r>
      <w:r>
        <w:t>"/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Сикорский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Устюжанин</w:t>
      </w:r>
      <w:r>
        <w:t>; [</w:t>
      </w:r>
      <w:r>
        <w:rPr>
          <w:rFonts w:hint="eastAsia"/>
        </w:rPr>
        <w:t>Курганский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зернового</w:t>
      </w:r>
      <w:r>
        <w:t xml:space="preserve"> </w:t>
      </w:r>
      <w:r>
        <w:rPr>
          <w:rFonts w:hint="eastAsia"/>
        </w:rPr>
        <w:t>хозяйства</w:t>
      </w:r>
      <w:r>
        <w:t xml:space="preserve">].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Уральское</w:t>
      </w:r>
      <w:r>
        <w:t xml:space="preserve"> </w:t>
      </w:r>
      <w:r>
        <w:rPr>
          <w:rFonts w:hint="eastAsia"/>
        </w:rPr>
        <w:t>книжное</w:t>
      </w:r>
      <w:r>
        <w:t xml:space="preserve">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>, 1989. ‒ 106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>. 87‒106.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2018‒1591)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26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"/>
      </w:pPr>
      <w:bookmarkStart w:id="11" w:name="_Toc70343631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1"/>
    </w:p>
    <w:p w:rsidR="00763DA4" w:rsidRDefault="00763DA4" w:rsidP="00763DA4">
      <w:pPr>
        <w:pStyle w:val="20"/>
      </w:pPr>
      <w:r w:rsidRPr="00763DA4">
        <w:rPr>
          <w:b/>
        </w:rPr>
        <w:t>18. Экологические</w:t>
      </w:r>
      <w:r>
        <w:t xml:space="preserve"> ниши фитофагов, их мониторинг и ограничение : монография : электронное издание на оптическом компакт-диске/ В. А. Чулкина, Г. Я. Стецов, Е. Ю. Торопова [и др.]; Алтайский институт повышения квалификации руководителей и специалистов АПК. ‒ Барнаул: Изд-во ИПКРС АПК, 2019. ‒ 1 o=эл. опт. диск (CD-ROM). (Шифр Э156)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27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"/>
      </w:pPr>
      <w:bookmarkStart w:id="12" w:name="_Toc70343632"/>
      <w:r>
        <w:rPr>
          <w:rFonts w:hint="eastAsia"/>
        </w:rPr>
        <w:t>Животноводство</w:t>
      </w:r>
      <w:bookmarkEnd w:id="12"/>
    </w:p>
    <w:p w:rsidR="00763DA4" w:rsidRDefault="00763DA4" w:rsidP="00763DA4">
      <w:pPr>
        <w:pStyle w:val="20"/>
      </w:pPr>
      <w:r w:rsidRPr="00763DA4">
        <w:rPr>
          <w:b/>
        </w:rPr>
        <w:t xml:space="preserve">19. Кудрин М. Р. </w:t>
      </w:r>
      <w:r>
        <w:t>Формирование высокопродуктивного стада : монография/ М. Р. Кудрин, А. Л. Шкляев, О. А. Краснова; Министерство сельского хозяйства Российской Федерации, Ижевская государственная сельскохозяйственная академия. ‒ Ижевск: Цифра, 2020. ‒ 201 с.: ил.; 20 см. ‒ Библиогр.: с. 182‒199 (130 назв.). (Шифр Г2020‒24313)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28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20. </w:t>
      </w:r>
      <w:r w:rsidRPr="00763DA4">
        <w:rPr>
          <w:rFonts w:hint="eastAsia"/>
          <w:b/>
        </w:rPr>
        <w:t>Современное</w:t>
      </w:r>
      <w:r w:rsidRPr="00763DA4">
        <w:rPr>
          <w:b/>
        </w:rPr>
        <w:t xml:space="preserve"> </w:t>
      </w:r>
      <w:r w:rsidRPr="00763DA4">
        <w:rPr>
          <w:rFonts w:hint="eastAsia"/>
          <w:b/>
        </w:rPr>
        <w:t>состояние</w:t>
      </w:r>
      <w:r w:rsidRPr="00763DA4">
        <w:rPr>
          <w:b/>
        </w:rPr>
        <w:t xml:space="preserve"> </w:t>
      </w:r>
      <w:r w:rsidRPr="00763DA4">
        <w:rPr>
          <w:rFonts w:hint="eastAsia"/>
          <w:b/>
        </w:rPr>
        <w:t>и</w:t>
      </w:r>
      <w:r w:rsidRPr="00763DA4">
        <w:rPr>
          <w:b/>
        </w:rPr>
        <w:t xml:space="preserve"> </w:t>
      </w:r>
      <w:r w:rsidRPr="00763DA4">
        <w:rPr>
          <w:rFonts w:hint="eastAsia"/>
          <w:b/>
        </w:rPr>
        <w:t>перспективы</w:t>
      </w:r>
      <w:r w:rsidRPr="00763DA4">
        <w:rPr>
          <w:b/>
        </w:rPr>
        <w:t xml:space="preserve"> </w:t>
      </w:r>
      <w:r w:rsidRPr="00763DA4">
        <w:rPr>
          <w:rFonts w:hint="eastAsia"/>
          <w:b/>
        </w:rPr>
        <w:t>совершенствования</w:t>
      </w:r>
      <w:r w:rsidRPr="00763DA4">
        <w:rPr>
          <w:b/>
        </w:rPr>
        <w:t xml:space="preserve"> </w:t>
      </w:r>
      <w:r w:rsidRPr="00763DA4">
        <w:rPr>
          <w:rFonts w:hint="eastAsia"/>
          <w:b/>
        </w:rPr>
        <w:t>симментальской</w:t>
      </w:r>
      <w:r w:rsidRPr="00763DA4">
        <w:rPr>
          <w:b/>
        </w:rPr>
        <w:t xml:space="preserve"> </w:t>
      </w:r>
      <w:r w:rsidRPr="00763DA4">
        <w:rPr>
          <w:rFonts w:hint="eastAsia"/>
          <w:b/>
        </w:rPr>
        <w:t>породы</w:t>
      </w:r>
      <w:r w:rsidRPr="00763DA4">
        <w:rPr>
          <w:b/>
        </w:rPr>
        <w:t xml:space="preserve">", </w:t>
      </w:r>
      <w:r w:rsidRPr="00763DA4">
        <w:rPr>
          <w:rFonts w:hint="eastAsia"/>
          <w:b/>
        </w:rPr>
        <w:t>международная</w:t>
      </w:r>
      <w:r w:rsidRPr="00763DA4">
        <w:rPr>
          <w:b/>
        </w:rPr>
        <w:t xml:space="preserve"> </w:t>
      </w:r>
      <w:r w:rsidRPr="00763DA4">
        <w:rPr>
          <w:rFonts w:hint="eastAsia"/>
          <w:b/>
        </w:rPr>
        <w:t>научно</w:t>
      </w:r>
      <w:r w:rsidRPr="00763DA4">
        <w:rPr>
          <w:b/>
        </w:rPr>
        <w:t>-</w:t>
      </w:r>
      <w:r w:rsidRPr="00763DA4">
        <w:rPr>
          <w:rFonts w:hint="eastAsia"/>
          <w:b/>
        </w:rPr>
        <w:t>практическая</w:t>
      </w:r>
      <w:r w:rsidRPr="00763DA4">
        <w:rPr>
          <w:b/>
        </w:rPr>
        <w:t xml:space="preserve"> </w:t>
      </w:r>
      <w:r w:rsidRPr="00763DA4">
        <w:rPr>
          <w:rFonts w:hint="eastAsia"/>
          <w:b/>
        </w:rPr>
        <w:t>конференция</w:t>
      </w:r>
      <w:r w:rsidRPr="00763DA4">
        <w:rPr>
          <w:b/>
        </w:rPr>
        <w:t xml:space="preserve"> (2018; </w:t>
      </w:r>
      <w:r w:rsidRPr="00763DA4">
        <w:rPr>
          <w:rFonts w:hint="eastAsia"/>
          <w:b/>
        </w:rPr>
        <w:t>Дубровицы</w:t>
      </w:r>
      <w:r w:rsidRPr="00763DA4">
        <w:rPr>
          <w:b/>
        </w:rPr>
        <w:t xml:space="preserve">, </w:t>
      </w:r>
      <w:r w:rsidRPr="00763DA4">
        <w:rPr>
          <w:rFonts w:hint="eastAsia"/>
          <w:b/>
        </w:rPr>
        <w:t>Московская</w:t>
      </w:r>
      <w:r w:rsidRPr="00763DA4">
        <w:rPr>
          <w:b/>
        </w:rPr>
        <w:t xml:space="preserve"> </w:t>
      </w:r>
      <w:r w:rsidRPr="00763DA4">
        <w:rPr>
          <w:rFonts w:hint="eastAsia"/>
          <w:b/>
        </w:rPr>
        <w:t>область</w:t>
      </w:r>
      <w:r w:rsidRPr="00763DA4">
        <w:rPr>
          <w:b/>
        </w:rPr>
        <w:t>)</w:t>
      </w:r>
      <w:r>
        <w:t xml:space="preserve">.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"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перспективы</w:t>
      </w:r>
      <w:r>
        <w:t xml:space="preserve"> </w:t>
      </w:r>
      <w:r>
        <w:rPr>
          <w:rFonts w:hint="eastAsia"/>
        </w:rPr>
        <w:t>совершенствования</w:t>
      </w:r>
      <w:r>
        <w:t xml:space="preserve"> </w:t>
      </w:r>
      <w:r>
        <w:rPr>
          <w:rFonts w:hint="eastAsia"/>
        </w:rPr>
        <w:t>симментальской</w:t>
      </w:r>
      <w:r>
        <w:t xml:space="preserve"> </w:t>
      </w:r>
      <w:r>
        <w:rPr>
          <w:rFonts w:hint="eastAsia"/>
        </w:rPr>
        <w:t>породы</w:t>
      </w:r>
      <w:r>
        <w:t xml:space="preserve">" (8‒11 </w:t>
      </w:r>
      <w:r>
        <w:rPr>
          <w:rFonts w:hint="eastAsia"/>
        </w:rPr>
        <w:t>октября</w:t>
      </w:r>
      <w:r>
        <w:t xml:space="preserve"> 2018 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Федерация</w:t>
      </w:r>
      <w:r>
        <w:t xml:space="preserve">.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животноводства </w:t>
      </w:r>
      <w:r>
        <w:t xml:space="preserve">‒ 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,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(</w:t>
      </w:r>
      <w:r>
        <w:rPr>
          <w:rFonts w:hint="eastAsia"/>
        </w:rPr>
        <w:t>ассоциация</w:t>
      </w:r>
      <w:r>
        <w:t xml:space="preserve">)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крупному</w:t>
      </w:r>
      <w:r>
        <w:t xml:space="preserve"> </w:t>
      </w:r>
      <w:r>
        <w:rPr>
          <w:rFonts w:hint="eastAsia"/>
        </w:rPr>
        <w:t>рогатому</w:t>
      </w:r>
      <w:r>
        <w:t xml:space="preserve"> </w:t>
      </w:r>
      <w:r>
        <w:rPr>
          <w:rFonts w:hint="eastAsia"/>
        </w:rPr>
        <w:t>скоту</w:t>
      </w:r>
      <w:r>
        <w:t xml:space="preserve"> </w:t>
      </w:r>
      <w:r>
        <w:rPr>
          <w:rFonts w:hint="eastAsia"/>
        </w:rPr>
        <w:t>симментальской</w:t>
      </w:r>
      <w:r>
        <w:t xml:space="preserve"> </w:t>
      </w:r>
      <w:r>
        <w:rPr>
          <w:rFonts w:hint="eastAsia"/>
        </w:rPr>
        <w:t>породы</w:t>
      </w:r>
      <w:r>
        <w:t xml:space="preserve">. ‒ </w:t>
      </w:r>
      <w:r>
        <w:rPr>
          <w:rFonts w:hint="eastAsia"/>
        </w:rPr>
        <w:t>Дубровицы</w:t>
      </w:r>
      <w:r>
        <w:t xml:space="preserve"> (</w:t>
      </w:r>
      <w:r>
        <w:rPr>
          <w:rFonts w:hint="eastAsia"/>
        </w:rPr>
        <w:t>Моск</w:t>
      </w:r>
      <w:r>
        <w:t xml:space="preserve">. </w:t>
      </w:r>
      <w:r>
        <w:rPr>
          <w:rFonts w:hint="eastAsia"/>
        </w:rPr>
        <w:t>обл</w:t>
      </w:r>
      <w:r>
        <w:t xml:space="preserve">.): 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>, 2020. ‒ 195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яз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194‒195.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2020‒22229)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29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"/>
      </w:pPr>
      <w:bookmarkStart w:id="13" w:name="_Toc70343633"/>
      <w:r>
        <w:rPr>
          <w:rFonts w:hint="eastAsia"/>
        </w:rPr>
        <w:t>Ветеринария</w:t>
      </w:r>
      <w:bookmarkEnd w:id="13"/>
    </w:p>
    <w:p w:rsidR="00763DA4" w:rsidRDefault="00763DA4" w:rsidP="00763DA4">
      <w:pPr>
        <w:pStyle w:val="20"/>
      </w:pPr>
      <w:r w:rsidRPr="00763DA4">
        <w:rPr>
          <w:b/>
        </w:rPr>
        <w:t xml:space="preserve">21. Заболотных М. В. </w:t>
      </w:r>
      <w:r>
        <w:t>Основы организации ветеринарно-санитарного дела : учебное пособие для обучающихся по направлениям подготовки 36.03.01, 36.04.01 ‒ ветеринарно-санитарная экспер</w:t>
      </w:r>
      <w:r>
        <w:lastRenderedPageBreak/>
        <w:t>тиза/ М. В. Заболотных, И. А. Ивкова, И. Ю. Жидик; Министерство сельского хозяйства Российской Федерации, Омский государственный аграрный университет им. П. А. Столыпина. ‒ Омск: Изд-во ОмГАУ, 2020. ‒ 1 o=эл. опт. диск (CD-ROM). (Шифр Э148)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30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"/>
      </w:pPr>
      <w:bookmarkStart w:id="14" w:name="_Toc70343634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4"/>
    </w:p>
    <w:p w:rsidR="00763DA4" w:rsidRDefault="00763DA4" w:rsidP="00763DA4">
      <w:pPr>
        <w:pStyle w:val="20"/>
      </w:pPr>
      <w:r w:rsidRPr="00763DA4">
        <w:rPr>
          <w:b/>
        </w:rPr>
        <w:t xml:space="preserve">22. Абидуев А. А. </w:t>
      </w:r>
      <w:r>
        <w:t>Повышение эффективности технологических процессов фракционной очистки зерна и семян : дис. … д-ра техн. наук : специальность 05.20.01/ А. А. Абидуев; Сибирский федеральный научный центр агробиотехнологий Российской академии наук, Бурятская государственная сельскохозяйственная академия им. В. Р. Филиппова, [Восточно-Сибирский государственный университет технологий и управления]. ‒ Улан-Удэ, 2020 o=эл. файл. (Шифр И1834)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763DA4" w:rsidRDefault="000B3E02" w:rsidP="00763DA4">
      <w:pPr>
        <w:pStyle w:val="a7"/>
      </w:pPr>
      <w:hyperlink r:id="rId31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23. </w:t>
      </w:r>
      <w:r w:rsidRPr="00763DA4">
        <w:rPr>
          <w:rFonts w:hint="eastAsia"/>
          <w:b/>
        </w:rPr>
        <w:t>Информационные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агроинженерии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инженерных</w:t>
      </w:r>
      <w:r>
        <w:t xml:space="preserve"> </w:t>
      </w:r>
      <w:r>
        <w:rPr>
          <w:rFonts w:hint="eastAsia"/>
        </w:rPr>
        <w:t>решениях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электронное</w:t>
      </w:r>
      <w:r>
        <w:t xml:space="preserve"> </w:t>
      </w:r>
      <w:r>
        <w:rPr>
          <w:rFonts w:hint="eastAsia"/>
        </w:rPr>
        <w:t>издание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Ведищев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Кадомцев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Павлов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.]; [</w:t>
      </w:r>
      <w:r>
        <w:rPr>
          <w:rFonts w:hint="eastAsia"/>
        </w:rPr>
        <w:t>Тамбовский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Тамбов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ТГТУ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155)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32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24. </w:t>
      </w:r>
      <w:r w:rsidRPr="00763DA4">
        <w:rPr>
          <w:rFonts w:hint="eastAsia"/>
          <w:b/>
        </w:rPr>
        <w:t>Основы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сервиса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комплексе</w:t>
      </w:r>
      <w:r>
        <w:t xml:space="preserve"> : </w:t>
      </w:r>
      <w:r>
        <w:rPr>
          <w:rFonts w:hint="eastAsia"/>
        </w:rPr>
        <w:t>учебник</w:t>
      </w:r>
      <w:r>
        <w:t>/ 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Ч</w:t>
      </w:r>
      <w:r>
        <w:t xml:space="preserve">. </w:t>
      </w:r>
      <w:r>
        <w:rPr>
          <w:rFonts w:hint="eastAsia"/>
        </w:rPr>
        <w:t>Месхи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Царев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Рудой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Пахомов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Донской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 xml:space="preserve">: </w:t>
      </w:r>
      <w:r>
        <w:rPr>
          <w:rFonts w:hint="eastAsia"/>
        </w:rPr>
        <w:t>ДГТУ</w:t>
      </w:r>
      <w:r>
        <w:t>, 2019. ‒ 259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254‒255 (23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2020‒25368)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33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25. </w:t>
      </w:r>
      <w:r w:rsidRPr="00763DA4">
        <w:rPr>
          <w:rFonts w:hint="eastAsia"/>
          <w:b/>
        </w:rPr>
        <w:t>Щеголев А</w:t>
      </w:r>
      <w:r w:rsidRPr="00763DA4">
        <w:rPr>
          <w:b/>
        </w:rPr>
        <w:t xml:space="preserve">. </w:t>
      </w:r>
      <w:r w:rsidRPr="00763DA4">
        <w:rPr>
          <w:rFonts w:hint="eastAsia"/>
          <w:b/>
        </w:rPr>
        <w:t>В</w:t>
      </w:r>
      <w:r w:rsidRPr="00763DA4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долговечности</w:t>
      </w:r>
      <w:r>
        <w:t xml:space="preserve"> </w:t>
      </w:r>
      <w:r>
        <w:rPr>
          <w:rFonts w:hint="eastAsia"/>
        </w:rPr>
        <w:t>восстановленных</w:t>
      </w:r>
      <w:r>
        <w:t xml:space="preserve"> </w:t>
      </w:r>
      <w:r>
        <w:rPr>
          <w:rFonts w:hint="eastAsia"/>
        </w:rPr>
        <w:t>ножей</w:t>
      </w:r>
      <w:r>
        <w:t xml:space="preserve"> </w:t>
      </w:r>
      <w:r>
        <w:rPr>
          <w:rFonts w:hint="eastAsia"/>
        </w:rPr>
        <w:t>измельчителей</w:t>
      </w:r>
      <w:r>
        <w:t>-</w:t>
      </w:r>
      <w:r>
        <w:rPr>
          <w:rFonts w:hint="eastAsia"/>
        </w:rPr>
        <w:t>разбрасывателей</w:t>
      </w:r>
      <w:r>
        <w:t xml:space="preserve"> </w:t>
      </w:r>
      <w:r>
        <w:rPr>
          <w:rFonts w:hint="eastAsia"/>
        </w:rPr>
        <w:t>соломы</w:t>
      </w:r>
      <w:r>
        <w:t xml:space="preserve"> </w:t>
      </w:r>
      <w:r>
        <w:rPr>
          <w:rFonts w:hint="eastAsia"/>
        </w:rPr>
        <w:t>комбайнов</w:t>
      </w:r>
      <w:r>
        <w:t xml:space="preserve"> </w:t>
      </w:r>
      <w:r>
        <w:rPr>
          <w:rFonts w:hint="eastAsia"/>
        </w:rPr>
        <w:t>индукционной</w:t>
      </w:r>
      <w:r>
        <w:t xml:space="preserve"> </w:t>
      </w:r>
      <w:r>
        <w:rPr>
          <w:rFonts w:hint="eastAsia"/>
        </w:rPr>
        <w:t>наплавкой</w:t>
      </w:r>
      <w:r>
        <w:t xml:space="preserve"> </w:t>
      </w:r>
      <w:r>
        <w:rPr>
          <w:rFonts w:hint="eastAsia"/>
        </w:rPr>
        <w:t>модифицированных</w:t>
      </w:r>
      <w:r>
        <w:t xml:space="preserve"> </w:t>
      </w:r>
      <w:r>
        <w:rPr>
          <w:rFonts w:hint="eastAsia"/>
        </w:rPr>
        <w:t>твердых</w:t>
      </w:r>
      <w:r>
        <w:t xml:space="preserve"> </w:t>
      </w:r>
      <w:r>
        <w:rPr>
          <w:rFonts w:hint="eastAsia"/>
        </w:rPr>
        <w:t>сплавов</w:t>
      </w:r>
      <w:r>
        <w:t xml:space="preserve"> :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техн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 xml:space="preserve"> 05.20.03/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Щеголев</w:t>
      </w:r>
      <w:r>
        <w:t xml:space="preserve">;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, [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Новосибирск</w:t>
      </w:r>
      <w:r>
        <w:t>, 2019.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И</w:t>
      </w:r>
      <w:r>
        <w:t>1833)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763DA4" w:rsidRDefault="000B3E02" w:rsidP="00763DA4">
      <w:pPr>
        <w:pStyle w:val="a7"/>
      </w:pPr>
      <w:hyperlink r:id="rId34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"/>
      </w:pPr>
      <w:bookmarkStart w:id="15" w:name="_Toc70343635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763DA4" w:rsidRDefault="00763DA4" w:rsidP="00763DA4">
      <w:pPr>
        <w:pStyle w:val="20"/>
      </w:pPr>
      <w:r w:rsidRPr="00763DA4">
        <w:rPr>
          <w:b/>
        </w:rPr>
        <w:t xml:space="preserve">26. Парамонова Т. А. </w:t>
      </w:r>
      <w:r>
        <w:t>Лесоведение : электронный учебный курс/ Т. А. Парамонова; [Ульяновский государственный университет]. ‒ Ульяновск: УлГУ, 2019. ‒ 1 o=эл. опт. диск (CD-ROM). (Шифр Э159)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35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27. </w:t>
      </w:r>
      <w:r w:rsidRPr="00763DA4">
        <w:rPr>
          <w:rFonts w:hint="eastAsia"/>
          <w:b/>
        </w:rPr>
        <w:t>Парамонова Т</w:t>
      </w:r>
      <w:r w:rsidRPr="00763DA4">
        <w:rPr>
          <w:b/>
        </w:rPr>
        <w:t xml:space="preserve">. </w:t>
      </w:r>
      <w:r w:rsidRPr="00763DA4">
        <w:rPr>
          <w:rFonts w:hint="eastAsia"/>
          <w:b/>
        </w:rPr>
        <w:t>А</w:t>
      </w:r>
      <w:r w:rsidRPr="00763DA4">
        <w:rPr>
          <w:b/>
        </w:rPr>
        <w:t xml:space="preserve">. </w:t>
      </w:r>
      <w:r>
        <w:rPr>
          <w:rFonts w:hint="eastAsia"/>
        </w:rPr>
        <w:t>Недревесная</w:t>
      </w:r>
      <w:r>
        <w:t xml:space="preserve"> </w:t>
      </w:r>
      <w:r>
        <w:rPr>
          <w:rFonts w:hint="eastAsia"/>
        </w:rPr>
        <w:t>продукция</w:t>
      </w:r>
      <w:r>
        <w:t xml:space="preserve"> </w:t>
      </w:r>
      <w:r>
        <w:rPr>
          <w:rFonts w:hint="eastAsia"/>
        </w:rPr>
        <w:t>леса</w:t>
      </w:r>
      <w:r>
        <w:t xml:space="preserve"> : </w:t>
      </w:r>
      <w:r>
        <w:rPr>
          <w:rFonts w:hint="eastAsia"/>
        </w:rPr>
        <w:t>электронный</w:t>
      </w:r>
      <w:r>
        <w:t xml:space="preserve"> </w:t>
      </w:r>
      <w:r>
        <w:rPr>
          <w:rFonts w:hint="eastAsia"/>
        </w:rPr>
        <w:t>учебный</w:t>
      </w:r>
      <w:r>
        <w:t xml:space="preserve"> </w:t>
      </w:r>
      <w:r>
        <w:rPr>
          <w:rFonts w:hint="eastAsia"/>
        </w:rPr>
        <w:t>курс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Парамонова</w:t>
      </w:r>
      <w:r>
        <w:t>; [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158)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36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"/>
      </w:pPr>
      <w:bookmarkStart w:id="16" w:name="_Toc70343636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6"/>
    </w:p>
    <w:p w:rsidR="00763DA4" w:rsidRDefault="00763DA4" w:rsidP="00763DA4">
      <w:pPr>
        <w:pStyle w:val="20"/>
      </w:pPr>
      <w:r w:rsidRPr="00763DA4">
        <w:rPr>
          <w:b/>
        </w:rPr>
        <w:t xml:space="preserve">28. Морева Л. Я. </w:t>
      </w:r>
      <w:r>
        <w:t>Раководство : учебное пособие/ Л. Я. Морева, А. В. Абрамчук; Министерство науки и высшего образования Российской Федерации, Кубанский государственный университет. ‒ Краснодар: КубГУ, 2020. ‒ 171 с.: ил., цв. ил.; 21 см. ‒ Библиогр.: с. 167‒169. (Шифр Г2020‒26074)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37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29. </w:t>
      </w:r>
      <w:r w:rsidRPr="00763DA4">
        <w:rPr>
          <w:rFonts w:hint="eastAsia"/>
          <w:b/>
        </w:rPr>
        <w:t>Устройство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эксплуатация</w:t>
      </w:r>
      <w:r>
        <w:t xml:space="preserve"> </w:t>
      </w:r>
      <w:r>
        <w:rPr>
          <w:rFonts w:hint="eastAsia"/>
        </w:rPr>
        <w:t>орудий</w:t>
      </w:r>
      <w:r>
        <w:t xml:space="preserve"> </w:t>
      </w:r>
      <w:r>
        <w:rPr>
          <w:rFonts w:hint="eastAsia"/>
        </w:rPr>
        <w:t>рыболовства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подготовки</w:t>
      </w:r>
      <w:r>
        <w:t xml:space="preserve"> 35.03.09 "</w:t>
      </w:r>
      <w:r>
        <w:rPr>
          <w:rFonts w:hint="eastAsia"/>
        </w:rPr>
        <w:t>Промышленное</w:t>
      </w:r>
      <w:r>
        <w:t xml:space="preserve"> </w:t>
      </w:r>
      <w:r>
        <w:rPr>
          <w:rFonts w:hint="eastAsia"/>
        </w:rPr>
        <w:t>рыболовство</w:t>
      </w:r>
      <w:r>
        <w:t>"/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Бойцов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Лисиенко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Осипов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Пилипчук</w:t>
      </w:r>
      <w:r>
        <w:t xml:space="preserve">; </w:t>
      </w:r>
      <w:r>
        <w:rPr>
          <w:rFonts w:hint="eastAsia"/>
        </w:rPr>
        <w:t>Федеральное</w:t>
      </w:r>
      <w:r>
        <w:t xml:space="preserve"> </w:t>
      </w:r>
      <w:r>
        <w:rPr>
          <w:rFonts w:hint="eastAsia"/>
        </w:rPr>
        <w:t>агентство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рыболовству</w:t>
      </w:r>
      <w:r>
        <w:t xml:space="preserve">,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рыбохозяйственный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Владивосток</w:t>
      </w:r>
      <w:r>
        <w:t xml:space="preserve">: </w:t>
      </w:r>
      <w:r>
        <w:rPr>
          <w:rFonts w:hint="eastAsia"/>
        </w:rPr>
        <w:t>Дальрыбвтуз</w:t>
      </w:r>
      <w:r>
        <w:t>, 2020. ‒ 431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417‒428 (158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2020‒26075)</w:t>
      </w:r>
    </w:p>
    <w:p w:rsidR="00763DA4" w:rsidRDefault="00763DA4" w:rsidP="00763DA4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63DA4" w:rsidRDefault="000B3E02" w:rsidP="00763DA4">
      <w:pPr>
        <w:pStyle w:val="a7"/>
      </w:pPr>
      <w:hyperlink r:id="rId38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1"/>
      </w:pPr>
      <w:bookmarkStart w:id="17" w:name="_Toc70343637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7"/>
    </w:p>
    <w:p w:rsidR="00763DA4" w:rsidRDefault="00763DA4" w:rsidP="00763DA4">
      <w:pPr>
        <w:pStyle w:val="20"/>
      </w:pPr>
      <w:r w:rsidRPr="00763DA4">
        <w:rPr>
          <w:b/>
        </w:rPr>
        <w:t xml:space="preserve">30. Гришина Е. С. </w:t>
      </w:r>
      <w:r>
        <w:t>Технология хлебопекарного производства : учебное пособие/ Е. С. Гришина; Министерство сельского хозяйства Российской Федерации, Омский государственный аграрный университет им. П. А. Столыпина. ‒ Омск: Изд-во ОмГАУ, 2020. ‒ 1 o=эл. опт. диск (CD-ROM). (Шифр Э145)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39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63DA4" w:rsidRDefault="00763DA4" w:rsidP="00763DA4">
      <w:pPr>
        <w:pStyle w:val="20"/>
      </w:pPr>
      <w:r w:rsidRPr="00763DA4">
        <w:rPr>
          <w:b/>
        </w:rPr>
        <w:t>31. </w:t>
      </w:r>
      <w:r w:rsidRPr="00763DA4">
        <w:rPr>
          <w:rFonts w:hint="eastAsia"/>
          <w:b/>
        </w:rPr>
        <w:t>Стрельчик Н</w:t>
      </w:r>
      <w:r w:rsidRPr="00763DA4">
        <w:rPr>
          <w:b/>
        </w:rPr>
        <w:t xml:space="preserve">. </w:t>
      </w:r>
      <w:r w:rsidRPr="00763DA4">
        <w:rPr>
          <w:rFonts w:hint="eastAsia"/>
          <w:b/>
        </w:rPr>
        <w:t>В</w:t>
      </w:r>
      <w:r w:rsidRPr="00763DA4">
        <w:rPr>
          <w:b/>
        </w:rPr>
        <w:t xml:space="preserve">. </w:t>
      </w:r>
      <w:r>
        <w:rPr>
          <w:rFonts w:hint="eastAsia"/>
        </w:rPr>
        <w:t>Медико</w:t>
      </w:r>
      <w:r>
        <w:t>-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требования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санитарные</w:t>
      </w:r>
      <w:r>
        <w:t xml:space="preserve"> </w:t>
      </w:r>
      <w:r>
        <w:rPr>
          <w:rFonts w:hint="eastAsia"/>
        </w:rPr>
        <w:t>нормы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 19.03.02, 19.04.02 ‒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, 19.03.03, 19.04.03 ‒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Стрельчик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Погорелова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ОмГАУ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144)</w:t>
      </w:r>
    </w:p>
    <w:p w:rsidR="00763DA4" w:rsidRDefault="00763DA4" w:rsidP="00763DA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763DA4" w:rsidRDefault="000B3E02" w:rsidP="00763DA4">
      <w:pPr>
        <w:pStyle w:val="a7"/>
      </w:pPr>
      <w:hyperlink r:id="rId40" w:history="1">
        <w:r w:rsidR="00763DA4">
          <w:rPr>
            <w:rStyle w:val="ac"/>
            <w:rFonts w:ascii="TextBook" w:hAnsi="TextBook" w:hint="eastAsia"/>
            <w:sz w:val="24"/>
          </w:rPr>
          <w:t>Перейти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в</w:t>
        </w:r>
        <w:r w:rsidR="00763DA4">
          <w:rPr>
            <w:rStyle w:val="ac"/>
            <w:rFonts w:ascii="TextBook" w:hAnsi="TextBook"/>
            <w:sz w:val="24"/>
          </w:rPr>
          <w:t xml:space="preserve"> </w:t>
        </w:r>
        <w:r w:rsidR="00763DA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763DA4">
      <w:pPr>
        <w:pStyle w:val="1"/>
      </w:pPr>
    </w:p>
    <w:p w:rsidR="000B3E02" w:rsidRDefault="000B3E02" w:rsidP="000B3E02"/>
    <w:p w:rsidR="000B3E02" w:rsidRDefault="000B3E02" w:rsidP="000B3E02"/>
    <w:p w:rsidR="000B3E02" w:rsidRDefault="000B3E02" w:rsidP="000B3E02">
      <w:pPr>
        <w:pStyle w:val="1"/>
      </w:pPr>
      <w:bookmarkStart w:id="18" w:name="_Toc70343638"/>
      <w:r>
        <w:t>НОВЫЕ ПОСТУПЛЕНИЯ ПЕРИОДИЧЕСКИХ ИЗДАНИЙ</w:t>
      </w:r>
      <w:bookmarkEnd w:id="18"/>
    </w:p>
    <w:p w:rsidR="000B3E02" w:rsidRDefault="000B3E02" w:rsidP="000B3E02">
      <w:pPr>
        <w:pStyle w:val="10"/>
      </w:pPr>
      <w:r w:rsidRPr="001B2D5A">
        <w:rPr>
          <w:b/>
        </w:rPr>
        <w:t>1. Земледелие</w:t>
      </w:r>
      <w:r>
        <w:t xml:space="preserve"> / учредители: М-во сел. хоз-ва Рос. Федерации, Рос. акад. с.-х. наук, Всерос. науч.-исслед. ин</w:t>
      </w:r>
      <w:r>
        <w:noBreakHyphen/>
        <w:t>т земледелия и защиты почв от эрозии, Ред. журн. "Земледелие". ‒ Выходит 8 раз в год ‒ 2020г. N 7</w:t>
      </w:r>
    </w:p>
    <w:p w:rsidR="000B3E02" w:rsidRDefault="000B3E02" w:rsidP="000B3E02">
      <w:pPr>
        <w:pStyle w:val="a7"/>
      </w:pPr>
      <w:r>
        <w:t>Экземпляры: всего: 1 ‒ 102ЧЗ(1)</w:t>
      </w:r>
    </w:p>
    <w:p w:rsidR="000B3E02" w:rsidRDefault="000B3E02" w:rsidP="000B3E02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10"/>
      </w:pPr>
      <w:r w:rsidRPr="001B2D5A">
        <w:rPr>
          <w:b/>
        </w:rPr>
        <w:t>2. </w:t>
      </w:r>
      <w:r w:rsidRPr="001B2D5A">
        <w:rPr>
          <w:rFonts w:hint="eastAsia"/>
          <w:b/>
        </w:rPr>
        <w:t>Земледелие</w:t>
      </w:r>
      <w:r>
        <w:t xml:space="preserve"> 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земледелия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эрозии</w:t>
      </w:r>
      <w:r>
        <w:t xml:space="preserve">,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Земледелие</w:t>
      </w:r>
      <w:r>
        <w:t xml:space="preserve">". ‒ </w:t>
      </w:r>
      <w:r>
        <w:rPr>
          <w:rFonts w:hint="eastAsia"/>
        </w:rPr>
        <w:t>Выходит</w:t>
      </w:r>
      <w:r>
        <w:t xml:space="preserve"> 8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2020</w:t>
      </w:r>
      <w:r>
        <w:rPr>
          <w:rFonts w:hint="eastAsia"/>
        </w:rPr>
        <w:t>г</w:t>
      </w:r>
      <w:r>
        <w:t>. N 8</w:t>
      </w:r>
    </w:p>
    <w:p w:rsidR="000B3E02" w:rsidRDefault="000B3E02" w:rsidP="000B3E02">
      <w:pPr>
        <w:pStyle w:val="a7"/>
      </w:pPr>
      <w:r>
        <w:t>Экземпляры: всего: 1 ‒ 102ЧЗ(1)</w:t>
      </w:r>
    </w:p>
    <w:p w:rsidR="000B3E02" w:rsidRDefault="000B3E02" w:rsidP="000B3E02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10"/>
      </w:pPr>
      <w:r w:rsidRPr="001B2D5A">
        <w:rPr>
          <w:b/>
        </w:rPr>
        <w:t>3. </w:t>
      </w:r>
      <w:r w:rsidRPr="001B2D5A">
        <w:rPr>
          <w:rFonts w:hint="eastAsia"/>
          <w:b/>
        </w:rPr>
        <w:t>Картофель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овощи</w:t>
      </w:r>
      <w:r>
        <w:t xml:space="preserve"> 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овощных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картоф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Лорха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овощеводства</w:t>
      </w:r>
      <w:r>
        <w:t xml:space="preserve">,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Картофель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овощи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10</w:t>
      </w:r>
    </w:p>
    <w:p w:rsidR="000B3E02" w:rsidRDefault="000B3E02" w:rsidP="000B3E02">
      <w:pPr>
        <w:pStyle w:val="a7"/>
      </w:pPr>
      <w:r>
        <w:t>Экземпляры: всего: 1 ‒ 102ЧЗ(1)</w:t>
      </w:r>
    </w:p>
    <w:p w:rsidR="000B3E02" w:rsidRDefault="000B3E02" w:rsidP="000B3E02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10"/>
      </w:pPr>
      <w:r w:rsidRPr="001B2D5A">
        <w:rPr>
          <w:b/>
        </w:rPr>
        <w:t>4. </w:t>
      </w:r>
      <w:r w:rsidRPr="001B2D5A">
        <w:rPr>
          <w:rFonts w:hint="eastAsia"/>
          <w:b/>
        </w:rPr>
        <w:t>Картофель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овощи</w:t>
      </w:r>
      <w:r>
        <w:t xml:space="preserve"> 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овощных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картоф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Лорха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овощеводства</w:t>
      </w:r>
      <w:r>
        <w:t xml:space="preserve">,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Картофель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овощи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11</w:t>
      </w:r>
    </w:p>
    <w:p w:rsidR="000B3E02" w:rsidRDefault="000B3E02" w:rsidP="000B3E02">
      <w:pPr>
        <w:pStyle w:val="a7"/>
      </w:pPr>
      <w:r>
        <w:t>Экземпляры: всего: 1 ‒ 102ЧЗ(1)</w:t>
      </w:r>
    </w:p>
    <w:p w:rsidR="000B3E02" w:rsidRDefault="000B3E02" w:rsidP="000B3E02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10"/>
      </w:pPr>
      <w:r w:rsidRPr="001B2D5A">
        <w:rPr>
          <w:b/>
        </w:rPr>
        <w:t>5. </w:t>
      </w:r>
      <w:r w:rsidRPr="001B2D5A">
        <w:rPr>
          <w:rFonts w:hint="eastAsia"/>
          <w:b/>
        </w:rPr>
        <w:t>Картофель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овощи</w:t>
      </w:r>
      <w:r>
        <w:t xml:space="preserve"> 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овощных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картоф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Лорха</w:t>
      </w:r>
      <w:r>
        <w:t xml:space="preserve">,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овощеводства</w:t>
      </w:r>
      <w:r>
        <w:t xml:space="preserve">,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Картофель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овощи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0B3E02" w:rsidRDefault="000B3E02" w:rsidP="000B3E02">
      <w:pPr>
        <w:pStyle w:val="a7"/>
      </w:pPr>
      <w:r>
        <w:t>Экземпляры: всего: 1 ‒ 102ЧЗ(1)</w:t>
      </w:r>
    </w:p>
    <w:p w:rsidR="000B3E02" w:rsidRDefault="000B3E02" w:rsidP="000B3E02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10"/>
      </w:pPr>
      <w:r w:rsidRPr="001B2D5A">
        <w:rPr>
          <w:b/>
        </w:rPr>
        <w:t>6. </w:t>
      </w:r>
      <w:r w:rsidRPr="001B2D5A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13</w:t>
      </w:r>
    </w:p>
    <w:p w:rsidR="000B3E02" w:rsidRDefault="000B3E02" w:rsidP="000B3E02">
      <w:pPr>
        <w:pStyle w:val="a7"/>
      </w:pPr>
      <w:r>
        <w:t>Экземпляры: всего: 2 ‒ 102ЧЗ(1), 102АБ(1)</w:t>
      </w:r>
    </w:p>
    <w:p w:rsidR="000B3E02" w:rsidRDefault="000B3E02" w:rsidP="000B3E02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10"/>
      </w:pPr>
      <w:r w:rsidRPr="001B2D5A">
        <w:rPr>
          <w:b/>
        </w:rPr>
        <w:t>7. </w:t>
      </w:r>
      <w:r w:rsidRPr="001B2D5A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11</w:t>
      </w:r>
    </w:p>
    <w:p w:rsidR="000B3E02" w:rsidRDefault="000B3E02" w:rsidP="000B3E02">
      <w:pPr>
        <w:pStyle w:val="a7"/>
      </w:pPr>
      <w:r>
        <w:lastRenderedPageBreak/>
        <w:t>Экземпляры: всего: 1 ‒ 102ЧЗ(1)</w:t>
      </w:r>
    </w:p>
    <w:p w:rsidR="000B3E02" w:rsidRDefault="000B3E02" w:rsidP="000B3E02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10"/>
      </w:pPr>
      <w:r w:rsidRPr="001B2D5A">
        <w:rPr>
          <w:b/>
        </w:rPr>
        <w:t>8. </w:t>
      </w:r>
      <w:r w:rsidRPr="001B2D5A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12</w:t>
      </w:r>
    </w:p>
    <w:p w:rsidR="000B3E02" w:rsidRDefault="000B3E02" w:rsidP="000B3E02">
      <w:pPr>
        <w:pStyle w:val="a7"/>
      </w:pPr>
      <w:r>
        <w:t>Экземпляры: всего: 1 ‒ 102ЧЗ(1)</w:t>
      </w:r>
    </w:p>
    <w:p w:rsidR="000B3E02" w:rsidRDefault="000B3E02" w:rsidP="000B3E02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10"/>
      </w:pPr>
      <w:r w:rsidRPr="001B2D5A">
        <w:rPr>
          <w:b/>
        </w:rPr>
        <w:t>9. </w:t>
      </w:r>
      <w:r w:rsidRPr="001B2D5A">
        <w:rPr>
          <w:rFonts w:hint="eastAsia"/>
          <w:b/>
        </w:rPr>
        <w:t>Птицеводство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Птицеводство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0B3E02" w:rsidRDefault="000B3E02" w:rsidP="000B3E02">
      <w:pPr>
        <w:pStyle w:val="a7"/>
      </w:pPr>
      <w:r>
        <w:t>Экземпляры: всего: 1 ‒ 102ЧЗ(1)</w:t>
      </w:r>
    </w:p>
    <w:p w:rsidR="000B3E02" w:rsidRDefault="000B3E02" w:rsidP="000B3E02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10. </w:t>
      </w:r>
      <w:r w:rsidRPr="001B2D5A">
        <w:rPr>
          <w:rFonts w:hint="eastAsia"/>
          <w:b/>
        </w:rPr>
        <w:t>Птицеводство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Птицеводство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4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0B3E02" w:rsidRDefault="000B3E02" w:rsidP="000B3E02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11. </w:t>
      </w:r>
      <w:r w:rsidRPr="001B2D5A">
        <w:rPr>
          <w:rFonts w:hint="eastAsia"/>
          <w:b/>
        </w:rPr>
        <w:t>Птицеводство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Птицеводство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5/6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0B3E02" w:rsidRDefault="000B3E02" w:rsidP="000B3E02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12. </w:t>
      </w:r>
      <w:r w:rsidRPr="001B2D5A">
        <w:rPr>
          <w:rFonts w:hint="eastAsia"/>
          <w:b/>
        </w:rPr>
        <w:t>Птицеводство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Птицеводство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7/8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0B3E02" w:rsidRDefault="000B3E02" w:rsidP="000B3E02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13. </w:t>
      </w:r>
      <w:r w:rsidRPr="001B2D5A">
        <w:rPr>
          <w:rFonts w:hint="eastAsia"/>
          <w:b/>
        </w:rPr>
        <w:t>Птицеводство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Птицеводство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0B3E02" w:rsidRDefault="000B3E02" w:rsidP="000B3E02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14. </w:t>
      </w:r>
      <w:r w:rsidRPr="001B2D5A">
        <w:rPr>
          <w:rFonts w:hint="eastAsia"/>
          <w:b/>
        </w:rPr>
        <w:t>Свирель</w:t>
      </w:r>
      <w:r>
        <w:t xml:space="preserve"> / </w:t>
      </w:r>
      <w:r>
        <w:rPr>
          <w:rFonts w:hint="eastAsia"/>
        </w:rPr>
        <w:t>учредитель</w:t>
      </w:r>
      <w:r>
        <w:t xml:space="preserve"> : </w:t>
      </w:r>
      <w:r>
        <w:rPr>
          <w:rFonts w:hint="eastAsia"/>
        </w:rPr>
        <w:t>Редакция</w:t>
      </w:r>
      <w:r>
        <w:t xml:space="preserve"> </w:t>
      </w:r>
      <w:r>
        <w:rPr>
          <w:rFonts w:hint="eastAsia"/>
        </w:rPr>
        <w:t>журнала</w:t>
      </w:r>
      <w:r>
        <w:t xml:space="preserve"> "</w:t>
      </w:r>
      <w:r>
        <w:rPr>
          <w:rFonts w:hint="eastAsia"/>
        </w:rPr>
        <w:t>Лазурь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10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0B3E02" w:rsidRDefault="000B3E02" w:rsidP="000B3E02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15. </w:t>
      </w:r>
      <w:r w:rsidRPr="001B2D5A">
        <w:rPr>
          <w:rFonts w:hint="eastAsia"/>
          <w:b/>
        </w:rPr>
        <w:t>Свирель</w:t>
      </w:r>
      <w:r>
        <w:t xml:space="preserve"> / </w:t>
      </w:r>
      <w:r>
        <w:rPr>
          <w:rFonts w:hint="eastAsia"/>
        </w:rPr>
        <w:t>учредитель</w:t>
      </w:r>
      <w:r>
        <w:t xml:space="preserve"> : </w:t>
      </w:r>
      <w:r>
        <w:rPr>
          <w:rFonts w:hint="eastAsia"/>
        </w:rPr>
        <w:t>Редакция</w:t>
      </w:r>
      <w:r>
        <w:t xml:space="preserve"> </w:t>
      </w:r>
      <w:r>
        <w:rPr>
          <w:rFonts w:hint="eastAsia"/>
        </w:rPr>
        <w:t>журнала</w:t>
      </w:r>
      <w:r>
        <w:t xml:space="preserve"> "</w:t>
      </w:r>
      <w:r>
        <w:rPr>
          <w:rFonts w:hint="eastAsia"/>
        </w:rPr>
        <w:t>Лазурь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11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0B3E02" w:rsidRDefault="000B3E02" w:rsidP="000B3E02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16. </w:t>
      </w:r>
      <w:r w:rsidRPr="001B2D5A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10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0B3E02" w:rsidRDefault="000B3E02" w:rsidP="000B3E02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17. </w:t>
      </w:r>
      <w:r w:rsidRPr="001B2D5A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0B3E02" w:rsidRDefault="000B3E02" w:rsidP="000B3E02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18. </w:t>
      </w:r>
      <w:r w:rsidRPr="001B2D5A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.50 N 5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0B3E02" w:rsidRDefault="000B3E02" w:rsidP="000B3E02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19. </w:t>
      </w:r>
      <w:r w:rsidRPr="001B2D5A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.50 N 6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0B3E02" w:rsidRDefault="000B3E02" w:rsidP="000B3E02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20. </w:t>
      </w:r>
      <w:r w:rsidRPr="001B2D5A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лесной</w:t>
      </w:r>
      <w:r>
        <w:t xml:space="preserve"> </w:t>
      </w:r>
      <w:r>
        <w:rPr>
          <w:rFonts w:hint="eastAsia"/>
        </w:rPr>
        <w:t>журнал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леса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Сукачева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>. N 1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0B3E02" w:rsidRDefault="000B3E02" w:rsidP="000B3E02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21. </w:t>
      </w:r>
      <w:r w:rsidRPr="001B2D5A">
        <w:rPr>
          <w:rFonts w:hint="eastAsia"/>
          <w:b/>
        </w:rPr>
        <w:t>Цветок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Толока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дважды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месяц </w:t>
      </w:r>
      <w:r>
        <w:t>‒ 2020</w:t>
      </w:r>
      <w:r>
        <w:rPr>
          <w:rFonts w:hint="eastAsia"/>
        </w:rPr>
        <w:t>г</w:t>
      </w:r>
      <w:r>
        <w:t>. N 19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0B3E02" w:rsidRDefault="000B3E02" w:rsidP="000B3E02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22. </w:t>
      </w:r>
      <w:r w:rsidRPr="001B2D5A">
        <w:rPr>
          <w:rFonts w:hint="eastAsia"/>
          <w:b/>
        </w:rPr>
        <w:t>Цветок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Толока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дважды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месяц </w:t>
      </w:r>
      <w:r>
        <w:t>‒ 2020</w:t>
      </w:r>
      <w:r>
        <w:rPr>
          <w:rFonts w:hint="eastAsia"/>
        </w:rPr>
        <w:t>г</w:t>
      </w:r>
      <w:r>
        <w:t>. N 21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0B3E02" w:rsidRDefault="000B3E02" w:rsidP="000B3E02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t>23. </w:t>
      </w:r>
      <w:r w:rsidRPr="001B2D5A">
        <w:rPr>
          <w:rFonts w:hint="eastAsia"/>
          <w:b/>
        </w:rPr>
        <w:t>Цветок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Толока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дважды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месяц </w:t>
      </w:r>
      <w:r>
        <w:t>‒ 2020</w:t>
      </w:r>
      <w:r>
        <w:rPr>
          <w:rFonts w:hint="eastAsia"/>
        </w:rPr>
        <w:t>г</w:t>
      </w:r>
      <w:r>
        <w:t>. N 22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0B3E02" w:rsidRDefault="000B3E02" w:rsidP="000B3E02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20"/>
      </w:pPr>
      <w:r w:rsidRPr="001B2D5A">
        <w:rPr>
          <w:b/>
        </w:rPr>
        <w:lastRenderedPageBreak/>
        <w:t>24. Vavilovia</w:t>
      </w:r>
      <w:r>
        <w:t xml:space="preserve"> / </w:t>
      </w:r>
      <w:r>
        <w:rPr>
          <w:rFonts w:hint="eastAsia"/>
        </w:rPr>
        <w:t>Министерствово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 N 1</w:t>
      </w:r>
    </w:p>
    <w:p w:rsidR="000B3E02" w:rsidRDefault="000B3E02" w:rsidP="000B3E0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0B3E02" w:rsidRDefault="000B3E02" w:rsidP="000B3E02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B3E02" w:rsidRDefault="000B3E02" w:rsidP="000B3E02">
      <w:pPr>
        <w:pStyle w:val="1"/>
      </w:pPr>
    </w:p>
    <w:p w:rsidR="002F0281" w:rsidRDefault="002F0281" w:rsidP="000B3E02">
      <w:pPr>
        <w:pStyle w:val="1"/>
      </w:pPr>
      <w:bookmarkStart w:id="19" w:name="_Toc70343639"/>
      <w:r>
        <w:t>КРАТКИЙ ОБЗОР</w:t>
      </w:r>
      <w:bookmarkEnd w:id="4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19"/>
    </w:p>
    <w:tbl>
      <w:tblPr>
        <w:tblStyle w:val="af0"/>
        <w:tblW w:w="0" w:type="auto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9072"/>
      </w:tblGrid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19.03.2021 N 144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"Об определении предельных уровней минимальных цен на зерно урожая 2021 года в целях проведения государственных закупочных интервенций в 2021 - 2022 годах, а также об определении предельных уровней максимальных цен на зерно в целях проведения государственных товарных интервенций в 2021 - 2022 годах"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06.04.2021 N 62993)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06.04.2021</w:t>
            </w:r>
          </w:p>
          <w:p w:rsidR="000B3E02" w:rsidRPr="000B3E02" w:rsidRDefault="000B3E02" w:rsidP="000B3E02"/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12.03.2021 N 128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"Об утверждении перечней, форм документов, методики оценки эффективности использования субсидии, предусмотренных Правилами предоставления и распределения субсидий из федерального бюджета бюджетам субъектов Российской Федерации на создание системы поддержки фермеров и развитие сельской кооперации, приведенными в приложении N 6 к Государственной программе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Российской Федерации от 14 июля 2012 г. N 717, а также об установлении сроков их представления"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(вместе с "Методикой оценки эффективности использования субсидии")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01.04.2021 N 62967)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02.04.2021</w:t>
            </w:r>
          </w:p>
          <w:p w:rsidR="000B3E02" w:rsidRPr="000B3E02" w:rsidRDefault="000B3E02" w:rsidP="000B3E02"/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Минобрнауки России от 24.02.2021 N 118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"Об утверждении номенклатуры научных специальностей, по которым присуждаются ученые степени, и внесении изменения в Положение о совете по защите диссертаций на соискание ученой степени кандидата наук, на соискание ученой степени доктора наук, утвержденное приказом Министерства образования и науки Российской Федерации от 10 ноября 2017 г. N 1093"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06.04.2021 N 62998)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06.04.2021</w:t>
            </w:r>
          </w:p>
          <w:p w:rsidR="000B3E02" w:rsidRPr="000B3E02" w:rsidRDefault="000B3E02" w:rsidP="000B3E02"/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"Об утверждении Административного регламента Министерства науки и высшего образования Российской Федерации по предоставлению государственной услуги по выдаче по ходатайствам образовательных организаций высшего образования, образовательных организаций дополнительного профессионального образования и научных организаций разрешений на создание на их базе советов по защите диссертаций на соискание ученой степени кандидата наук, на соискание ученой степени доктора наук, определению и изменению составов этих советов, определению перечня научных специальностей, по которым этим советам предоставляется право приема диссертаций для защиты"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09.04.2021 N 63044)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12.04.2021</w:t>
            </w:r>
          </w:p>
          <w:p w:rsidR="000B3E02" w:rsidRPr="000B3E02" w:rsidRDefault="000B3E02" w:rsidP="000B3E02"/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Россельхознадзора от 22.10.2020 N 1128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"Об утверждении Административного регламента Федеральной службы по ветеринарному и фитосанитарному надзору по предоставлению государственной услуги по выдаче фитосанитарного сертификата, реэкспортного фитосанитарного сертификата, карантинного сертификата"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06.04.2021 N 63005)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lastRenderedPageBreak/>
              <w:t>Официальный интернет-портал правовой информации http://pravo.gov.ru, 06.04.2021</w:t>
            </w:r>
          </w:p>
          <w:p w:rsidR="000B3E02" w:rsidRPr="000B3E02" w:rsidRDefault="000B3E02" w:rsidP="000B3E02"/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06.04.2021 N 550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приложения N 7 и 8 к Государственной программе развития сельского хозяйства и регулирования рынков сельскохозяйственной продукции, сырья и продовольствия"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rPr>
                <w:sz w:val="22"/>
                <w:szCs w:val="22"/>
              </w:rPr>
            </w:pPr>
            <w:r w:rsidRPr="000B3E02">
              <w:rPr>
                <w:sz w:val="22"/>
                <w:szCs w:val="22"/>
              </w:rPr>
              <w:t>Официальный интернет-портал правовой информации http://pravo.gov.ru, 09.04.2021</w:t>
            </w:r>
          </w:p>
          <w:p w:rsidR="000B3E02" w:rsidRPr="000B3E02" w:rsidRDefault="000B3E02" w:rsidP="000B3E02"/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29.03.2021 N 482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Правила составления и утверждения плана финансово-хозяйственной деятельности федерального государственного бюджетного учреждения "Российская академия наук"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07.04.2021,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"Собрание законодательства РФ", 12.04.2021, N 15 (Часть I), ст. 2562</w:t>
            </w:r>
          </w:p>
          <w:p w:rsidR="000B3E02" w:rsidRPr="000B3E02" w:rsidRDefault="000B3E02" w:rsidP="000B3E02"/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03.03.2021 N 111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 признании утратившим силу приказа Министерства сельского хозяйства Российской Федерации от 22 декабря 2016 г. N 582"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06.04.2021 N 63006)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06.04.2021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30.10.2020 N 656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 признании утратившим силу приказа Министерства сельского хозяйства Российской Федерации от 6 декабря 2017 г. N 612 "Об утверждении Административного регламента Федеральной службы по ветеринарному и фитосанитарному надзору по предоставлению государственной услуги по выдаче фитосанитарного сертификата, реэкспортного фитосанитарного сертификата, карантинного сертификата"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06.04.2021 N 63007)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06.04.2021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25.03.2021 N 163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некоторые приказы Министерства сельского хозяйства Российской Федерации по вопросу ведения реестра плодородия почв"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09.04.2021 N 113-нпа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изменения в приказ министерства сельского хозяйства Новосибирской области от 14.07.2020 N 193-нпа"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Новосибирской области http://www.nsopravo.ru, 09.04.2021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09.04.2021 N 112-нпа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изменения в приказ министерства сельского хозяйства Новосибирской области от 03.04.2017 N 50-нпа"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Новосибирской области http://www.nsopravo.ru, 09.04.2021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08.04.2021 N 109-нпа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изменения в приказ министерства сельского хозяйства Новосибирской области от 17.03.2017 N 38-нпа"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Новосибирской области http://www.nsopravo.ru, 08.04.2021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0B3E02" w:rsidRPr="000B3E02" w:rsidTr="000B3E02">
        <w:tc>
          <w:tcPr>
            <w:tcW w:w="1134" w:type="dxa"/>
          </w:tcPr>
          <w:p w:rsidR="000B3E02" w:rsidRPr="000B3E02" w:rsidRDefault="000B3E02" w:rsidP="000B3E02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07.04.2021 N 108-нпа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приказ министерства сельского хозяйства Новосибирской области от 05.04.2021 N 99-нпа"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0B3E02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Новосибирской области http://www.nsopravo.ru, 07.04.2021</w:t>
            </w:r>
          </w:p>
          <w:p w:rsidR="000B3E02" w:rsidRPr="000B3E02" w:rsidRDefault="000B3E02" w:rsidP="000B3E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</w:tbl>
    <w:p w:rsidR="000B3E02" w:rsidRPr="000B3E02" w:rsidRDefault="000B3E02" w:rsidP="000B3E02"/>
    <w:sectPr w:rsidR="000B3E02" w:rsidRPr="000B3E02" w:rsidSect="00E37457">
      <w:footerReference w:type="default" r:id="rId65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DA4" w:rsidRDefault="00763DA4">
      <w:r>
        <w:separator/>
      </w:r>
    </w:p>
  </w:endnote>
  <w:endnote w:type="continuationSeparator" w:id="0">
    <w:p w:rsidR="00763DA4" w:rsidRDefault="0076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0B3E02">
      <w:rPr>
        <w:rStyle w:val="a3"/>
        <w:noProof/>
        <w:sz w:val="24"/>
      </w:rPr>
      <w:t>11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DA4" w:rsidRDefault="00763DA4">
      <w:r>
        <w:separator/>
      </w:r>
    </w:p>
  </w:footnote>
  <w:footnote w:type="continuationSeparator" w:id="0">
    <w:p w:rsidR="00763DA4" w:rsidRDefault="00763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91AC1"/>
    <w:multiLevelType w:val="hybridMultilevel"/>
    <w:tmpl w:val="8AD20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DA4"/>
    <w:rsid w:val="000309EA"/>
    <w:rsid w:val="000671C0"/>
    <w:rsid w:val="000B3E02"/>
    <w:rsid w:val="000D3ED5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763DA4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B00E69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34236E2"/>
  <w15:docId w15:val="{01243A9B-0451-44E4-9FC1-E3947D8A3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0B3E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9%2FN8%2A872713389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6%D0%9F03%2D586824333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91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5%D0%9B8%2D302830604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8%2D148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33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9%2F2020%2F8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11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4%2F2020%2F4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83%2F2020%2F11" TargetMode="External"/><Relationship Id="rId6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51%2F2020%2F22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07%2FN2%2A789286579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229%2A23815830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9%2FN6%2A273664450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90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5%D0%9F07%2D833760678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74%2A680642369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4%D0%A0123%2D472155738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7%2F2020%2F9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4%2F2020%2F9" TargetMode="External"/><Relationship Id="rId5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%2F2020%2F50%2F5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07%2FN1%2A654432552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7%D0%9F21%2D391755216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313%2A865740435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8%D0%9F3%2D764348247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4%2F2020%2F2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3%2F2020%2F9" TargetMode="External"/><Relationship Id="rId6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51%2F2020%2F19" TargetMode="External"/><Relationship Id="rId1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521%2A587325953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7%D0%9F03%2D945103538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34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7%2F2020%2F11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4%2F2020%2F7%2F8" TargetMode="External"/><Relationship Id="rId6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874%2F2021%2F1" TargetMode="External"/><Relationship Id="rId65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820%2A262351140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881%2A119163305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6%D0%9F46%2D845416232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8%D0%9F8%2D504833204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9%D0%9F3%2D042664914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7%2F2020%2F10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12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3%2F2020%2F10" TargetMode="External"/><Relationship Id="rId6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0%2F2020%2F3%2F1" TargetMode="External"/><Relationship Id="rId8" Type="http://schemas.openxmlformats.org/officeDocument/2006/relationships/footer" Target="footer1.xm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4%2F2020%2F5%2F6" TargetMode="External"/><Relationship Id="rId3" Type="http://schemas.openxmlformats.org/officeDocument/2006/relationships/styles" Target="styl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9%2FN7%2A865766298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07%2FN3%2A563723875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89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5368%2A395789132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75%2A852402734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13" TargetMode="External"/><Relationship Id="rId5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%2F2020%2F50%2F6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54%D0%9F25%2D927036582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9%2F2020%2F7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83%2F2020%2F10" TargetMode="External"/><Relationship Id="rId6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51%2F2020%2F2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721E9-7895-46D2-A2AE-1E9BC1635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13</TotalTime>
  <Pages>13</Pages>
  <Words>6431</Words>
  <Characters>36663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43008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</dc:creator>
  <cp:lastModifiedBy>User1</cp:lastModifiedBy>
  <cp:revision>2</cp:revision>
  <cp:lastPrinted>2002-07-18T04:42:00Z</cp:lastPrinted>
  <dcterms:created xsi:type="dcterms:W3CDTF">2021-04-26T05:21:00Z</dcterms:created>
  <dcterms:modified xsi:type="dcterms:W3CDTF">2021-04-26T08:34:00Z</dcterms:modified>
</cp:coreProperties>
</file>