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E55" w:rsidRPr="00E66269" w:rsidRDefault="00372E55">
      <w:pPr>
        <w:rPr>
          <w:lang w:val="en-US"/>
        </w:rPr>
      </w:pPr>
      <w:bookmarkStart w:id="0" w:name="_GoBack"/>
      <w:bookmarkEnd w:id="0"/>
    </w:p>
    <w:p w:rsidR="00420CFB" w:rsidRDefault="00420CFB" w:rsidP="00420CF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420CFB" w:rsidRDefault="00420CFB" w:rsidP="00420CF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420CFB" w:rsidRDefault="00420CFB" w:rsidP="00420CFB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420CFB" w:rsidRDefault="00420CFB" w:rsidP="00420CFB"/>
    <w:p w:rsidR="00420CFB" w:rsidRDefault="00FB62F9" w:rsidP="00420CFB">
      <w:pPr>
        <w:rPr>
          <w:b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39370</wp:posOffset>
                </wp:positionV>
                <wp:extent cx="6400800" cy="6336665"/>
                <wp:effectExtent l="19050" t="19050" r="114300" b="12128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633666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539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071E97" w:rsidRDefault="00071E97" w:rsidP="00420CFB"/>
                          <w:p w:rsidR="00071E97" w:rsidRDefault="00071E97" w:rsidP="00420CFB"/>
                          <w:p w:rsidR="00071E97" w:rsidRDefault="00071E97" w:rsidP="00420CFB"/>
                          <w:p w:rsidR="00071E97" w:rsidRDefault="00071E97" w:rsidP="00420CFB"/>
                          <w:p w:rsidR="00071E97" w:rsidRDefault="00071E97" w:rsidP="00420CFB"/>
                          <w:p w:rsidR="00071E97" w:rsidRDefault="00071E97" w:rsidP="00420CFB"/>
                          <w:p w:rsidR="00071E97" w:rsidRDefault="00071E97" w:rsidP="00420CFB"/>
                          <w:p w:rsidR="00071E97" w:rsidRDefault="00071E97" w:rsidP="00420CFB"/>
                          <w:p w:rsidR="00071E97" w:rsidRPr="00FB62F9" w:rsidRDefault="00071E97" w:rsidP="00420CFB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bookmarkStart w:id="1" w:name="_Toc19114378"/>
                            <w:r w:rsidRPr="00FB62F9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ИНФОРМАЦИОННЫЙ</w:t>
                            </w:r>
                            <w:bookmarkEnd w:id="1"/>
                          </w:p>
                          <w:p w:rsidR="00071E97" w:rsidRDefault="00071E97" w:rsidP="00420CFB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sz w:val="72"/>
                                <w:szCs w:val="72"/>
                              </w:rPr>
                            </w:pPr>
                            <w:r w:rsidRPr="00FB62F9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БЮЛЛЕТЕНЬ</w:t>
                            </w:r>
                          </w:p>
                          <w:p w:rsidR="00071E97" w:rsidRDefault="00071E97" w:rsidP="00420CFB"/>
                          <w:p w:rsidR="00071E97" w:rsidRDefault="00071E97" w:rsidP="00420CFB">
                            <w:pPr>
                              <w:pStyle w:val="a4"/>
                              <w:tabs>
                                <w:tab w:val="left" w:pos="708"/>
                              </w:tabs>
                            </w:pPr>
                          </w:p>
                          <w:p w:rsidR="00071E97" w:rsidRDefault="00071E97" w:rsidP="00420CFB"/>
                          <w:p w:rsidR="00071E97" w:rsidRDefault="00071E97" w:rsidP="00420CFB"/>
                          <w:p w:rsidR="00071E97" w:rsidRDefault="00071E97" w:rsidP="00420CFB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  <w:t>№ 41-42</w:t>
                            </w:r>
                          </w:p>
                          <w:p w:rsidR="00071E97" w:rsidRDefault="00071E97" w:rsidP="00420CFB">
                            <w:pPr>
                              <w:rPr>
                                <w:rFonts w:ascii="Tahoma" w:hAnsi="Tahoma" w:cs="Tahoma"/>
                                <w:i/>
                                <w:sz w:val="72"/>
                              </w:rPr>
                            </w:pPr>
                          </w:p>
                          <w:p w:rsidR="00071E97" w:rsidRDefault="00071E97" w:rsidP="00420CFB">
                            <w:pPr>
                              <w:ind w:left="284"/>
                              <w:jc w:val="center"/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>23 – 29 ноября 2020 г.</w:t>
                            </w:r>
                          </w:p>
                          <w:p w:rsidR="00071E97" w:rsidRDefault="00071E97" w:rsidP="00420CFB"/>
                          <w:p w:rsidR="00071E97" w:rsidRDefault="00071E97" w:rsidP="00420CF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4" o:spid="_x0000_s1026" type="#_x0000_t65" style="position:absolute;margin-left:6pt;margin-top:3.1pt;width:7in;height:498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    <v:shadow on="t" offset="6pt,6pt"/>
                <v:textbox>
                  <w:txbxContent>
                    <w:p w:rsidR="00071E97" w:rsidRDefault="00071E97" w:rsidP="00420CFB"/>
                    <w:p w:rsidR="00071E97" w:rsidRDefault="00071E97" w:rsidP="00420CFB"/>
                    <w:p w:rsidR="00071E97" w:rsidRDefault="00071E97" w:rsidP="00420CFB"/>
                    <w:p w:rsidR="00071E97" w:rsidRDefault="00071E97" w:rsidP="00420CFB"/>
                    <w:p w:rsidR="00071E97" w:rsidRDefault="00071E97" w:rsidP="00420CFB"/>
                    <w:p w:rsidR="00071E97" w:rsidRDefault="00071E97" w:rsidP="00420CFB"/>
                    <w:p w:rsidR="00071E97" w:rsidRDefault="00071E97" w:rsidP="00420CFB"/>
                    <w:p w:rsidR="00071E97" w:rsidRDefault="00071E97" w:rsidP="00420CFB"/>
                    <w:p w:rsidR="00071E97" w:rsidRPr="00FB62F9" w:rsidRDefault="00071E97" w:rsidP="00420CFB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bookmarkStart w:id="2" w:name="_Toc19114378"/>
                      <w:r w:rsidRPr="00FB62F9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ИНФОРМАЦИОННЫЙ</w:t>
                      </w:r>
                      <w:bookmarkEnd w:id="2"/>
                    </w:p>
                    <w:p w:rsidR="00071E97" w:rsidRDefault="00071E97" w:rsidP="00420CFB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sz w:val="72"/>
                          <w:szCs w:val="72"/>
                        </w:rPr>
                      </w:pPr>
                      <w:r w:rsidRPr="00FB62F9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БЮЛЛЕТЕНЬ</w:t>
                      </w:r>
                    </w:p>
                    <w:p w:rsidR="00071E97" w:rsidRDefault="00071E97" w:rsidP="00420CFB"/>
                    <w:p w:rsidR="00071E97" w:rsidRDefault="00071E97" w:rsidP="00420CFB">
                      <w:pPr>
                        <w:pStyle w:val="a4"/>
                        <w:tabs>
                          <w:tab w:val="left" w:pos="708"/>
                        </w:tabs>
                      </w:pPr>
                    </w:p>
                    <w:p w:rsidR="00071E97" w:rsidRDefault="00071E97" w:rsidP="00420CFB"/>
                    <w:p w:rsidR="00071E97" w:rsidRDefault="00071E97" w:rsidP="00420CFB"/>
                    <w:p w:rsidR="00071E97" w:rsidRDefault="00071E97" w:rsidP="00420CFB">
                      <w:pPr>
                        <w:jc w:val="center"/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  <w:t>№ 41-42</w:t>
                      </w:r>
                    </w:p>
                    <w:p w:rsidR="00071E97" w:rsidRDefault="00071E97" w:rsidP="00420CFB">
                      <w:pPr>
                        <w:rPr>
                          <w:rFonts w:ascii="Tahoma" w:hAnsi="Tahoma" w:cs="Tahoma"/>
                          <w:i/>
                          <w:sz w:val="72"/>
                        </w:rPr>
                      </w:pPr>
                    </w:p>
                    <w:p w:rsidR="00071E97" w:rsidRDefault="00071E97" w:rsidP="00420CFB">
                      <w:pPr>
                        <w:ind w:left="284"/>
                        <w:jc w:val="center"/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>23 – 29 ноября 2020 г.</w:t>
                      </w:r>
                    </w:p>
                    <w:p w:rsidR="00071E97" w:rsidRDefault="00071E97" w:rsidP="00420CFB"/>
                    <w:p w:rsidR="00071E97" w:rsidRDefault="00071E97" w:rsidP="00420CFB"/>
                  </w:txbxContent>
                </v:textbox>
              </v:shape>
            </w:pict>
          </mc:Fallback>
        </mc:AlternateContent>
      </w:r>
    </w:p>
    <w:p w:rsidR="00420CFB" w:rsidRDefault="00420CFB" w:rsidP="00420CFB">
      <w:pPr>
        <w:rPr>
          <w:b/>
          <w:sz w:val="36"/>
        </w:rPr>
      </w:pPr>
    </w:p>
    <w:p w:rsidR="00420CFB" w:rsidRDefault="00420CFB" w:rsidP="00420CFB">
      <w:pPr>
        <w:tabs>
          <w:tab w:val="left" w:pos="708"/>
          <w:tab w:val="center" w:pos="4677"/>
          <w:tab w:val="right" w:pos="9355"/>
        </w:tabs>
      </w:pPr>
    </w:p>
    <w:p w:rsidR="00420CFB" w:rsidRDefault="00420CFB" w:rsidP="00420CFB"/>
    <w:p w:rsidR="00420CFB" w:rsidRDefault="00420CFB" w:rsidP="00420CFB"/>
    <w:p w:rsidR="00420CFB" w:rsidRDefault="00420CFB" w:rsidP="00420CFB"/>
    <w:p w:rsidR="00420CFB" w:rsidRDefault="00420CFB" w:rsidP="00420CFB"/>
    <w:p w:rsidR="00420CFB" w:rsidRDefault="00420CFB" w:rsidP="00420CFB"/>
    <w:p w:rsidR="00420CFB" w:rsidRDefault="00420CFB" w:rsidP="00420CFB"/>
    <w:p w:rsidR="00420CFB" w:rsidRDefault="00420CFB" w:rsidP="00420CFB"/>
    <w:p w:rsidR="00420CFB" w:rsidRDefault="00420CFB" w:rsidP="00420CFB"/>
    <w:p w:rsidR="00420CFB" w:rsidRDefault="00420CFB" w:rsidP="00420CFB"/>
    <w:p w:rsidR="00420CFB" w:rsidRDefault="00420CFB" w:rsidP="00420CFB"/>
    <w:p w:rsidR="00420CFB" w:rsidRDefault="00420CFB" w:rsidP="00420CFB"/>
    <w:p w:rsidR="00420CFB" w:rsidRDefault="00420CFB" w:rsidP="00420CFB"/>
    <w:p w:rsidR="00420CFB" w:rsidRDefault="00420CFB" w:rsidP="00420CFB"/>
    <w:p w:rsidR="00420CFB" w:rsidRDefault="00420CFB" w:rsidP="00420CFB"/>
    <w:p w:rsidR="00420CFB" w:rsidRDefault="00420CFB" w:rsidP="00420CFB"/>
    <w:p w:rsidR="00420CFB" w:rsidRDefault="00420CFB" w:rsidP="00420CFB"/>
    <w:p w:rsidR="00420CFB" w:rsidRDefault="00420CFB" w:rsidP="00420CFB"/>
    <w:p w:rsidR="00420CFB" w:rsidRDefault="00420CFB" w:rsidP="00420CFB"/>
    <w:p w:rsidR="00420CFB" w:rsidRDefault="00420CFB" w:rsidP="00420CFB"/>
    <w:p w:rsidR="00420CFB" w:rsidRDefault="00420CFB" w:rsidP="00420CFB"/>
    <w:p w:rsidR="00420CFB" w:rsidRDefault="00420CFB" w:rsidP="00420CFB"/>
    <w:p w:rsidR="00420CFB" w:rsidRDefault="00420CFB" w:rsidP="00420CFB"/>
    <w:p w:rsidR="00420CFB" w:rsidRDefault="00420CFB" w:rsidP="00420CFB"/>
    <w:p w:rsidR="00420CFB" w:rsidRDefault="00420CFB" w:rsidP="00420CFB"/>
    <w:p w:rsidR="00420CFB" w:rsidRDefault="00420CFB" w:rsidP="00420CFB"/>
    <w:p w:rsidR="00420CFB" w:rsidRDefault="00420CFB" w:rsidP="00420CFB"/>
    <w:p w:rsidR="00420CFB" w:rsidRDefault="00420CFB" w:rsidP="00420CFB"/>
    <w:p w:rsidR="00420CFB" w:rsidRDefault="00420CFB" w:rsidP="00420CFB"/>
    <w:p w:rsidR="00420CFB" w:rsidRDefault="00420CFB" w:rsidP="00420CFB"/>
    <w:p w:rsidR="00420CFB" w:rsidRDefault="00420CFB" w:rsidP="00420CFB"/>
    <w:p w:rsidR="00420CFB" w:rsidRDefault="00420CFB" w:rsidP="00420CFB"/>
    <w:p w:rsidR="00420CFB" w:rsidRDefault="00420CFB" w:rsidP="00420CFB"/>
    <w:p w:rsidR="00420CFB" w:rsidRDefault="00420CFB" w:rsidP="00420CFB"/>
    <w:p w:rsidR="00420CFB" w:rsidRDefault="00420CFB" w:rsidP="00420CFB"/>
    <w:p w:rsidR="00420CFB" w:rsidRDefault="00420CFB" w:rsidP="00420CFB"/>
    <w:p w:rsidR="00420CFB" w:rsidRDefault="00420CFB" w:rsidP="00420CFB"/>
    <w:p w:rsidR="00420CFB" w:rsidRDefault="00420CFB" w:rsidP="00420CFB">
      <w:pPr>
        <w:jc w:val="center"/>
        <w:rPr>
          <w:b/>
          <w:sz w:val="40"/>
        </w:rPr>
      </w:pPr>
      <w:r>
        <w:rPr>
          <w:b/>
          <w:sz w:val="40"/>
        </w:rPr>
        <w:t xml:space="preserve">п. Краснообск    </w:t>
      </w:r>
    </w:p>
    <w:p w:rsidR="00420CFB" w:rsidRDefault="00420CFB" w:rsidP="00420CFB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b/>
          <w:sz w:val="40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420CFB" w:rsidRDefault="00420CFB" w:rsidP="00420CFB">
      <w:pPr>
        <w:jc w:val="center"/>
        <w:rPr>
          <w:b/>
        </w:rPr>
      </w:pPr>
    </w:p>
    <w:p w:rsidR="00420CFB" w:rsidRDefault="00420CFB" w:rsidP="00420CFB">
      <w:pPr>
        <w:jc w:val="center"/>
        <w:rPr>
          <w:b/>
        </w:rPr>
      </w:pPr>
    </w:p>
    <w:p w:rsidR="00420CFB" w:rsidRDefault="00420CFB" w:rsidP="00420CFB">
      <w:pPr>
        <w:jc w:val="center"/>
        <w:rPr>
          <w:b/>
        </w:rPr>
      </w:pPr>
      <w:r>
        <w:rPr>
          <w:b/>
        </w:rPr>
        <w:t>Уважаемый читатель!</w:t>
      </w:r>
    </w:p>
    <w:p w:rsidR="00420CFB" w:rsidRDefault="00420CFB" w:rsidP="00420CFB">
      <w:pPr>
        <w:jc w:val="center"/>
        <w:rPr>
          <w:b/>
        </w:rPr>
      </w:pPr>
    </w:p>
    <w:p w:rsidR="00420CFB" w:rsidRDefault="00420CFB" w:rsidP="00420CFB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420CFB" w:rsidRDefault="00420CFB" w:rsidP="00420CFB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420CFB" w:rsidRDefault="00420CFB" w:rsidP="00420CFB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420CFB" w:rsidRDefault="00420CFB" w:rsidP="00420CFB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420CFB" w:rsidRDefault="00420CFB" w:rsidP="00420CFB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420CFB" w:rsidRDefault="00420CFB" w:rsidP="00420CFB">
      <w:pPr>
        <w:ind w:firstLine="567"/>
        <w:jc w:val="both"/>
      </w:pPr>
    </w:p>
    <w:p w:rsidR="00420CFB" w:rsidRDefault="00420CFB" w:rsidP="00420CFB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420CFB" w:rsidRDefault="00420CFB" w:rsidP="00420CFB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420CFB" w:rsidRDefault="00420CFB" w:rsidP="00420CFB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420CFB" w:rsidRDefault="00420CFB" w:rsidP="00420CFB">
      <w:pPr>
        <w:ind w:firstLine="567"/>
        <w:jc w:val="center"/>
        <w:rPr>
          <w:b/>
        </w:rPr>
      </w:pPr>
    </w:p>
    <w:p w:rsidR="00420CFB" w:rsidRDefault="00420CFB" w:rsidP="00420CFB">
      <w:pPr>
        <w:ind w:firstLine="567"/>
        <w:jc w:val="center"/>
        <w:rPr>
          <w:b/>
        </w:rPr>
      </w:pPr>
    </w:p>
    <w:p w:rsidR="00420CFB" w:rsidRDefault="00420CFB" w:rsidP="00420CFB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420CFB" w:rsidRDefault="00420CFB" w:rsidP="00420CFB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420CFB" w:rsidRDefault="00420CFB" w:rsidP="00420CFB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420CFB" w:rsidRDefault="00420CFB" w:rsidP="00420CFB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420CFB" w:rsidRDefault="00420CFB" w:rsidP="00420CFB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420CFB" w:rsidRDefault="00420CFB" w:rsidP="00420CFB">
      <w:pPr>
        <w:numPr>
          <w:ilvl w:val="0"/>
          <w:numId w:val="1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420CFB" w:rsidRDefault="00420CFB" w:rsidP="00420CFB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420CFB" w:rsidRDefault="00420CFB" w:rsidP="00420CFB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420CFB" w:rsidRDefault="00420CFB" w:rsidP="00420CFB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420CFB" w:rsidRDefault="00420CFB" w:rsidP="00420CFB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420CFB" w:rsidRDefault="00420CFB" w:rsidP="00420CFB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420CFB" w:rsidRDefault="00420CFB" w:rsidP="00420CFB">
      <w:pPr>
        <w:ind w:firstLine="567"/>
        <w:jc w:val="both"/>
      </w:pPr>
      <w:r>
        <w:t>Телефон для справок: 348-36-89.</w:t>
      </w:r>
    </w:p>
    <w:p w:rsidR="00420CFB" w:rsidRDefault="00420CFB" w:rsidP="00420CFB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420CFB" w:rsidRDefault="00420CFB" w:rsidP="00420CFB">
      <w:pPr>
        <w:ind w:firstLine="567"/>
        <w:jc w:val="both"/>
      </w:pPr>
      <w:r>
        <w:t xml:space="preserve">               http://www.spsl.nsc.ru/</w:t>
      </w:r>
    </w:p>
    <w:p w:rsidR="00420CFB" w:rsidRDefault="00420CFB" w:rsidP="00420CFB">
      <w:pPr>
        <w:ind w:firstLine="567"/>
        <w:jc w:val="both"/>
      </w:pPr>
    </w:p>
    <w:p w:rsidR="00420CFB" w:rsidRDefault="00420CFB" w:rsidP="00420CFB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420CFB" w:rsidRDefault="00420CFB" w:rsidP="00420CFB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420CFB" w:rsidRDefault="00420CFB" w:rsidP="00420CFB">
      <w:r>
        <w:t>Суббота, воскресенье – выходные дни.</w:t>
      </w:r>
    </w:p>
    <w:p w:rsidR="00372E55" w:rsidRPr="00071E97" w:rsidRDefault="00420CFB" w:rsidP="00420CFB">
      <w:pPr>
        <w:sectPr w:rsidR="00372E55" w:rsidRPr="00071E97" w:rsidSect="00E070C9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372E55" w:rsidRPr="00E66269" w:rsidRDefault="00372E55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372E55" w:rsidRPr="00E66269" w:rsidRDefault="00372E55"/>
    <w:p w:rsidR="00372E55" w:rsidRPr="00E66269" w:rsidRDefault="00372E55"/>
    <w:p w:rsidR="000577BF" w:rsidRPr="000577BF" w:rsidRDefault="000577BF" w:rsidP="000577BF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r w:rsidRPr="000577BF">
        <w:rPr>
          <w:sz w:val="24"/>
        </w:rPr>
        <w:fldChar w:fldCharType="begin"/>
      </w:r>
      <w:r w:rsidRPr="000577BF">
        <w:rPr>
          <w:sz w:val="24"/>
        </w:rPr>
        <w:instrText xml:space="preserve"> TOC \o "1-3" \h \z \u </w:instrText>
      </w:r>
      <w:r w:rsidRPr="000577BF">
        <w:rPr>
          <w:sz w:val="24"/>
        </w:rPr>
        <w:fldChar w:fldCharType="separate"/>
      </w:r>
      <w:hyperlink w:anchor="_Toc58427719" w:history="1">
        <w:r w:rsidRPr="000577BF">
          <w:rPr>
            <w:rStyle w:val="ad"/>
            <w:sz w:val="24"/>
          </w:rPr>
          <w:t>НОВЫЕ ПОСТУПЛЕНИЯ</w:t>
        </w:r>
        <w:r w:rsidRPr="000577BF">
          <w:rPr>
            <w:webHidden/>
            <w:sz w:val="24"/>
          </w:rPr>
          <w:tab/>
        </w:r>
        <w:r w:rsidRPr="000577BF">
          <w:rPr>
            <w:webHidden/>
            <w:sz w:val="24"/>
          </w:rPr>
          <w:fldChar w:fldCharType="begin"/>
        </w:r>
        <w:r w:rsidRPr="000577BF">
          <w:rPr>
            <w:webHidden/>
            <w:sz w:val="24"/>
          </w:rPr>
          <w:instrText xml:space="preserve"> PAGEREF _Toc58427719 \h </w:instrText>
        </w:r>
        <w:r w:rsidRPr="000577BF">
          <w:rPr>
            <w:webHidden/>
            <w:sz w:val="24"/>
          </w:rPr>
        </w:r>
        <w:r w:rsidRPr="000577BF">
          <w:rPr>
            <w:webHidden/>
            <w:sz w:val="24"/>
          </w:rPr>
          <w:fldChar w:fldCharType="separate"/>
        </w:r>
        <w:r w:rsidRPr="000577BF">
          <w:rPr>
            <w:webHidden/>
            <w:sz w:val="24"/>
          </w:rPr>
          <w:t>3</w:t>
        </w:r>
        <w:r w:rsidRPr="000577BF">
          <w:rPr>
            <w:webHidden/>
            <w:sz w:val="24"/>
          </w:rPr>
          <w:fldChar w:fldCharType="end"/>
        </w:r>
      </w:hyperlink>
    </w:p>
    <w:p w:rsidR="000577BF" w:rsidRPr="000577BF" w:rsidRDefault="00136507" w:rsidP="000577BF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58427720" w:history="1">
        <w:r w:rsidR="000577BF" w:rsidRPr="000577BF">
          <w:rPr>
            <w:rStyle w:val="ad"/>
            <w:sz w:val="24"/>
          </w:rPr>
          <w:t>Сельское хозяйство</w:t>
        </w:r>
        <w:r w:rsidR="000577BF" w:rsidRPr="000577BF">
          <w:rPr>
            <w:webHidden/>
            <w:sz w:val="24"/>
          </w:rPr>
          <w:tab/>
        </w:r>
        <w:r w:rsidR="000577BF" w:rsidRPr="000577BF">
          <w:rPr>
            <w:webHidden/>
            <w:sz w:val="24"/>
          </w:rPr>
          <w:fldChar w:fldCharType="begin"/>
        </w:r>
        <w:r w:rsidR="000577BF" w:rsidRPr="000577BF">
          <w:rPr>
            <w:webHidden/>
            <w:sz w:val="24"/>
          </w:rPr>
          <w:instrText xml:space="preserve"> PAGEREF _Toc58427720 \h </w:instrText>
        </w:r>
        <w:r w:rsidR="000577BF" w:rsidRPr="000577BF">
          <w:rPr>
            <w:webHidden/>
            <w:sz w:val="24"/>
          </w:rPr>
        </w:r>
        <w:r w:rsidR="000577BF" w:rsidRPr="000577BF">
          <w:rPr>
            <w:webHidden/>
            <w:sz w:val="24"/>
          </w:rPr>
          <w:fldChar w:fldCharType="separate"/>
        </w:r>
        <w:r w:rsidR="000577BF" w:rsidRPr="000577BF">
          <w:rPr>
            <w:webHidden/>
            <w:sz w:val="24"/>
          </w:rPr>
          <w:t>3</w:t>
        </w:r>
        <w:r w:rsidR="000577BF" w:rsidRPr="000577BF">
          <w:rPr>
            <w:webHidden/>
            <w:sz w:val="24"/>
          </w:rPr>
          <w:fldChar w:fldCharType="end"/>
        </w:r>
      </w:hyperlink>
    </w:p>
    <w:p w:rsidR="000577BF" w:rsidRPr="000577BF" w:rsidRDefault="00136507" w:rsidP="000577BF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8427721" w:history="1">
        <w:r w:rsidR="000577BF" w:rsidRPr="000577BF">
          <w:rPr>
            <w:rStyle w:val="ad"/>
            <w:noProof/>
            <w:sz w:val="24"/>
          </w:rPr>
          <w:t>Общие вопросы сельского хозяйства</w:t>
        </w:r>
        <w:r w:rsidR="000577BF" w:rsidRPr="000577BF">
          <w:rPr>
            <w:noProof/>
            <w:webHidden/>
            <w:sz w:val="24"/>
          </w:rPr>
          <w:tab/>
        </w:r>
        <w:r w:rsidR="000577BF" w:rsidRPr="000577BF">
          <w:rPr>
            <w:noProof/>
            <w:webHidden/>
            <w:sz w:val="24"/>
          </w:rPr>
          <w:fldChar w:fldCharType="begin"/>
        </w:r>
        <w:r w:rsidR="000577BF" w:rsidRPr="000577BF">
          <w:rPr>
            <w:noProof/>
            <w:webHidden/>
            <w:sz w:val="24"/>
          </w:rPr>
          <w:instrText xml:space="preserve"> PAGEREF _Toc58427721 \h </w:instrText>
        </w:r>
        <w:r w:rsidR="000577BF" w:rsidRPr="000577BF">
          <w:rPr>
            <w:noProof/>
            <w:webHidden/>
            <w:sz w:val="24"/>
          </w:rPr>
        </w:r>
        <w:r w:rsidR="000577BF" w:rsidRPr="000577BF">
          <w:rPr>
            <w:noProof/>
            <w:webHidden/>
            <w:sz w:val="24"/>
          </w:rPr>
          <w:fldChar w:fldCharType="separate"/>
        </w:r>
        <w:r w:rsidR="000577BF" w:rsidRPr="000577BF">
          <w:rPr>
            <w:noProof/>
            <w:webHidden/>
            <w:sz w:val="24"/>
          </w:rPr>
          <w:t>3</w:t>
        </w:r>
        <w:r w:rsidR="000577BF" w:rsidRPr="000577BF">
          <w:rPr>
            <w:noProof/>
            <w:webHidden/>
            <w:sz w:val="24"/>
          </w:rPr>
          <w:fldChar w:fldCharType="end"/>
        </w:r>
      </w:hyperlink>
    </w:p>
    <w:p w:rsidR="000577BF" w:rsidRPr="000577BF" w:rsidRDefault="00136507" w:rsidP="000577BF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8427722" w:history="1">
        <w:r w:rsidR="000577BF" w:rsidRPr="000577BF">
          <w:rPr>
            <w:rStyle w:val="ad"/>
            <w:noProof/>
            <w:sz w:val="24"/>
          </w:rPr>
          <w:t>Почвоведение</w:t>
        </w:r>
        <w:r w:rsidR="000577BF" w:rsidRPr="000577BF">
          <w:rPr>
            <w:noProof/>
            <w:webHidden/>
            <w:sz w:val="24"/>
          </w:rPr>
          <w:tab/>
        </w:r>
        <w:r w:rsidR="000577BF" w:rsidRPr="000577BF">
          <w:rPr>
            <w:noProof/>
            <w:webHidden/>
            <w:sz w:val="24"/>
          </w:rPr>
          <w:fldChar w:fldCharType="begin"/>
        </w:r>
        <w:r w:rsidR="000577BF" w:rsidRPr="000577BF">
          <w:rPr>
            <w:noProof/>
            <w:webHidden/>
            <w:sz w:val="24"/>
          </w:rPr>
          <w:instrText xml:space="preserve"> PAGEREF _Toc58427722 \h </w:instrText>
        </w:r>
        <w:r w:rsidR="000577BF" w:rsidRPr="000577BF">
          <w:rPr>
            <w:noProof/>
            <w:webHidden/>
            <w:sz w:val="24"/>
          </w:rPr>
        </w:r>
        <w:r w:rsidR="000577BF" w:rsidRPr="000577BF">
          <w:rPr>
            <w:noProof/>
            <w:webHidden/>
            <w:sz w:val="24"/>
          </w:rPr>
          <w:fldChar w:fldCharType="separate"/>
        </w:r>
        <w:r w:rsidR="000577BF" w:rsidRPr="000577BF">
          <w:rPr>
            <w:noProof/>
            <w:webHidden/>
            <w:sz w:val="24"/>
          </w:rPr>
          <w:t>3</w:t>
        </w:r>
        <w:r w:rsidR="000577BF" w:rsidRPr="000577BF">
          <w:rPr>
            <w:noProof/>
            <w:webHidden/>
            <w:sz w:val="24"/>
          </w:rPr>
          <w:fldChar w:fldCharType="end"/>
        </w:r>
      </w:hyperlink>
    </w:p>
    <w:p w:rsidR="000577BF" w:rsidRPr="000577BF" w:rsidRDefault="00136507" w:rsidP="000577BF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8427723" w:history="1">
        <w:r w:rsidR="000577BF" w:rsidRPr="000577BF">
          <w:rPr>
            <w:rStyle w:val="ad"/>
            <w:noProof/>
            <w:sz w:val="24"/>
          </w:rPr>
          <w:t>Земледелие</w:t>
        </w:r>
        <w:r w:rsidR="000577BF" w:rsidRPr="000577BF">
          <w:rPr>
            <w:noProof/>
            <w:webHidden/>
            <w:sz w:val="24"/>
          </w:rPr>
          <w:tab/>
        </w:r>
        <w:r w:rsidR="000577BF" w:rsidRPr="000577BF">
          <w:rPr>
            <w:noProof/>
            <w:webHidden/>
            <w:sz w:val="24"/>
          </w:rPr>
          <w:fldChar w:fldCharType="begin"/>
        </w:r>
        <w:r w:rsidR="000577BF" w:rsidRPr="000577BF">
          <w:rPr>
            <w:noProof/>
            <w:webHidden/>
            <w:sz w:val="24"/>
          </w:rPr>
          <w:instrText xml:space="preserve"> PAGEREF _Toc58427723 \h </w:instrText>
        </w:r>
        <w:r w:rsidR="000577BF" w:rsidRPr="000577BF">
          <w:rPr>
            <w:noProof/>
            <w:webHidden/>
            <w:sz w:val="24"/>
          </w:rPr>
        </w:r>
        <w:r w:rsidR="000577BF" w:rsidRPr="000577BF">
          <w:rPr>
            <w:noProof/>
            <w:webHidden/>
            <w:sz w:val="24"/>
          </w:rPr>
          <w:fldChar w:fldCharType="separate"/>
        </w:r>
        <w:r w:rsidR="000577BF" w:rsidRPr="000577BF">
          <w:rPr>
            <w:noProof/>
            <w:webHidden/>
            <w:sz w:val="24"/>
          </w:rPr>
          <w:t>3</w:t>
        </w:r>
        <w:r w:rsidR="000577BF" w:rsidRPr="000577BF">
          <w:rPr>
            <w:noProof/>
            <w:webHidden/>
            <w:sz w:val="24"/>
          </w:rPr>
          <w:fldChar w:fldCharType="end"/>
        </w:r>
      </w:hyperlink>
    </w:p>
    <w:p w:rsidR="000577BF" w:rsidRPr="000577BF" w:rsidRDefault="00136507" w:rsidP="000577BF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8427724" w:history="1">
        <w:r w:rsidR="000577BF" w:rsidRPr="000577BF">
          <w:rPr>
            <w:rStyle w:val="ad"/>
            <w:noProof/>
            <w:sz w:val="24"/>
          </w:rPr>
          <w:t>Сельскохозяйственная мелиорация</w:t>
        </w:r>
        <w:r w:rsidR="000577BF" w:rsidRPr="000577BF">
          <w:rPr>
            <w:noProof/>
            <w:webHidden/>
            <w:sz w:val="24"/>
          </w:rPr>
          <w:tab/>
        </w:r>
        <w:r w:rsidR="000577BF" w:rsidRPr="000577BF">
          <w:rPr>
            <w:noProof/>
            <w:webHidden/>
            <w:sz w:val="24"/>
          </w:rPr>
          <w:fldChar w:fldCharType="begin"/>
        </w:r>
        <w:r w:rsidR="000577BF" w:rsidRPr="000577BF">
          <w:rPr>
            <w:noProof/>
            <w:webHidden/>
            <w:sz w:val="24"/>
          </w:rPr>
          <w:instrText xml:space="preserve"> PAGEREF _Toc58427724 \h </w:instrText>
        </w:r>
        <w:r w:rsidR="000577BF" w:rsidRPr="000577BF">
          <w:rPr>
            <w:noProof/>
            <w:webHidden/>
            <w:sz w:val="24"/>
          </w:rPr>
        </w:r>
        <w:r w:rsidR="000577BF" w:rsidRPr="000577BF">
          <w:rPr>
            <w:noProof/>
            <w:webHidden/>
            <w:sz w:val="24"/>
          </w:rPr>
          <w:fldChar w:fldCharType="separate"/>
        </w:r>
        <w:r w:rsidR="000577BF" w:rsidRPr="000577BF">
          <w:rPr>
            <w:noProof/>
            <w:webHidden/>
            <w:sz w:val="24"/>
          </w:rPr>
          <w:t>4</w:t>
        </w:r>
        <w:r w:rsidR="000577BF" w:rsidRPr="000577BF">
          <w:rPr>
            <w:noProof/>
            <w:webHidden/>
            <w:sz w:val="24"/>
          </w:rPr>
          <w:fldChar w:fldCharType="end"/>
        </w:r>
      </w:hyperlink>
    </w:p>
    <w:p w:rsidR="000577BF" w:rsidRPr="000577BF" w:rsidRDefault="00136507" w:rsidP="000577BF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8427725" w:history="1">
        <w:r w:rsidR="000577BF" w:rsidRPr="000577BF">
          <w:rPr>
            <w:rStyle w:val="ad"/>
            <w:noProof/>
            <w:sz w:val="24"/>
          </w:rPr>
          <w:t>Растениеводство</w:t>
        </w:r>
        <w:r w:rsidR="000577BF" w:rsidRPr="000577BF">
          <w:rPr>
            <w:noProof/>
            <w:webHidden/>
            <w:sz w:val="24"/>
          </w:rPr>
          <w:tab/>
        </w:r>
        <w:r w:rsidR="000577BF" w:rsidRPr="000577BF">
          <w:rPr>
            <w:noProof/>
            <w:webHidden/>
            <w:sz w:val="24"/>
          </w:rPr>
          <w:fldChar w:fldCharType="begin"/>
        </w:r>
        <w:r w:rsidR="000577BF" w:rsidRPr="000577BF">
          <w:rPr>
            <w:noProof/>
            <w:webHidden/>
            <w:sz w:val="24"/>
          </w:rPr>
          <w:instrText xml:space="preserve"> PAGEREF _Toc58427725 \h </w:instrText>
        </w:r>
        <w:r w:rsidR="000577BF" w:rsidRPr="000577BF">
          <w:rPr>
            <w:noProof/>
            <w:webHidden/>
            <w:sz w:val="24"/>
          </w:rPr>
        </w:r>
        <w:r w:rsidR="000577BF" w:rsidRPr="000577BF">
          <w:rPr>
            <w:noProof/>
            <w:webHidden/>
            <w:sz w:val="24"/>
          </w:rPr>
          <w:fldChar w:fldCharType="separate"/>
        </w:r>
        <w:r w:rsidR="000577BF" w:rsidRPr="000577BF">
          <w:rPr>
            <w:noProof/>
            <w:webHidden/>
            <w:sz w:val="24"/>
          </w:rPr>
          <w:t>4</w:t>
        </w:r>
        <w:r w:rsidR="000577BF" w:rsidRPr="000577BF">
          <w:rPr>
            <w:noProof/>
            <w:webHidden/>
            <w:sz w:val="24"/>
          </w:rPr>
          <w:fldChar w:fldCharType="end"/>
        </w:r>
      </w:hyperlink>
    </w:p>
    <w:p w:rsidR="000577BF" w:rsidRPr="000577BF" w:rsidRDefault="00136507" w:rsidP="000577BF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8427726" w:history="1">
        <w:r w:rsidR="000577BF" w:rsidRPr="000577BF">
          <w:rPr>
            <w:rStyle w:val="ad"/>
            <w:noProof/>
            <w:sz w:val="24"/>
          </w:rPr>
          <w:t>Защита растений</w:t>
        </w:r>
        <w:r w:rsidR="000577BF" w:rsidRPr="000577BF">
          <w:rPr>
            <w:noProof/>
            <w:webHidden/>
            <w:sz w:val="24"/>
          </w:rPr>
          <w:tab/>
        </w:r>
        <w:r w:rsidR="000577BF" w:rsidRPr="000577BF">
          <w:rPr>
            <w:noProof/>
            <w:webHidden/>
            <w:sz w:val="24"/>
          </w:rPr>
          <w:fldChar w:fldCharType="begin"/>
        </w:r>
        <w:r w:rsidR="000577BF" w:rsidRPr="000577BF">
          <w:rPr>
            <w:noProof/>
            <w:webHidden/>
            <w:sz w:val="24"/>
          </w:rPr>
          <w:instrText xml:space="preserve"> PAGEREF _Toc58427726 \h </w:instrText>
        </w:r>
        <w:r w:rsidR="000577BF" w:rsidRPr="000577BF">
          <w:rPr>
            <w:noProof/>
            <w:webHidden/>
            <w:sz w:val="24"/>
          </w:rPr>
        </w:r>
        <w:r w:rsidR="000577BF" w:rsidRPr="000577BF">
          <w:rPr>
            <w:noProof/>
            <w:webHidden/>
            <w:sz w:val="24"/>
          </w:rPr>
          <w:fldChar w:fldCharType="separate"/>
        </w:r>
        <w:r w:rsidR="000577BF" w:rsidRPr="000577BF">
          <w:rPr>
            <w:noProof/>
            <w:webHidden/>
            <w:sz w:val="24"/>
          </w:rPr>
          <w:t>5</w:t>
        </w:r>
        <w:r w:rsidR="000577BF" w:rsidRPr="000577BF">
          <w:rPr>
            <w:noProof/>
            <w:webHidden/>
            <w:sz w:val="24"/>
          </w:rPr>
          <w:fldChar w:fldCharType="end"/>
        </w:r>
      </w:hyperlink>
    </w:p>
    <w:p w:rsidR="000577BF" w:rsidRPr="000577BF" w:rsidRDefault="00136507" w:rsidP="000577BF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8427727" w:history="1">
        <w:r w:rsidR="000577BF" w:rsidRPr="000577BF">
          <w:rPr>
            <w:rStyle w:val="ad"/>
            <w:noProof/>
            <w:sz w:val="24"/>
          </w:rPr>
          <w:t>Животноводство</w:t>
        </w:r>
        <w:r w:rsidR="000577BF" w:rsidRPr="000577BF">
          <w:rPr>
            <w:noProof/>
            <w:webHidden/>
            <w:sz w:val="24"/>
          </w:rPr>
          <w:tab/>
        </w:r>
        <w:r w:rsidR="000577BF" w:rsidRPr="000577BF">
          <w:rPr>
            <w:noProof/>
            <w:webHidden/>
            <w:sz w:val="24"/>
          </w:rPr>
          <w:fldChar w:fldCharType="begin"/>
        </w:r>
        <w:r w:rsidR="000577BF" w:rsidRPr="000577BF">
          <w:rPr>
            <w:noProof/>
            <w:webHidden/>
            <w:sz w:val="24"/>
          </w:rPr>
          <w:instrText xml:space="preserve"> PAGEREF _Toc58427727 \h </w:instrText>
        </w:r>
        <w:r w:rsidR="000577BF" w:rsidRPr="000577BF">
          <w:rPr>
            <w:noProof/>
            <w:webHidden/>
            <w:sz w:val="24"/>
          </w:rPr>
        </w:r>
        <w:r w:rsidR="000577BF" w:rsidRPr="000577BF">
          <w:rPr>
            <w:noProof/>
            <w:webHidden/>
            <w:sz w:val="24"/>
          </w:rPr>
          <w:fldChar w:fldCharType="separate"/>
        </w:r>
        <w:r w:rsidR="000577BF" w:rsidRPr="000577BF">
          <w:rPr>
            <w:noProof/>
            <w:webHidden/>
            <w:sz w:val="24"/>
          </w:rPr>
          <w:t>5</w:t>
        </w:r>
        <w:r w:rsidR="000577BF" w:rsidRPr="000577BF">
          <w:rPr>
            <w:noProof/>
            <w:webHidden/>
            <w:sz w:val="24"/>
          </w:rPr>
          <w:fldChar w:fldCharType="end"/>
        </w:r>
      </w:hyperlink>
    </w:p>
    <w:p w:rsidR="000577BF" w:rsidRPr="000577BF" w:rsidRDefault="00136507" w:rsidP="000577BF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8427728" w:history="1">
        <w:r w:rsidR="000577BF" w:rsidRPr="000577BF">
          <w:rPr>
            <w:rStyle w:val="ad"/>
            <w:noProof/>
            <w:sz w:val="24"/>
          </w:rPr>
          <w:t>Ветеринария</w:t>
        </w:r>
        <w:r w:rsidR="000577BF" w:rsidRPr="000577BF">
          <w:rPr>
            <w:noProof/>
            <w:webHidden/>
            <w:sz w:val="24"/>
          </w:rPr>
          <w:tab/>
        </w:r>
        <w:r w:rsidR="000577BF" w:rsidRPr="000577BF">
          <w:rPr>
            <w:noProof/>
            <w:webHidden/>
            <w:sz w:val="24"/>
          </w:rPr>
          <w:fldChar w:fldCharType="begin"/>
        </w:r>
        <w:r w:rsidR="000577BF" w:rsidRPr="000577BF">
          <w:rPr>
            <w:noProof/>
            <w:webHidden/>
            <w:sz w:val="24"/>
          </w:rPr>
          <w:instrText xml:space="preserve"> PAGEREF _Toc58427728 \h </w:instrText>
        </w:r>
        <w:r w:rsidR="000577BF" w:rsidRPr="000577BF">
          <w:rPr>
            <w:noProof/>
            <w:webHidden/>
            <w:sz w:val="24"/>
          </w:rPr>
        </w:r>
        <w:r w:rsidR="000577BF" w:rsidRPr="000577BF">
          <w:rPr>
            <w:noProof/>
            <w:webHidden/>
            <w:sz w:val="24"/>
          </w:rPr>
          <w:fldChar w:fldCharType="separate"/>
        </w:r>
        <w:r w:rsidR="000577BF" w:rsidRPr="000577BF">
          <w:rPr>
            <w:noProof/>
            <w:webHidden/>
            <w:sz w:val="24"/>
          </w:rPr>
          <w:t>5</w:t>
        </w:r>
        <w:r w:rsidR="000577BF" w:rsidRPr="000577BF">
          <w:rPr>
            <w:noProof/>
            <w:webHidden/>
            <w:sz w:val="24"/>
          </w:rPr>
          <w:fldChar w:fldCharType="end"/>
        </w:r>
      </w:hyperlink>
    </w:p>
    <w:p w:rsidR="000577BF" w:rsidRPr="000577BF" w:rsidRDefault="00136507" w:rsidP="000577BF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8427729" w:history="1">
        <w:r w:rsidR="000577BF" w:rsidRPr="000577BF">
          <w:rPr>
            <w:rStyle w:val="ad"/>
            <w:noProof/>
            <w:sz w:val="24"/>
          </w:rPr>
          <w:t>Охота и охотничье хозяйство</w:t>
        </w:r>
        <w:r w:rsidR="000577BF" w:rsidRPr="000577BF">
          <w:rPr>
            <w:noProof/>
            <w:webHidden/>
            <w:sz w:val="24"/>
          </w:rPr>
          <w:tab/>
        </w:r>
        <w:r w:rsidR="000577BF" w:rsidRPr="000577BF">
          <w:rPr>
            <w:noProof/>
            <w:webHidden/>
            <w:sz w:val="24"/>
          </w:rPr>
          <w:fldChar w:fldCharType="begin"/>
        </w:r>
        <w:r w:rsidR="000577BF" w:rsidRPr="000577BF">
          <w:rPr>
            <w:noProof/>
            <w:webHidden/>
            <w:sz w:val="24"/>
          </w:rPr>
          <w:instrText xml:space="preserve"> PAGEREF _Toc58427729 \h </w:instrText>
        </w:r>
        <w:r w:rsidR="000577BF" w:rsidRPr="000577BF">
          <w:rPr>
            <w:noProof/>
            <w:webHidden/>
            <w:sz w:val="24"/>
          </w:rPr>
        </w:r>
        <w:r w:rsidR="000577BF" w:rsidRPr="000577BF">
          <w:rPr>
            <w:noProof/>
            <w:webHidden/>
            <w:sz w:val="24"/>
          </w:rPr>
          <w:fldChar w:fldCharType="separate"/>
        </w:r>
        <w:r w:rsidR="000577BF" w:rsidRPr="000577BF">
          <w:rPr>
            <w:noProof/>
            <w:webHidden/>
            <w:sz w:val="24"/>
          </w:rPr>
          <w:t>6</w:t>
        </w:r>
        <w:r w:rsidR="000577BF" w:rsidRPr="000577BF">
          <w:rPr>
            <w:noProof/>
            <w:webHidden/>
            <w:sz w:val="24"/>
          </w:rPr>
          <w:fldChar w:fldCharType="end"/>
        </w:r>
      </w:hyperlink>
    </w:p>
    <w:p w:rsidR="000577BF" w:rsidRPr="000577BF" w:rsidRDefault="00136507" w:rsidP="000577BF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8427730" w:history="1">
        <w:r w:rsidR="000577BF" w:rsidRPr="000577BF">
          <w:rPr>
            <w:rStyle w:val="ad"/>
            <w:noProof/>
            <w:sz w:val="24"/>
          </w:rPr>
          <w:t>Механизация и электрификация сельского хозяйства</w:t>
        </w:r>
        <w:r w:rsidR="000577BF" w:rsidRPr="000577BF">
          <w:rPr>
            <w:noProof/>
            <w:webHidden/>
            <w:sz w:val="24"/>
          </w:rPr>
          <w:tab/>
        </w:r>
        <w:r w:rsidR="000577BF" w:rsidRPr="000577BF">
          <w:rPr>
            <w:noProof/>
            <w:webHidden/>
            <w:sz w:val="24"/>
          </w:rPr>
          <w:fldChar w:fldCharType="begin"/>
        </w:r>
        <w:r w:rsidR="000577BF" w:rsidRPr="000577BF">
          <w:rPr>
            <w:noProof/>
            <w:webHidden/>
            <w:sz w:val="24"/>
          </w:rPr>
          <w:instrText xml:space="preserve"> PAGEREF _Toc58427730 \h </w:instrText>
        </w:r>
        <w:r w:rsidR="000577BF" w:rsidRPr="000577BF">
          <w:rPr>
            <w:noProof/>
            <w:webHidden/>
            <w:sz w:val="24"/>
          </w:rPr>
        </w:r>
        <w:r w:rsidR="000577BF" w:rsidRPr="000577BF">
          <w:rPr>
            <w:noProof/>
            <w:webHidden/>
            <w:sz w:val="24"/>
          </w:rPr>
          <w:fldChar w:fldCharType="separate"/>
        </w:r>
        <w:r w:rsidR="000577BF" w:rsidRPr="000577BF">
          <w:rPr>
            <w:noProof/>
            <w:webHidden/>
            <w:sz w:val="24"/>
          </w:rPr>
          <w:t>6</w:t>
        </w:r>
        <w:r w:rsidR="000577BF" w:rsidRPr="000577BF">
          <w:rPr>
            <w:noProof/>
            <w:webHidden/>
            <w:sz w:val="24"/>
          </w:rPr>
          <w:fldChar w:fldCharType="end"/>
        </w:r>
      </w:hyperlink>
    </w:p>
    <w:p w:rsidR="000577BF" w:rsidRPr="000577BF" w:rsidRDefault="00136507" w:rsidP="000577BF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58427731" w:history="1">
        <w:r w:rsidR="000577BF" w:rsidRPr="000577BF">
          <w:rPr>
            <w:rStyle w:val="ad"/>
            <w:sz w:val="24"/>
          </w:rPr>
          <w:t>Лесное хозяйство</w:t>
        </w:r>
        <w:r w:rsidR="000577BF" w:rsidRPr="000577BF">
          <w:rPr>
            <w:webHidden/>
            <w:sz w:val="24"/>
          </w:rPr>
          <w:tab/>
        </w:r>
        <w:r w:rsidR="000577BF" w:rsidRPr="000577BF">
          <w:rPr>
            <w:webHidden/>
            <w:sz w:val="24"/>
          </w:rPr>
          <w:fldChar w:fldCharType="begin"/>
        </w:r>
        <w:r w:rsidR="000577BF" w:rsidRPr="000577BF">
          <w:rPr>
            <w:webHidden/>
            <w:sz w:val="24"/>
          </w:rPr>
          <w:instrText xml:space="preserve"> PAGEREF _Toc58427731 \h </w:instrText>
        </w:r>
        <w:r w:rsidR="000577BF" w:rsidRPr="000577BF">
          <w:rPr>
            <w:webHidden/>
            <w:sz w:val="24"/>
          </w:rPr>
        </w:r>
        <w:r w:rsidR="000577BF" w:rsidRPr="000577BF">
          <w:rPr>
            <w:webHidden/>
            <w:sz w:val="24"/>
          </w:rPr>
          <w:fldChar w:fldCharType="separate"/>
        </w:r>
        <w:r w:rsidR="000577BF" w:rsidRPr="000577BF">
          <w:rPr>
            <w:webHidden/>
            <w:sz w:val="24"/>
          </w:rPr>
          <w:t>7</w:t>
        </w:r>
        <w:r w:rsidR="000577BF" w:rsidRPr="000577BF">
          <w:rPr>
            <w:webHidden/>
            <w:sz w:val="24"/>
          </w:rPr>
          <w:fldChar w:fldCharType="end"/>
        </w:r>
      </w:hyperlink>
    </w:p>
    <w:p w:rsidR="000577BF" w:rsidRPr="000577BF" w:rsidRDefault="00136507" w:rsidP="000577BF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58427732" w:history="1">
        <w:r w:rsidR="000577BF" w:rsidRPr="000577BF">
          <w:rPr>
            <w:rStyle w:val="ad"/>
            <w:sz w:val="24"/>
          </w:rPr>
          <w:t>Рыбное хозяйство</w:t>
        </w:r>
        <w:r w:rsidR="000577BF" w:rsidRPr="000577BF">
          <w:rPr>
            <w:webHidden/>
            <w:sz w:val="24"/>
          </w:rPr>
          <w:tab/>
        </w:r>
        <w:r w:rsidR="000577BF" w:rsidRPr="000577BF">
          <w:rPr>
            <w:webHidden/>
            <w:sz w:val="24"/>
          </w:rPr>
          <w:fldChar w:fldCharType="begin"/>
        </w:r>
        <w:r w:rsidR="000577BF" w:rsidRPr="000577BF">
          <w:rPr>
            <w:webHidden/>
            <w:sz w:val="24"/>
          </w:rPr>
          <w:instrText xml:space="preserve"> PAGEREF _Toc58427732 \h </w:instrText>
        </w:r>
        <w:r w:rsidR="000577BF" w:rsidRPr="000577BF">
          <w:rPr>
            <w:webHidden/>
            <w:sz w:val="24"/>
          </w:rPr>
        </w:r>
        <w:r w:rsidR="000577BF" w:rsidRPr="000577BF">
          <w:rPr>
            <w:webHidden/>
            <w:sz w:val="24"/>
          </w:rPr>
          <w:fldChar w:fldCharType="separate"/>
        </w:r>
        <w:r w:rsidR="000577BF" w:rsidRPr="000577BF">
          <w:rPr>
            <w:webHidden/>
            <w:sz w:val="24"/>
          </w:rPr>
          <w:t>7</w:t>
        </w:r>
        <w:r w:rsidR="000577BF" w:rsidRPr="000577BF">
          <w:rPr>
            <w:webHidden/>
            <w:sz w:val="24"/>
          </w:rPr>
          <w:fldChar w:fldCharType="end"/>
        </w:r>
      </w:hyperlink>
    </w:p>
    <w:p w:rsidR="000577BF" w:rsidRPr="000577BF" w:rsidRDefault="00136507" w:rsidP="000577BF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58427733" w:history="1">
        <w:r w:rsidR="000577BF" w:rsidRPr="000577BF">
          <w:rPr>
            <w:rStyle w:val="ad"/>
            <w:sz w:val="24"/>
          </w:rPr>
          <w:t>ТЕКУЩЕЕ ЗАКОНОДАТЕЛЬСТВО: КРАТКИЙ ОБЗОР</w:t>
        </w:r>
        <w:r w:rsidR="000577BF" w:rsidRPr="000577BF">
          <w:rPr>
            <w:webHidden/>
            <w:sz w:val="24"/>
          </w:rPr>
          <w:tab/>
        </w:r>
        <w:r w:rsidR="000577BF" w:rsidRPr="000577BF">
          <w:rPr>
            <w:webHidden/>
            <w:sz w:val="24"/>
          </w:rPr>
          <w:fldChar w:fldCharType="begin"/>
        </w:r>
        <w:r w:rsidR="000577BF" w:rsidRPr="000577BF">
          <w:rPr>
            <w:webHidden/>
            <w:sz w:val="24"/>
          </w:rPr>
          <w:instrText xml:space="preserve"> PAGEREF _Toc58427733 \h </w:instrText>
        </w:r>
        <w:r w:rsidR="000577BF" w:rsidRPr="000577BF">
          <w:rPr>
            <w:webHidden/>
            <w:sz w:val="24"/>
          </w:rPr>
        </w:r>
        <w:r w:rsidR="000577BF" w:rsidRPr="000577BF">
          <w:rPr>
            <w:webHidden/>
            <w:sz w:val="24"/>
          </w:rPr>
          <w:fldChar w:fldCharType="separate"/>
        </w:r>
        <w:r w:rsidR="000577BF" w:rsidRPr="000577BF">
          <w:rPr>
            <w:webHidden/>
            <w:sz w:val="24"/>
          </w:rPr>
          <w:t>8</w:t>
        </w:r>
        <w:r w:rsidR="000577BF" w:rsidRPr="000577BF">
          <w:rPr>
            <w:webHidden/>
            <w:sz w:val="24"/>
          </w:rPr>
          <w:fldChar w:fldCharType="end"/>
        </w:r>
      </w:hyperlink>
    </w:p>
    <w:p w:rsidR="00372E55" w:rsidRDefault="000577BF" w:rsidP="000577BF">
      <w:pPr>
        <w:spacing w:line="360" w:lineRule="auto"/>
      </w:pPr>
      <w:r w:rsidRPr="000577BF">
        <w:fldChar w:fldCharType="end"/>
      </w:r>
    </w:p>
    <w:p w:rsidR="000577BF" w:rsidRDefault="000577BF" w:rsidP="000577BF">
      <w:pPr>
        <w:spacing w:line="360" w:lineRule="auto"/>
      </w:pPr>
    </w:p>
    <w:p w:rsidR="000577BF" w:rsidRDefault="000577BF" w:rsidP="000577BF">
      <w:pPr>
        <w:spacing w:line="360" w:lineRule="auto"/>
        <w:jc w:val="center"/>
      </w:pPr>
      <w:r>
        <w:t>Уважаемые пользователи Библиотеки!</w:t>
      </w:r>
    </w:p>
    <w:p w:rsidR="000577BF" w:rsidRDefault="000577BF" w:rsidP="000577BF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0577BF" w:rsidRDefault="000577BF" w:rsidP="000577BF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0577BF" w:rsidRDefault="000577BF" w:rsidP="000577BF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0577BF" w:rsidRDefault="000577BF" w:rsidP="000577BF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0577BF" w:rsidRDefault="000577BF" w:rsidP="000577BF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0577BF" w:rsidRDefault="000577BF" w:rsidP="000577BF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0577BF" w:rsidRDefault="000577BF" w:rsidP="000577BF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0577BF" w:rsidRDefault="000577BF" w:rsidP="000577BF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0577BF" w:rsidRDefault="000577BF" w:rsidP="000577BF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0577BF" w:rsidRDefault="000577BF" w:rsidP="000577BF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0577BF" w:rsidRPr="00E66269" w:rsidRDefault="000577BF" w:rsidP="000577BF">
      <w:pPr>
        <w:spacing w:line="360" w:lineRule="auto"/>
        <w:sectPr w:rsidR="000577BF" w:rsidRPr="00E66269" w:rsidSect="00E070C9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372E55" w:rsidRPr="00E66269" w:rsidRDefault="00372E55"/>
    <w:p w:rsidR="00420CFB" w:rsidRDefault="00420CFB" w:rsidP="00420CFB">
      <w:pPr>
        <w:pStyle w:val="1"/>
      </w:pPr>
      <w:bookmarkStart w:id="3" w:name="_Toc58427719"/>
      <w:r>
        <w:t>НОВЫЕ ПОСТУПЛЕНИЯ</w:t>
      </w:r>
      <w:bookmarkEnd w:id="3"/>
    </w:p>
    <w:p w:rsidR="00420CFB" w:rsidRDefault="00420CFB" w:rsidP="00420CFB">
      <w:pPr>
        <w:pStyle w:val="1"/>
      </w:pPr>
      <w:bookmarkStart w:id="4" w:name="_Toc58427720"/>
      <w:r>
        <w:t>Сельское хозяйство</w:t>
      </w:r>
      <w:bookmarkEnd w:id="4"/>
    </w:p>
    <w:p w:rsidR="00420CFB" w:rsidRDefault="00420CFB" w:rsidP="00420CFB">
      <w:pPr>
        <w:pStyle w:val="2"/>
      </w:pPr>
      <w:bookmarkStart w:id="5" w:name="_Toc58427721"/>
      <w:r>
        <w:t>Общие вопросы сельского хозяйства</w:t>
      </w:r>
      <w:bookmarkEnd w:id="5"/>
    </w:p>
    <w:p w:rsidR="00420CFB" w:rsidRPr="000577BF" w:rsidRDefault="00420CFB" w:rsidP="00420CFB">
      <w:pPr>
        <w:pStyle w:val="11"/>
        <w:rPr>
          <w:sz w:val="24"/>
          <w:szCs w:val="24"/>
        </w:rPr>
      </w:pPr>
      <w:r w:rsidRPr="000577BF">
        <w:rPr>
          <w:b/>
          <w:sz w:val="24"/>
          <w:szCs w:val="24"/>
        </w:rPr>
        <w:t>1. Аграрная</w:t>
      </w:r>
      <w:r w:rsidRPr="000577BF">
        <w:rPr>
          <w:sz w:val="24"/>
          <w:szCs w:val="24"/>
        </w:rPr>
        <w:t xml:space="preserve"> наука ‒ сельскохозяйственному производству Сибири, Монголии, Казахстана, Б</w:t>
      </w:r>
      <w:r w:rsidRPr="000577BF">
        <w:rPr>
          <w:sz w:val="24"/>
          <w:szCs w:val="24"/>
        </w:rPr>
        <w:t>е</w:t>
      </w:r>
      <w:r w:rsidRPr="000577BF">
        <w:rPr>
          <w:sz w:val="24"/>
          <w:szCs w:val="24"/>
        </w:rPr>
        <w:t>ларуси и Болгарии : сборник научных докладов XXII международной научно-практической конф</w:t>
      </w:r>
      <w:r w:rsidRPr="000577BF">
        <w:rPr>
          <w:sz w:val="24"/>
          <w:szCs w:val="24"/>
        </w:rPr>
        <w:t>е</w:t>
      </w:r>
      <w:r w:rsidRPr="000577BF">
        <w:rPr>
          <w:sz w:val="24"/>
          <w:szCs w:val="24"/>
        </w:rPr>
        <w:t>ренции, Якутск, 14‒15 августа 2019 г. : посвященная 50-летию образования Сибирского отделения Российской академии сельскохозяйственных наук и 70-летию Якутского научного центра Сибирского отделения Российской академии наук/ Министерство науки и высшего образования Российской Ф</w:t>
      </w:r>
      <w:r w:rsidRPr="000577BF">
        <w:rPr>
          <w:sz w:val="24"/>
          <w:szCs w:val="24"/>
        </w:rPr>
        <w:t>е</w:t>
      </w:r>
      <w:r w:rsidRPr="000577BF">
        <w:rPr>
          <w:sz w:val="24"/>
          <w:szCs w:val="24"/>
        </w:rPr>
        <w:t>дерации, Правительство Республики Саха (Якутия), Сибирское отделение Российской академии наук, Якутский научный центр Сибирского отделения Российской академии наук, Сибирский фед</w:t>
      </w:r>
      <w:r w:rsidRPr="000577BF">
        <w:rPr>
          <w:sz w:val="24"/>
          <w:szCs w:val="24"/>
        </w:rPr>
        <w:t>е</w:t>
      </w:r>
      <w:r w:rsidRPr="000577BF">
        <w:rPr>
          <w:sz w:val="24"/>
          <w:szCs w:val="24"/>
        </w:rPr>
        <w:t>ральный научный центр агробиотехнологий Российской академии наук, Якутский научно-исследовательский институт сельского хозяйства им. М. Г. Сафронова, Якутская государственная сельскохозяйственная академия, Новосибирский государственный аграрный университет, Наци</w:t>
      </w:r>
      <w:r w:rsidRPr="000577BF">
        <w:rPr>
          <w:sz w:val="24"/>
          <w:szCs w:val="24"/>
        </w:rPr>
        <w:t>о</w:t>
      </w:r>
      <w:r w:rsidRPr="000577BF">
        <w:rPr>
          <w:sz w:val="24"/>
          <w:szCs w:val="24"/>
        </w:rPr>
        <w:t>нальный аграрный научно-образовательный центр Республики Казахстан, Монгольская академия а</w:t>
      </w:r>
      <w:r w:rsidRPr="000577BF">
        <w:rPr>
          <w:sz w:val="24"/>
          <w:szCs w:val="24"/>
        </w:rPr>
        <w:t>г</w:t>
      </w:r>
      <w:r w:rsidRPr="000577BF">
        <w:rPr>
          <w:sz w:val="24"/>
          <w:szCs w:val="24"/>
        </w:rPr>
        <w:t>рарных наук, Отделение аграрных наук Национальной академии наук Беларуси, Сельскохозяйстве</w:t>
      </w:r>
      <w:r w:rsidRPr="000577BF">
        <w:rPr>
          <w:sz w:val="24"/>
          <w:szCs w:val="24"/>
        </w:rPr>
        <w:t>н</w:t>
      </w:r>
      <w:r w:rsidRPr="000577BF">
        <w:rPr>
          <w:sz w:val="24"/>
          <w:szCs w:val="24"/>
        </w:rPr>
        <w:t>ная академия Республики Болгария; редакционная коллегия: Пармон В. Н. (председатель) [и др.]. ‒ Новосибирск: СФНЦА РАН, 2019. ‒ 350 с.: ил.; 29 см. ‒ Часть текста на англ. яз. ‒ Библиогр. в конце докл. (Шифр Е2020‒655)</w:t>
      </w:r>
    </w:p>
    <w:p w:rsidR="00420CFB" w:rsidRPr="000577BF" w:rsidRDefault="00420CFB" w:rsidP="00420CFB">
      <w:pPr>
        <w:pStyle w:val="a7"/>
        <w:rPr>
          <w:sz w:val="24"/>
          <w:szCs w:val="24"/>
        </w:rPr>
      </w:pPr>
      <w:r w:rsidRPr="000577BF">
        <w:rPr>
          <w:rFonts w:hint="eastAsia"/>
          <w:sz w:val="24"/>
          <w:szCs w:val="24"/>
        </w:rPr>
        <w:t>Экземпляры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всего</w:t>
      </w:r>
      <w:r w:rsidRPr="000577BF">
        <w:rPr>
          <w:sz w:val="24"/>
          <w:szCs w:val="24"/>
        </w:rPr>
        <w:t>: 1 ‒ 102</w:t>
      </w:r>
      <w:r w:rsidRPr="000577BF">
        <w:rPr>
          <w:rFonts w:hint="eastAsia"/>
          <w:sz w:val="24"/>
          <w:szCs w:val="24"/>
        </w:rPr>
        <w:t>КХ</w:t>
      </w:r>
      <w:r w:rsidRPr="000577BF">
        <w:rPr>
          <w:sz w:val="24"/>
          <w:szCs w:val="24"/>
        </w:rPr>
        <w:t>(1)</w:t>
      </w:r>
    </w:p>
    <w:p w:rsidR="00420CFB" w:rsidRPr="000577BF" w:rsidRDefault="00136507" w:rsidP="00420CFB">
      <w:pPr>
        <w:pStyle w:val="a7"/>
        <w:rPr>
          <w:sz w:val="24"/>
          <w:szCs w:val="24"/>
        </w:rPr>
      </w:pPr>
      <w:hyperlink r:id="rId13" w:history="1">
        <w:r w:rsidR="00420CFB" w:rsidRPr="000577BF">
          <w:rPr>
            <w:rStyle w:val="ad"/>
            <w:rFonts w:hint="eastAsia"/>
            <w:sz w:val="24"/>
            <w:szCs w:val="24"/>
          </w:rPr>
          <w:t>Перейти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в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20CFB" w:rsidRPr="000577BF" w:rsidRDefault="00420CFB" w:rsidP="00420CFB">
      <w:pPr>
        <w:pStyle w:val="11"/>
        <w:rPr>
          <w:sz w:val="24"/>
          <w:szCs w:val="24"/>
        </w:rPr>
      </w:pPr>
      <w:r w:rsidRPr="000577BF">
        <w:rPr>
          <w:b/>
          <w:sz w:val="24"/>
          <w:szCs w:val="24"/>
        </w:rPr>
        <w:t>2. </w:t>
      </w:r>
      <w:r w:rsidRPr="000577BF">
        <w:rPr>
          <w:rFonts w:hint="eastAsia"/>
          <w:b/>
          <w:sz w:val="24"/>
          <w:szCs w:val="24"/>
        </w:rPr>
        <w:t>Буклагин Д</w:t>
      </w:r>
      <w:r w:rsidRPr="000577BF">
        <w:rPr>
          <w:b/>
          <w:sz w:val="24"/>
          <w:szCs w:val="24"/>
        </w:rPr>
        <w:t xml:space="preserve">. </w:t>
      </w:r>
      <w:r w:rsidRPr="000577BF">
        <w:rPr>
          <w:rFonts w:hint="eastAsia"/>
          <w:b/>
          <w:sz w:val="24"/>
          <w:szCs w:val="24"/>
        </w:rPr>
        <w:t>С</w:t>
      </w:r>
      <w:r w:rsidRPr="000577BF">
        <w:rPr>
          <w:b/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Применение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лазерных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технологий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в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сельском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хозяйстве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перерабатывающей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промышленности</w:t>
      </w:r>
      <w:r w:rsidRPr="000577BF">
        <w:rPr>
          <w:sz w:val="24"/>
          <w:szCs w:val="24"/>
        </w:rPr>
        <w:t xml:space="preserve"> : </w:t>
      </w:r>
      <w:r w:rsidRPr="000577BF">
        <w:rPr>
          <w:rFonts w:hint="eastAsia"/>
          <w:sz w:val="24"/>
          <w:szCs w:val="24"/>
        </w:rPr>
        <w:t>аналитический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обзор</w:t>
      </w:r>
      <w:r w:rsidRPr="000577BF">
        <w:rPr>
          <w:sz w:val="24"/>
          <w:szCs w:val="24"/>
        </w:rPr>
        <w:t>/ </w:t>
      </w:r>
      <w:r w:rsidRPr="000577BF">
        <w:rPr>
          <w:rFonts w:hint="eastAsia"/>
          <w:sz w:val="24"/>
          <w:szCs w:val="24"/>
        </w:rPr>
        <w:t>Д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Буклагин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Г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Голубев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Н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П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Мишуров</w:t>
      </w:r>
      <w:r w:rsidRPr="000577BF">
        <w:rPr>
          <w:sz w:val="24"/>
          <w:szCs w:val="24"/>
        </w:rPr>
        <w:t xml:space="preserve">; </w:t>
      </w:r>
      <w:r w:rsidRPr="000577BF">
        <w:rPr>
          <w:rFonts w:hint="eastAsia"/>
          <w:sz w:val="24"/>
          <w:szCs w:val="24"/>
        </w:rPr>
        <w:t>Министе</w:t>
      </w:r>
      <w:r w:rsidRPr="000577BF">
        <w:rPr>
          <w:rFonts w:hint="eastAsia"/>
          <w:sz w:val="24"/>
          <w:szCs w:val="24"/>
        </w:rPr>
        <w:t>р</w:t>
      </w:r>
      <w:r w:rsidRPr="000577BF">
        <w:rPr>
          <w:rFonts w:hint="eastAsia"/>
          <w:sz w:val="24"/>
          <w:szCs w:val="24"/>
        </w:rPr>
        <w:t>ство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сельского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хозяйства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Российской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Федерации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Российский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научно</w:t>
      </w:r>
      <w:r w:rsidRPr="000577BF">
        <w:rPr>
          <w:sz w:val="24"/>
          <w:szCs w:val="24"/>
        </w:rPr>
        <w:t>-</w:t>
      </w:r>
      <w:r w:rsidRPr="000577BF">
        <w:rPr>
          <w:rFonts w:hint="eastAsia"/>
          <w:sz w:val="24"/>
          <w:szCs w:val="24"/>
        </w:rPr>
        <w:t>исследовательский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институт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информации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технико</w:t>
      </w:r>
      <w:r w:rsidRPr="000577BF">
        <w:rPr>
          <w:sz w:val="24"/>
          <w:szCs w:val="24"/>
        </w:rPr>
        <w:t>-</w:t>
      </w:r>
      <w:r w:rsidRPr="000577BF">
        <w:rPr>
          <w:rFonts w:hint="eastAsia"/>
          <w:sz w:val="24"/>
          <w:szCs w:val="24"/>
        </w:rPr>
        <w:t>экономических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исследований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по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инженерно</w:t>
      </w:r>
      <w:r w:rsidRPr="000577BF">
        <w:rPr>
          <w:sz w:val="24"/>
          <w:szCs w:val="24"/>
        </w:rPr>
        <w:t>-</w:t>
      </w:r>
      <w:r w:rsidRPr="000577BF">
        <w:rPr>
          <w:rFonts w:hint="eastAsia"/>
          <w:sz w:val="24"/>
          <w:szCs w:val="24"/>
        </w:rPr>
        <w:t>техническому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обеспечению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а</w:t>
      </w:r>
      <w:r w:rsidRPr="000577BF">
        <w:rPr>
          <w:rFonts w:hint="eastAsia"/>
          <w:sz w:val="24"/>
          <w:szCs w:val="24"/>
        </w:rPr>
        <w:t>г</w:t>
      </w:r>
      <w:r w:rsidRPr="000577BF">
        <w:rPr>
          <w:rFonts w:hint="eastAsia"/>
          <w:sz w:val="24"/>
          <w:szCs w:val="24"/>
        </w:rPr>
        <w:t>ропромышленного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комплекса</w:t>
      </w:r>
      <w:r w:rsidRPr="000577BF">
        <w:rPr>
          <w:sz w:val="24"/>
          <w:szCs w:val="24"/>
        </w:rPr>
        <w:t xml:space="preserve">. ‒ </w:t>
      </w:r>
      <w:r w:rsidRPr="000577BF">
        <w:rPr>
          <w:rFonts w:hint="eastAsia"/>
          <w:sz w:val="24"/>
          <w:szCs w:val="24"/>
        </w:rPr>
        <w:t>Москва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Росинформагротех</w:t>
      </w:r>
      <w:r w:rsidRPr="000577BF">
        <w:rPr>
          <w:sz w:val="24"/>
          <w:szCs w:val="24"/>
        </w:rPr>
        <w:t>, 2020. ‒ 57 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 xml:space="preserve">.: </w:t>
      </w:r>
      <w:r w:rsidRPr="000577BF">
        <w:rPr>
          <w:rFonts w:hint="eastAsia"/>
          <w:sz w:val="24"/>
          <w:szCs w:val="24"/>
        </w:rPr>
        <w:t>цв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ил</w:t>
      </w:r>
      <w:r w:rsidRPr="000577BF">
        <w:rPr>
          <w:sz w:val="24"/>
          <w:szCs w:val="24"/>
        </w:rPr>
        <w:t xml:space="preserve">.; 20 </w:t>
      </w:r>
      <w:r w:rsidRPr="000577BF">
        <w:rPr>
          <w:rFonts w:hint="eastAsia"/>
          <w:sz w:val="24"/>
          <w:szCs w:val="24"/>
        </w:rPr>
        <w:t>см</w:t>
      </w:r>
      <w:r w:rsidRPr="000577BF">
        <w:rPr>
          <w:sz w:val="24"/>
          <w:szCs w:val="24"/>
        </w:rPr>
        <w:t xml:space="preserve">. ‒ </w:t>
      </w:r>
      <w:r w:rsidRPr="000577BF">
        <w:rPr>
          <w:rFonts w:hint="eastAsia"/>
          <w:sz w:val="24"/>
          <w:szCs w:val="24"/>
        </w:rPr>
        <w:t>Библиогр</w:t>
      </w:r>
      <w:r w:rsidRPr="000577BF">
        <w:rPr>
          <w:sz w:val="24"/>
          <w:szCs w:val="24"/>
        </w:rPr>
        <w:t xml:space="preserve">.: 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>. 51‒56 (66 </w:t>
      </w:r>
      <w:r w:rsidRPr="000577BF">
        <w:rPr>
          <w:rFonts w:hint="eastAsia"/>
          <w:sz w:val="24"/>
          <w:szCs w:val="24"/>
        </w:rPr>
        <w:t>назв</w:t>
      </w:r>
      <w:r w:rsidRPr="000577BF">
        <w:rPr>
          <w:sz w:val="24"/>
          <w:szCs w:val="24"/>
        </w:rPr>
        <w:t>.). (</w:t>
      </w:r>
      <w:r w:rsidRPr="000577BF">
        <w:rPr>
          <w:rFonts w:hint="eastAsia"/>
          <w:sz w:val="24"/>
          <w:szCs w:val="24"/>
        </w:rPr>
        <w:t>Шифр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Г</w:t>
      </w:r>
      <w:r w:rsidRPr="000577BF">
        <w:rPr>
          <w:sz w:val="24"/>
          <w:szCs w:val="24"/>
        </w:rPr>
        <w:t>2020‒12702)</w:t>
      </w:r>
    </w:p>
    <w:p w:rsidR="00420CFB" w:rsidRPr="000577BF" w:rsidRDefault="00420CFB" w:rsidP="00420CFB">
      <w:pPr>
        <w:pStyle w:val="a7"/>
        <w:rPr>
          <w:sz w:val="24"/>
          <w:szCs w:val="24"/>
        </w:rPr>
      </w:pPr>
      <w:r w:rsidRPr="000577BF">
        <w:rPr>
          <w:rFonts w:hint="eastAsia"/>
          <w:sz w:val="24"/>
          <w:szCs w:val="24"/>
        </w:rPr>
        <w:t>Экземпляры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всего</w:t>
      </w:r>
      <w:r w:rsidRPr="000577BF">
        <w:rPr>
          <w:sz w:val="24"/>
          <w:szCs w:val="24"/>
        </w:rPr>
        <w:t>: 1 ‒ 102</w:t>
      </w:r>
      <w:r w:rsidRPr="000577BF">
        <w:rPr>
          <w:rFonts w:hint="eastAsia"/>
          <w:sz w:val="24"/>
          <w:szCs w:val="24"/>
        </w:rPr>
        <w:t>КХ</w:t>
      </w:r>
      <w:r w:rsidRPr="000577BF">
        <w:rPr>
          <w:sz w:val="24"/>
          <w:szCs w:val="24"/>
        </w:rPr>
        <w:t>(1)</w:t>
      </w:r>
    </w:p>
    <w:p w:rsidR="00420CFB" w:rsidRPr="000577BF" w:rsidRDefault="00136507" w:rsidP="00420CFB">
      <w:pPr>
        <w:pStyle w:val="a7"/>
        <w:rPr>
          <w:sz w:val="24"/>
          <w:szCs w:val="24"/>
        </w:rPr>
      </w:pPr>
      <w:hyperlink r:id="rId14" w:history="1">
        <w:r w:rsidR="00420CFB" w:rsidRPr="000577BF">
          <w:rPr>
            <w:rStyle w:val="ad"/>
            <w:rFonts w:hint="eastAsia"/>
            <w:sz w:val="24"/>
            <w:szCs w:val="24"/>
          </w:rPr>
          <w:t>Перейти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в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20CFB" w:rsidRPr="000577BF" w:rsidRDefault="00420CFB" w:rsidP="00420CFB">
      <w:pPr>
        <w:pStyle w:val="11"/>
        <w:rPr>
          <w:sz w:val="24"/>
          <w:szCs w:val="24"/>
        </w:rPr>
      </w:pPr>
      <w:r w:rsidRPr="000577BF">
        <w:rPr>
          <w:b/>
          <w:sz w:val="24"/>
          <w:szCs w:val="24"/>
        </w:rPr>
        <w:t>3. </w:t>
      </w:r>
      <w:r w:rsidRPr="000577BF">
        <w:rPr>
          <w:rFonts w:hint="eastAsia"/>
          <w:b/>
          <w:sz w:val="24"/>
          <w:szCs w:val="24"/>
        </w:rPr>
        <w:t>Развитие</w:t>
      </w:r>
      <w:r w:rsidRPr="000577BF">
        <w:rPr>
          <w:b/>
          <w:sz w:val="24"/>
          <w:szCs w:val="24"/>
        </w:rPr>
        <w:t xml:space="preserve"> </w:t>
      </w:r>
      <w:r w:rsidRPr="000577BF">
        <w:rPr>
          <w:rFonts w:hint="eastAsia"/>
          <w:b/>
          <w:sz w:val="24"/>
          <w:szCs w:val="24"/>
        </w:rPr>
        <w:t>сельского</w:t>
      </w:r>
      <w:r w:rsidRPr="000577BF">
        <w:rPr>
          <w:b/>
          <w:sz w:val="24"/>
          <w:szCs w:val="24"/>
        </w:rPr>
        <w:t xml:space="preserve"> </w:t>
      </w:r>
      <w:r w:rsidRPr="000577BF">
        <w:rPr>
          <w:rFonts w:hint="eastAsia"/>
          <w:b/>
          <w:sz w:val="24"/>
          <w:szCs w:val="24"/>
        </w:rPr>
        <w:t>хозяйства</w:t>
      </w:r>
      <w:r w:rsidRPr="000577BF">
        <w:rPr>
          <w:b/>
          <w:sz w:val="24"/>
          <w:szCs w:val="24"/>
        </w:rPr>
        <w:t xml:space="preserve"> </w:t>
      </w:r>
      <w:r w:rsidRPr="000577BF">
        <w:rPr>
          <w:rFonts w:hint="eastAsia"/>
          <w:b/>
          <w:sz w:val="24"/>
          <w:szCs w:val="24"/>
        </w:rPr>
        <w:t>на</w:t>
      </w:r>
      <w:r w:rsidRPr="000577BF">
        <w:rPr>
          <w:b/>
          <w:sz w:val="24"/>
          <w:szCs w:val="24"/>
        </w:rPr>
        <w:t xml:space="preserve"> </w:t>
      </w:r>
      <w:r w:rsidRPr="000577BF">
        <w:rPr>
          <w:rFonts w:hint="eastAsia"/>
          <w:b/>
          <w:sz w:val="24"/>
          <w:szCs w:val="24"/>
        </w:rPr>
        <w:t>основе</w:t>
      </w:r>
      <w:r w:rsidRPr="000577BF">
        <w:rPr>
          <w:b/>
          <w:sz w:val="24"/>
          <w:szCs w:val="24"/>
        </w:rPr>
        <w:t xml:space="preserve"> </w:t>
      </w:r>
      <w:r w:rsidRPr="000577BF">
        <w:rPr>
          <w:rFonts w:hint="eastAsia"/>
          <w:b/>
          <w:sz w:val="24"/>
          <w:szCs w:val="24"/>
        </w:rPr>
        <w:t>современных</w:t>
      </w:r>
      <w:r w:rsidRPr="000577BF">
        <w:rPr>
          <w:b/>
          <w:sz w:val="24"/>
          <w:szCs w:val="24"/>
        </w:rPr>
        <w:t xml:space="preserve"> </w:t>
      </w:r>
      <w:r w:rsidRPr="000577BF">
        <w:rPr>
          <w:rFonts w:hint="eastAsia"/>
          <w:b/>
          <w:sz w:val="24"/>
          <w:szCs w:val="24"/>
        </w:rPr>
        <w:t>научных</w:t>
      </w:r>
      <w:r w:rsidRPr="000577BF">
        <w:rPr>
          <w:b/>
          <w:sz w:val="24"/>
          <w:szCs w:val="24"/>
        </w:rPr>
        <w:t xml:space="preserve"> </w:t>
      </w:r>
      <w:r w:rsidRPr="000577BF">
        <w:rPr>
          <w:rFonts w:hint="eastAsia"/>
          <w:b/>
          <w:sz w:val="24"/>
          <w:szCs w:val="24"/>
        </w:rPr>
        <w:t>достижений</w:t>
      </w:r>
      <w:r w:rsidRPr="000577BF">
        <w:rPr>
          <w:b/>
          <w:sz w:val="24"/>
          <w:szCs w:val="24"/>
        </w:rPr>
        <w:t xml:space="preserve"> </w:t>
      </w:r>
      <w:r w:rsidRPr="000577BF">
        <w:rPr>
          <w:rFonts w:hint="eastAsia"/>
          <w:b/>
          <w:sz w:val="24"/>
          <w:szCs w:val="24"/>
        </w:rPr>
        <w:t>и</w:t>
      </w:r>
      <w:r w:rsidRPr="000577BF">
        <w:rPr>
          <w:b/>
          <w:sz w:val="24"/>
          <w:szCs w:val="24"/>
        </w:rPr>
        <w:t xml:space="preserve"> </w:t>
      </w:r>
      <w:r w:rsidRPr="000577BF">
        <w:rPr>
          <w:rFonts w:hint="eastAsia"/>
          <w:b/>
          <w:sz w:val="24"/>
          <w:szCs w:val="24"/>
        </w:rPr>
        <w:t>интелле</w:t>
      </w:r>
      <w:r w:rsidRPr="000577BF">
        <w:rPr>
          <w:rFonts w:hint="eastAsia"/>
          <w:b/>
          <w:sz w:val="24"/>
          <w:szCs w:val="24"/>
        </w:rPr>
        <w:t>к</w:t>
      </w:r>
      <w:r w:rsidRPr="000577BF">
        <w:rPr>
          <w:rFonts w:hint="eastAsia"/>
          <w:b/>
          <w:sz w:val="24"/>
          <w:szCs w:val="24"/>
        </w:rPr>
        <w:t>туальных</w:t>
      </w:r>
      <w:r w:rsidRPr="000577BF">
        <w:rPr>
          <w:b/>
          <w:sz w:val="24"/>
          <w:szCs w:val="24"/>
        </w:rPr>
        <w:t xml:space="preserve"> </w:t>
      </w:r>
      <w:r w:rsidRPr="000577BF">
        <w:rPr>
          <w:rFonts w:hint="eastAsia"/>
          <w:b/>
          <w:sz w:val="24"/>
          <w:szCs w:val="24"/>
        </w:rPr>
        <w:t>цифровых</w:t>
      </w:r>
      <w:r w:rsidRPr="000577BF">
        <w:rPr>
          <w:b/>
          <w:sz w:val="24"/>
          <w:szCs w:val="24"/>
        </w:rPr>
        <w:t xml:space="preserve"> </w:t>
      </w:r>
      <w:r w:rsidRPr="000577BF">
        <w:rPr>
          <w:rFonts w:hint="eastAsia"/>
          <w:b/>
          <w:sz w:val="24"/>
          <w:szCs w:val="24"/>
        </w:rPr>
        <w:t>технологий</w:t>
      </w:r>
      <w:r w:rsidRPr="000577BF">
        <w:rPr>
          <w:b/>
          <w:sz w:val="24"/>
          <w:szCs w:val="24"/>
        </w:rPr>
        <w:t xml:space="preserve"> "</w:t>
      </w:r>
      <w:r w:rsidRPr="000577BF">
        <w:rPr>
          <w:rFonts w:hint="eastAsia"/>
          <w:b/>
          <w:sz w:val="24"/>
          <w:szCs w:val="24"/>
        </w:rPr>
        <w:t>Сибирь </w:t>
      </w:r>
      <w:r w:rsidRPr="000577BF">
        <w:rPr>
          <w:b/>
          <w:sz w:val="24"/>
          <w:szCs w:val="24"/>
        </w:rPr>
        <w:t xml:space="preserve">‒ </w:t>
      </w:r>
      <w:r w:rsidRPr="000577BF">
        <w:rPr>
          <w:rFonts w:hint="eastAsia"/>
          <w:b/>
          <w:sz w:val="24"/>
          <w:szCs w:val="24"/>
        </w:rPr>
        <w:t>агробиотехнологии</w:t>
      </w:r>
      <w:r w:rsidRPr="000577BF">
        <w:rPr>
          <w:b/>
          <w:sz w:val="24"/>
          <w:szCs w:val="24"/>
        </w:rPr>
        <w:t xml:space="preserve">", </w:t>
      </w:r>
      <w:r w:rsidRPr="000577BF">
        <w:rPr>
          <w:rFonts w:hint="eastAsia"/>
          <w:b/>
          <w:sz w:val="24"/>
          <w:szCs w:val="24"/>
        </w:rPr>
        <w:t>международная</w:t>
      </w:r>
      <w:r w:rsidRPr="000577BF">
        <w:rPr>
          <w:b/>
          <w:sz w:val="24"/>
          <w:szCs w:val="24"/>
        </w:rPr>
        <w:t xml:space="preserve"> </w:t>
      </w:r>
      <w:r w:rsidRPr="000577BF">
        <w:rPr>
          <w:rFonts w:hint="eastAsia"/>
          <w:b/>
          <w:sz w:val="24"/>
          <w:szCs w:val="24"/>
        </w:rPr>
        <w:t>научно</w:t>
      </w:r>
      <w:r w:rsidRPr="000577BF">
        <w:rPr>
          <w:b/>
          <w:sz w:val="24"/>
          <w:szCs w:val="24"/>
        </w:rPr>
        <w:t>-</w:t>
      </w:r>
      <w:r w:rsidRPr="000577BF">
        <w:rPr>
          <w:rFonts w:hint="eastAsia"/>
          <w:b/>
          <w:sz w:val="24"/>
          <w:szCs w:val="24"/>
        </w:rPr>
        <w:t>практическая</w:t>
      </w:r>
      <w:r w:rsidRPr="000577BF">
        <w:rPr>
          <w:b/>
          <w:sz w:val="24"/>
          <w:szCs w:val="24"/>
        </w:rPr>
        <w:t xml:space="preserve"> </w:t>
      </w:r>
      <w:r w:rsidRPr="000577BF">
        <w:rPr>
          <w:rFonts w:hint="eastAsia"/>
          <w:b/>
          <w:sz w:val="24"/>
          <w:szCs w:val="24"/>
        </w:rPr>
        <w:t>конференция</w:t>
      </w:r>
      <w:r w:rsidRPr="000577BF">
        <w:rPr>
          <w:b/>
          <w:sz w:val="24"/>
          <w:szCs w:val="24"/>
        </w:rPr>
        <w:t xml:space="preserve"> (2019; </w:t>
      </w:r>
      <w:r w:rsidRPr="000577BF">
        <w:rPr>
          <w:rFonts w:hint="eastAsia"/>
          <w:b/>
          <w:sz w:val="24"/>
          <w:szCs w:val="24"/>
        </w:rPr>
        <w:t>Новосибирск</w:t>
      </w:r>
      <w:r w:rsidRPr="000577BF">
        <w:rPr>
          <w:b/>
          <w:sz w:val="24"/>
          <w:szCs w:val="24"/>
        </w:rPr>
        <w:t>)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Международная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научно</w:t>
      </w:r>
      <w:r w:rsidRPr="000577BF">
        <w:rPr>
          <w:sz w:val="24"/>
          <w:szCs w:val="24"/>
        </w:rPr>
        <w:t>-</w:t>
      </w:r>
      <w:r w:rsidRPr="000577BF">
        <w:rPr>
          <w:rFonts w:hint="eastAsia"/>
          <w:sz w:val="24"/>
          <w:szCs w:val="24"/>
        </w:rPr>
        <w:t>практическая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конф</w:t>
      </w:r>
      <w:r w:rsidRPr="000577BF">
        <w:rPr>
          <w:rFonts w:hint="eastAsia"/>
          <w:sz w:val="24"/>
          <w:szCs w:val="24"/>
        </w:rPr>
        <w:t>е</w:t>
      </w:r>
      <w:r w:rsidRPr="000577BF">
        <w:rPr>
          <w:rFonts w:hint="eastAsia"/>
          <w:sz w:val="24"/>
          <w:szCs w:val="24"/>
        </w:rPr>
        <w:t>ренция</w:t>
      </w:r>
      <w:r w:rsidRPr="000577BF">
        <w:rPr>
          <w:sz w:val="24"/>
          <w:szCs w:val="24"/>
        </w:rPr>
        <w:t xml:space="preserve"> "</w:t>
      </w:r>
      <w:r w:rsidRPr="000577BF">
        <w:rPr>
          <w:rFonts w:hint="eastAsia"/>
          <w:sz w:val="24"/>
          <w:szCs w:val="24"/>
        </w:rPr>
        <w:t>Развитие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сельского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хозяйства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на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основе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современных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научных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достижений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интеллект</w:t>
      </w:r>
      <w:r w:rsidRPr="000577BF">
        <w:rPr>
          <w:rFonts w:hint="eastAsia"/>
          <w:sz w:val="24"/>
          <w:szCs w:val="24"/>
        </w:rPr>
        <w:t>у</w:t>
      </w:r>
      <w:r w:rsidRPr="000577BF">
        <w:rPr>
          <w:rFonts w:hint="eastAsia"/>
          <w:sz w:val="24"/>
          <w:szCs w:val="24"/>
        </w:rPr>
        <w:t>альных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цифровых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технологий</w:t>
      </w:r>
      <w:r w:rsidRPr="000577BF">
        <w:rPr>
          <w:sz w:val="24"/>
          <w:szCs w:val="24"/>
        </w:rPr>
        <w:t xml:space="preserve"> "</w:t>
      </w:r>
      <w:r w:rsidRPr="000577BF">
        <w:rPr>
          <w:rFonts w:hint="eastAsia"/>
          <w:sz w:val="24"/>
          <w:szCs w:val="24"/>
        </w:rPr>
        <w:t>Сибирь </w:t>
      </w:r>
      <w:r w:rsidRPr="000577BF">
        <w:rPr>
          <w:sz w:val="24"/>
          <w:szCs w:val="24"/>
        </w:rPr>
        <w:t xml:space="preserve">‒ </w:t>
      </w:r>
      <w:r w:rsidRPr="000577BF">
        <w:rPr>
          <w:rFonts w:hint="eastAsia"/>
          <w:sz w:val="24"/>
          <w:szCs w:val="24"/>
        </w:rPr>
        <w:t>агробиотехнологии</w:t>
      </w:r>
      <w:r w:rsidRPr="000577BF">
        <w:rPr>
          <w:sz w:val="24"/>
          <w:szCs w:val="24"/>
        </w:rPr>
        <w:t>" (</w:t>
      </w:r>
      <w:r w:rsidRPr="000577BF">
        <w:rPr>
          <w:rFonts w:hint="eastAsia"/>
          <w:sz w:val="24"/>
          <w:szCs w:val="24"/>
        </w:rPr>
        <w:t>САБИТ</w:t>
      </w:r>
      <w:r w:rsidRPr="000577BF">
        <w:rPr>
          <w:sz w:val="24"/>
          <w:szCs w:val="24"/>
        </w:rPr>
        <w:t xml:space="preserve">-2019), </w:t>
      </w:r>
      <w:r w:rsidRPr="000577BF">
        <w:rPr>
          <w:rFonts w:hint="eastAsia"/>
          <w:sz w:val="24"/>
          <w:szCs w:val="24"/>
        </w:rPr>
        <w:t>посвященная</w:t>
      </w:r>
      <w:r w:rsidRPr="000577BF">
        <w:rPr>
          <w:sz w:val="24"/>
          <w:szCs w:val="24"/>
        </w:rPr>
        <w:t xml:space="preserve"> 50-</w:t>
      </w:r>
      <w:r w:rsidRPr="000577BF">
        <w:rPr>
          <w:rFonts w:hint="eastAsia"/>
          <w:sz w:val="24"/>
          <w:szCs w:val="24"/>
        </w:rPr>
        <w:t>летию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дня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создания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ВАСХНИЛ</w:t>
      </w:r>
      <w:r w:rsidRPr="000577BF">
        <w:rPr>
          <w:sz w:val="24"/>
          <w:szCs w:val="24"/>
        </w:rPr>
        <w:t>) (</w:t>
      </w:r>
      <w:r w:rsidRPr="000577BF">
        <w:rPr>
          <w:rFonts w:hint="eastAsia"/>
          <w:sz w:val="24"/>
          <w:szCs w:val="24"/>
        </w:rPr>
        <w:t>СО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Россельхозакадемии</w:t>
      </w:r>
      <w:r w:rsidRPr="000577BF">
        <w:rPr>
          <w:sz w:val="24"/>
          <w:szCs w:val="24"/>
        </w:rPr>
        <w:t>) : [</w:t>
      </w:r>
      <w:r w:rsidRPr="000577BF">
        <w:rPr>
          <w:rFonts w:hint="eastAsia"/>
          <w:sz w:val="24"/>
          <w:szCs w:val="24"/>
        </w:rPr>
        <w:t>сборник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статей</w:t>
      </w:r>
      <w:r w:rsidRPr="000577BF">
        <w:rPr>
          <w:sz w:val="24"/>
          <w:szCs w:val="24"/>
        </w:rPr>
        <w:t>]/ </w:t>
      </w:r>
      <w:r w:rsidRPr="000577BF">
        <w:rPr>
          <w:rFonts w:hint="eastAsia"/>
          <w:sz w:val="24"/>
          <w:szCs w:val="24"/>
        </w:rPr>
        <w:t>Министерство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науки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высшего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образования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Российской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Федерации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Сибирское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отделение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Российской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академии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наук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rFonts w:hint="eastAsia"/>
          <w:sz w:val="24"/>
          <w:szCs w:val="24"/>
        </w:rPr>
        <w:t>бирский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федеральный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научный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центр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агробиотехнологий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Российской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академии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наук</w:t>
      </w:r>
      <w:r w:rsidRPr="000577BF">
        <w:rPr>
          <w:sz w:val="24"/>
          <w:szCs w:val="24"/>
        </w:rPr>
        <w:t xml:space="preserve">; </w:t>
      </w:r>
      <w:r w:rsidRPr="000577BF">
        <w:rPr>
          <w:rFonts w:hint="eastAsia"/>
          <w:sz w:val="24"/>
          <w:szCs w:val="24"/>
        </w:rPr>
        <w:t>оргкомитет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конференции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Н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Кашеваров</w:t>
      </w:r>
      <w:r w:rsidRPr="000577BF">
        <w:rPr>
          <w:sz w:val="24"/>
          <w:szCs w:val="24"/>
        </w:rPr>
        <w:t xml:space="preserve"> [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др</w:t>
      </w:r>
      <w:r w:rsidRPr="000577BF">
        <w:rPr>
          <w:sz w:val="24"/>
          <w:szCs w:val="24"/>
        </w:rPr>
        <w:t xml:space="preserve">.]. ‒ </w:t>
      </w:r>
      <w:r w:rsidRPr="000577BF">
        <w:rPr>
          <w:rFonts w:hint="eastAsia"/>
          <w:sz w:val="24"/>
          <w:szCs w:val="24"/>
        </w:rPr>
        <w:t>Новосибирск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СФНЦА</w:t>
      </w:r>
      <w:r w:rsidRPr="000577BF">
        <w:rPr>
          <w:sz w:val="24"/>
          <w:szCs w:val="24"/>
        </w:rPr>
        <w:t>, 2019. ‒ 340 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 xml:space="preserve">.: </w:t>
      </w:r>
      <w:r w:rsidRPr="000577BF">
        <w:rPr>
          <w:rFonts w:hint="eastAsia"/>
          <w:sz w:val="24"/>
          <w:szCs w:val="24"/>
        </w:rPr>
        <w:t>ил</w:t>
      </w:r>
      <w:r w:rsidRPr="000577BF">
        <w:rPr>
          <w:sz w:val="24"/>
          <w:szCs w:val="24"/>
        </w:rPr>
        <w:t xml:space="preserve">.; 29 </w:t>
      </w:r>
      <w:r w:rsidRPr="000577BF">
        <w:rPr>
          <w:rFonts w:hint="eastAsia"/>
          <w:sz w:val="24"/>
          <w:szCs w:val="24"/>
        </w:rPr>
        <w:t>см</w:t>
      </w:r>
      <w:r w:rsidRPr="000577BF">
        <w:rPr>
          <w:sz w:val="24"/>
          <w:szCs w:val="24"/>
        </w:rPr>
        <w:t xml:space="preserve">. ‒ </w:t>
      </w:r>
      <w:r w:rsidRPr="000577BF">
        <w:rPr>
          <w:rFonts w:hint="eastAsia"/>
          <w:sz w:val="24"/>
          <w:szCs w:val="24"/>
        </w:rPr>
        <w:t>Часть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текста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на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англ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яз</w:t>
      </w:r>
      <w:r w:rsidRPr="000577BF">
        <w:rPr>
          <w:sz w:val="24"/>
          <w:szCs w:val="24"/>
        </w:rPr>
        <w:t xml:space="preserve">. ‒ </w:t>
      </w:r>
      <w:r w:rsidRPr="000577BF">
        <w:rPr>
          <w:rFonts w:hint="eastAsia"/>
          <w:sz w:val="24"/>
          <w:szCs w:val="24"/>
        </w:rPr>
        <w:t>Библиогр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в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конце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докл</w:t>
      </w:r>
      <w:r w:rsidRPr="000577BF">
        <w:rPr>
          <w:sz w:val="24"/>
          <w:szCs w:val="24"/>
        </w:rPr>
        <w:t>. (</w:t>
      </w:r>
      <w:r w:rsidRPr="000577BF">
        <w:rPr>
          <w:rFonts w:hint="eastAsia"/>
          <w:sz w:val="24"/>
          <w:szCs w:val="24"/>
        </w:rPr>
        <w:t>Шифр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Е</w:t>
      </w:r>
      <w:r w:rsidRPr="000577BF">
        <w:rPr>
          <w:sz w:val="24"/>
          <w:szCs w:val="24"/>
        </w:rPr>
        <w:t>2020‒797)</w:t>
      </w:r>
    </w:p>
    <w:p w:rsidR="00420CFB" w:rsidRPr="000577BF" w:rsidRDefault="00420CFB" w:rsidP="00420CFB">
      <w:pPr>
        <w:pStyle w:val="a7"/>
        <w:rPr>
          <w:sz w:val="24"/>
          <w:szCs w:val="24"/>
        </w:rPr>
      </w:pPr>
      <w:r w:rsidRPr="000577BF">
        <w:rPr>
          <w:rFonts w:hint="eastAsia"/>
          <w:sz w:val="24"/>
          <w:szCs w:val="24"/>
        </w:rPr>
        <w:t>Экземпляры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всего</w:t>
      </w:r>
      <w:r w:rsidRPr="000577BF">
        <w:rPr>
          <w:sz w:val="24"/>
          <w:szCs w:val="24"/>
        </w:rPr>
        <w:t>: 1 ‒ 102</w:t>
      </w:r>
      <w:r w:rsidRPr="000577BF">
        <w:rPr>
          <w:rFonts w:hint="eastAsia"/>
          <w:sz w:val="24"/>
          <w:szCs w:val="24"/>
        </w:rPr>
        <w:t>КХ</w:t>
      </w:r>
      <w:r w:rsidRPr="000577BF">
        <w:rPr>
          <w:sz w:val="24"/>
          <w:szCs w:val="24"/>
        </w:rPr>
        <w:t>(1)</w:t>
      </w:r>
    </w:p>
    <w:p w:rsidR="00420CFB" w:rsidRPr="000577BF" w:rsidRDefault="00136507" w:rsidP="00420CFB">
      <w:pPr>
        <w:pStyle w:val="a7"/>
        <w:rPr>
          <w:sz w:val="24"/>
          <w:szCs w:val="24"/>
        </w:rPr>
      </w:pPr>
      <w:hyperlink r:id="rId15" w:history="1">
        <w:r w:rsidR="00420CFB" w:rsidRPr="000577BF">
          <w:rPr>
            <w:rStyle w:val="ad"/>
            <w:rFonts w:hint="eastAsia"/>
            <w:sz w:val="24"/>
            <w:szCs w:val="24"/>
          </w:rPr>
          <w:t>Перейти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в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20CFB" w:rsidRDefault="00420CFB" w:rsidP="00420CFB">
      <w:pPr>
        <w:pStyle w:val="2"/>
      </w:pPr>
      <w:bookmarkStart w:id="6" w:name="_Toc58427722"/>
      <w:r>
        <w:rPr>
          <w:rFonts w:hint="eastAsia"/>
        </w:rPr>
        <w:t>Почвоведение</w:t>
      </w:r>
      <w:bookmarkEnd w:id="6"/>
    </w:p>
    <w:p w:rsidR="00420CFB" w:rsidRPr="000577BF" w:rsidRDefault="00420CFB" w:rsidP="00420CFB">
      <w:pPr>
        <w:pStyle w:val="11"/>
        <w:rPr>
          <w:sz w:val="24"/>
          <w:szCs w:val="24"/>
        </w:rPr>
      </w:pPr>
      <w:r w:rsidRPr="000577BF">
        <w:rPr>
          <w:b/>
          <w:sz w:val="24"/>
          <w:szCs w:val="24"/>
        </w:rPr>
        <w:t xml:space="preserve">4. Несговорова Н. П. </w:t>
      </w:r>
      <w:r w:rsidRPr="000577BF">
        <w:rPr>
          <w:sz w:val="24"/>
          <w:szCs w:val="24"/>
        </w:rPr>
        <w:t>Почвоведение с основами экологии почв (региональный компонент) : учебное пособие/ Н. П. Несговорова, В. Г. Савельев; Министерство науки и высшего образования Российской Федерации, Курганский государственный университет. ‒ Курган: Изд-во КГУ, 2020. ‒ 300 с.: ил.; 21 см +Прил.: с. 297‒299. ‒ Библиогр.: с. 279‒296. (Шифр Г2020‒12843)</w:t>
      </w:r>
    </w:p>
    <w:p w:rsidR="00420CFB" w:rsidRPr="000577BF" w:rsidRDefault="00420CFB" w:rsidP="00420CFB">
      <w:pPr>
        <w:pStyle w:val="a7"/>
        <w:rPr>
          <w:sz w:val="24"/>
          <w:szCs w:val="24"/>
        </w:rPr>
      </w:pPr>
      <w:r w:rsidRPr="000577BF">
        <w:rPr>
          <w:rFonts w:hint="eastAsia"/>
          <w:sz w:val="24"/>
          <w:szCs w:val="24"/>
        </w:rPr>
        <w:t>Экземпляры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всего</w:t>
      </w:r>
      <w:r w:rsidRPr="000577BF">
        <w:rPr>
          <w:sz w:val="24"/>
          <w:szCs w:val="24"/>
        </w:rPr>
        <w:t>: 1 ‒ 102</w:t>
      </w:r>
      <w:r w:rsidRPr="000577BF">
        <w:rPr>
          <w:rFonts w:hint="eastAsia"/>
          <w:sz w:val="24"/>
          <w:szCs w:val="24"/>
        </w:rPr>
        <w:t>КХ</w:t>
      </w:r>
      <w:r w:rsidRPr="000577BF">
        <w:rPr>
          <w:sz w:val="24"/>
          <w:szCs w:val="24"/>
        </w:rPr>
        <w:t>(1)</w:t>
      </w:r>
    </w:p>
    <w:p w:rsidR="00420CFB" w:rsidRDefault="00136507" w:rsidP="00420CFB">
      <w:pPr>
        <w:pStyle w:val="a7"/>
      </w:pPr>
      <w:hyperlink r:id="rId16" w:history="1">
        <w:r w:rsidR="00420CFB" w:rsidRPr="000577BF">
          <w:rPr>
            <w:rStyle w:val="ad"/>
            <w:rFonts w:hint="eastAsia"/>
            <w:sz w:val="24"/>
            <w:szCs w:val="24"/>
          </w:rPr>
          <w:t>Перейти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в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20CFB" w:rsidRDefault="00420CFB" w:rsidP="00420CFB">
      <w:pPr>
        <w:pStyle w:val="2"/>
      </w:pPr>
      <w:bookmarkStart w:id="7" w:name="_Toc58427723"/>
      <w:r>
        <w:rPr>
          <w:rFonts w:hint="eastAsia"/>
        </w:rPr>
        <w:t>Земледелие</w:t>
      </w:r>
      <w:bookmarkEnd w:id="7"/>
    </w:p>
    <w:p w:rsidR="00420CFB" w:rsidRPr="000577BF" w:rsidRDefault="00420CFB" w:rsidP="00420CFB">
      <w:pPr>
        <w:pStyle w:val="11"/>
        <w:rPr>
          <w:sz w:val="24"/>
          <w:szCs w:val="24"/>
        </w:rPr>
      </w:pPr>
      <w:r w:rsidRPr="000577BF">
        <w:rPr>
          <w:b/>
          <w:sz w:val="24"/>
          <w:szCs w:val="24"/>
        </w:rPr>
        <w:t xml:space="preserve">5. Воронов С. И. </w:t>
      </w:r>
      <w:r w:rsidRPr="000577BF">
        <w:rPr>
          <w:sz w:val="24"/>
          <w:szCs w:val="24"/>
        </w:rPr>
        <w:t>Биологические, агрономические и технические подходы к обработке почвы : монография/ С. И. Воронов, Ю. Н. Плескачев, И. Б. Борисенко; Министерство сельского хозяйства Российской Федерации, Департамент научно-технологической политики и образования, Волгогра</w:t>
      </w:r>
      <w:r w:rsidRPr="000577BF">
        <w:rPr>
          <w:sz w:val="24"/>
          <w:szCs w:val="24"/>
        </w:rPr>
        <w:t>д</w:t>
      </w:r>
      <w:r w:rsidRPr="000577BF">
        <w:rPr>
          <w:sz w:val="24"/>
          <w:szCs w:val="24"/>
        </w:rPr>
        <w:lastRenderedPageBreak/>
        <w:t>ский государственный аграрный университет. ‒ Волгоград: ВолГАУ, 2020. ‒ 163 с.: ил.; 21 см. ‒ Би</w:t>
      </w:r>
      <w:r w:rsidRPr="000577BF">
        <w:rPr>
          <w:sz w:val="24"/>
          <w:szCs w:val="24"/>
        </w:rPr>
        <w:t>б</w:t>
      </w:r>
      <w:r w:rsidRPr="000577BF">
        <w:rPr>
          <w:sz w:val="24"/>
          <w:szCs w:val="24"/>
        </w:rPr>
        <w:t>лиогр.: с. 163 (142 назв.). (Шифр Г2020‒12848)</w:t>
      </w:r>
    </w:p>
    <w:p w:rsidR="00420CFB" w:rsidRPr="000577BF" w:rsidRDefault="00420CFB" w:rsidP="00420CFB">
      <w:pPr>
        <w:pStyle w:val="a7"/>
        <w:rPr>
          <w:sz w:val="24"/>
          <w:szCs w:val="24"/>
        </w:rPr>
      </w:pPr>
      <w:r w:rsidRPr="000577BF">
        <w:rPr>
          <w:rFonts w:hint="eastAsia"/>
          <w:sz w:val="24"/>
          <w:szCs w:val="24"/>
        </w:rPr>
        <w:t>Экземпляры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всего</w:t>
      </w:r>
      <w:r w:rsidRPr="000577BF">
        <w:rPr>
          <w:sz w:val="24"/>
          <w:szCs w:val="24"/>
        </w:rPr>
        <w:t>: 1 ‒ 102</w:t>
      </w:r>
      <w:r w:rsidRPr="000577BF">
        <w:rPr>
          <w:rFonts w:hint="eastAsia"/>
          <w:sz w:val="24"/>
          <w:szCs w:val="24"/>
        </w:rPr>
        <w:t>КХ</w:t>
      </w:r>
      <w:r w:rsidRPr="000577BF">
        <w:rPr>
          <w:sz w:val="24"/>
          <w:szCs w:val="24"/>
        </w:rPr>
        <w:t>(1)</w:t>
      </w:r>
    </w:p>
    <w:p w:rsidR="00420CFB" w:rsidRPr="000577BF" w:rsidRDefault="00136507" w:rsidP="00420CFB">
      <w:pPr>
        <w:pStyle w:val="a7"/>
        <w:rPr>
          <w:sz w:val="24"/>
          <w:szCs w:val="24"/>
        </w:rPr>
      </w:pPr>
      <w:hyperlink r:id="rId17" w:history="1">
        <w:r w:rsidR="00420CFB" w:rsidRPr="000577BF">
          <w:rPr>
            <w:rStyle w:val="ad"/>
            <w:rFonts w:hint="eastAsia"/>
            <w:sz w:val="24"/>
            <w:szCs w:val="24"/>
          </w:rPr>
          <w:t>Перейти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в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20CFB" w:rsidRPr="000577BF" w:rsidRDefault="00420CFB" w:rsidP="00420CFB">
      <w:pPr>
        <w:pStyle w:val="11"/>
        <w:rPr>
          <w:sz w:val="24"/>
          <w:szCs w:val="24"/>
        </w:rPr>
      </w:pPr>
      <w:r w:rsidRPr="000577BF">
        <w:rPr>
          <w:b/>
          <w:sz w:val="24"/>
          <w:szCs w:val="24"/>
        </w:rPr>
        <w:t>6. </w:t>
      </w:r>
      <w:r w:rsidRPr="000577BF">
        <w:rPr>
          <w:rFonts w:hint="eastAsia"/>
          <w:b/>
          <w:sz w:val="24"/>
          <w:szCs w:val="24"/>
        </w:rPr>
        <w:t>Воронов С</w:t>
      </w:r>
      <w:r w:rsidRPr="000577BF">
        <w:rPr>
          <w:b/>
          <w:sz w:val="24"/>
          <w:szCs w:val="24"/>
        </w:rPr>
        <w:t xml:space="preserve">. </w:t>
      </w:r>
      <w:r w:rsidRPr="000577BF">
        <w:rPr>
          <w:rFonts w:hint="eastAsia"/>
          <w:b/>
          <w:sz w:val="24"/>
          <w:szCs w:val="24"/>
        </w:rPr>
        <w:t>И</w:t>
      </w:r>
      <w:r w:rsidRPr="000577BF">
        <w:rPr>
          <w:b/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Оптимизация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использования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пашни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полевых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севооборотов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в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нечерноземной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черноземной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каштановых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зонах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России</w:t>
      </w:r>
      <w:r w:rsidRPr="000577BF">
        <w:rPr>
          <w:sz w:val="24"/>
          <w:szCs w:val="24"/>
        </w:rPr>
        <w:t xml:space="preserve"> : </w:t>
      </w:r>
      <w:r w:rsidRPr="000577BF">
        <w:rPr>
          <w:rFonts w:hint="eastAsia"/>
          <w:sz w:val="24"/>
          <w:szCs w:val="24"/>
        </w:rPr>
        <w:t>монография</w:t>
      </w:r>
      <w:r w:rsidRPr="000577BF">
        <w:rPr>
          <w:sz w:val="24"/>
          <w:szCs w:val="24"/>
        </w:rPr>
        <w:t>/ 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Воронов</w:t>
      </w:r>
      <w:r w:rsidRPr="000577BF">
        <w:rPr>
          <w:sz w:val="24"/>
          <w:szCs w:val="24"/>
        </w:rPr>
        <w:t xml:space="preserve">; </w:t>
      </w:r>
      <w:r w:rsidRPr="000577BF">
        <w:rPr>
          <w:rFonts w:hint="eastAsia"/>
          <w:sz w:val="24"/>
          <w:szCs w:val="24"/>
        </w:rPr>
        <w:t>Министерство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науки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вы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rFonts w:hint="eastAsia"/>
          <w:sz w:val="24"/>
          <w:szCs w:val="24"/>
        </w:rPr>
        <w:t>шего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образования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Федеральный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исследовательский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центр</w:t>
      </w:r>
      <w:r w:rsidRPr="000577BF">
        <w:rPr>
          <w:sz w:val="24"/>
          <w:szCs w:val="24"/>
        </w:rPr>
        <w:t xml:space="preserve"> "</w:t>
      </w:r>
      <w:r w:rsidRPr="000577BF">
        <w:rPr>
          <w:rFonts w:hint="eastAsia"/>
          <w:sz w:val="24"/>
          <w:szCs w:val="24"/>
        </w:rPr>
        <w:t>Немчиновка</w:t>
      </w:r>
      <w:r w:rsidRPr="000577BF">
        <w:rPr>
          <w:sz w:val="24"/>
          <w:szCs w:val="24"/>
        </w:rPr>
        <w:t xml:space="preserve">", </w:t>
      </w:r>
      <w:r w:rsidRPr="000577BF">
        <w:rPr>
          <w:rFonts w:hint="eastAsia"/>
          <w:sz w:val="24"/>
          <w:szCs w:val="24"/>
        </w:rPr>
        <w:t>Министерство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сельского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хозяйства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Российской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Федерации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Волгоградский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государственный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аграрный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университет</w:t>
      </w:r>
      <w:r w:rsidRPr="000577BF">
        <w:rPr>
          <w:sz w:val="24"/>
          <w:szCs w:val="24"/>
        </w:rPr>
        <w:t xml:space="preserve">. ‒ </w:t>
      </w:r>
      <w:r w:rsidRPr="000577BF">
        <w:rPr>
          <w:rFonts w:hint="eastAsia"/>
          <w:sz w:val="24"/>
          <w:szCs w:val="24"/>
        </w:rPr>
        <w:t>Волг</w:t>
      </w:r>
      <w:r w:rsidRPr="000577BF">
        <w:rPr>
          <w:rFonts w:hint="eastAsia"/>
          <w:sz w:val="24"/>
          <w:szCs w:val="24"/>
        </w:rPr>
        <w:t>о</w:t>
      </w:r>
      <w:r w:rsidRPr="000577BF">
        <w:rPr>
          <w:rFonts w:hint="eastAsia"/>
          <w:sz w:val="24"/>
          <w:szCs w:val="24"/>
        </w:rPr>
        <w:t>град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ВолГАУ</w:t>
      </w:r>
      <w:r w:rsidRPr="000577BF">
        <w:rPr>
          <w:sz w:val="24"/>
          <w:szCs w:val="24"/>
        </w:rPr>
        <w:t>, 2020. ‒ 131 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 xml:space="preserve">.: </w:t>
      </w:r>
      <w:r w:rsidRPr="000577BF">
        <w:rPr>
          <w:rFonts w:hint="eastAsia"/>
          <w:sz w:val="24"/>
          <w:szCs w:val="24"/>
        </w:rPr>
        <w:t>табл</w:t>
      </w:r>
      <w:r w:rsidRPr="000577BF">
        <w:rPr>
          <w:sz w:val="24"/>
          <w:szCs w:val="24"/>
        </w:rPr>
        <w:t xml:space="preserve">.; 21 </w:t>
      </w:r>
      <w:r w:rsidRPr="000577BF">
        <w:rPr>
          <w:rFonts w:hint="eastAsia"/>
          <w:sz w:val="24"/>
          <w:szCs w:val="24"/>
        </w:rPr>
        <w:t>см</w:t>
      </w:r>
      <w:r w:rsidRPr="000577BF">
        <w:rPr>
          <w:sz w:val="24"/>
          <w:szCs w:val="24"/>
        </w:rPr>
        <w:t xml:space="preserve">. ‒ </w:t>
      </w:r>
      <w:r w:rsidRPr="000577BF">
        <w:rPr>
          <w:rFonts w:hint="eastAsia"/>
          <w:sz w:val="24"/>
          <w:szCs w:val="24"/>
        </w:rPr>
        <w:t>Библиогр</w:t>
      </w:r>
      <w:r w:rsidRPr="000577BF">
        <w:rPr>
          <w:sz w:val="24"/>
          <w:szCs w:val="24"/>
        </w:rPr>
        <w:t xml:space="preserve">.: 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>. 127‒130 (39 </w:t>
      </w:r>
      <w:r w:rsidRPr="000577BF">
        <w:rPr>
          <w:rFonts w:hint="eastAsia"/>
          <w:sz w:val="24"/>
          <w:szCs w:val="24"/>
        </w:rPr>
        <w:t>назв</w:t>
      </w:r>
      <w:r w:rsidRPr="000577BF">
        <w:rPr>
          <w:sz w:val="24"/>
          <w:szCs w:val="24"/>
        </w:rPr>
        <w:t>.). (</w:t>
      </w:r>
      <w:r w:rsidRPr="000577BF">
        <w:rPr>
          <w:rFonts w:hint="eastAsia"/>
          <w:sz w:val="24"/>
          <w:szCs w:val="24"/>
        </w:rPr>
        <w:t>Шифр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Г</w:t>
      </w:r>
      <w:r w:rsidRPr="000577BF">
        <w:rPr>
          <w:sz w:val="24"/>
          <w:szCs w:val="24"/>
        </w:rPr>
        <w:t>2020‒14055)</w:t>
      </w:r>
    </w:p>
    <w:p w:rsidR="00420CFB" w:rsidRPr="000577BF" w:rsidRDefault="00420CFB" w:rsidP="00420CFB">
      <w:pPr>
        <w:pStyle w:val="a7"/>
        <w:rPr>
          <w:sz w:val="24"/>
          <w:szCs w:val="24"/>
        </w:rPr>
      </w:pPr>
      <w:r w:rsidRPr="000577BF">
        <w:rPr>
          <w:rFonts w:hint="eastAsia"/>
          <w:sz w:val="24"/>
          <w:szCs w:val="24"/>
        </w:rPr>
        <w:t>Экземпляры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всего</w:t>
      </w:r>
      <w:r w:rsidRPr="000577BF">
        <w:rPr>
          <w:sz w:val="24"/>
          <w:szCs w:val="24"/>
        </w:rPr>
        <w:t>: 1 ‒ 102</w:t>
      </w:r>
      <w:r w:rsidRPr="000577BF">
        <w:rPr>
          <w:rFonts w:hint="eastAsia"/>
          <w:sz w:val="24"/>
          <w:szCs w:val="24"/>
        </w:rPr>
        <w:t>КХ</w:t>
      </w:r>
      <w:r w:rsidRPr="000577BF">
        <w:rPr>
          <w:sz w:val="24"/>
          <w:szCs w:val="24"/>
        </w:rPr>
        <w:t>(1)</w:t>
      </w:r>
    </w:p>
    <w:p w:rsidR="00420CFB" w:rsidRPr="000577BF" w:rsidRDefault="00136507" w:rsidP="00420CFB">
      <w:pPr>
        <w:pStyle w:val="a7"/>
        <w:rPr>
          <w:sz w:val="24"/>
          <w:szCs w:val="24"/>
        </w:rPr>
      </w:pPr>
      <w:hyperlink r:id="rId18" w:history="1">
        <w:r w:rsidR="00420CFB" w:rsidRPr="000577BF">
          <w:rPr>
            <w:rStyle w:val="ad"/>
            <w:rFonts w:hint="eastAsia"/>
            <w:sz w:val="24"/>
            <w:szCs w:val="24"/>
          </w:rPr>
          <w:t>Перейти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в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20CFB" w:rsidRPr="000577BF" w:rsidRDefault="00420CFB" w:rsidP="00420CFB">
      <w:pPr>
        <w:pStyle w:val="11"/>
        <w:rPr>
          <w:sz w:val="24"/>
          <w:szCs w:val="24"/>
        </w:rPr>
      </w:pPr>
      <w:r w:rsidRPr="000577BF">
        <w:rPr>
          <w:b/>
          <w:sz w:val="24"/>
          <w:szCs w:val="24"/>
        </w:rPr>
        <w:t>7. </w:t>
      </w:r>
      <w:r w:rsidRPr="000577BF">
        <w:rPr>
          <w:rFonts w:hint="eastAsia"/>
          <w:b/>
          <w:sz w:val="24"/>
          <w:szCs w:val="24"/>
        </w:rPr>
        <w:t>Научно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обоснованная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зональная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система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земледелия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Свердловской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области</w:t>
      </w:r>
      <w:r w:rsidRPr="000577BF">
        <w:rPr>
          <w:sz w:val="24"/>
          <w:szCs w:val="24"/>
        </w:rPr>
        <w:t>/ </w:t>
      </w:r>
      <w:r w:rsidRPr="000577BF">
        <w:rPr>
          <w:rFonts w:hint="eastAsia"/>
          <w:sz w:val="24"/>
          <w:szCs w:val="24"/>
        </w:rPr>
        <w:t>Н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Н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Зезин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П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А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Постников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А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П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Колотов</w:t>
      </w:r>
      <w:r w:rsidRPr="000577BF">
        <w:rPr>
          <w:sz w:val="24"/>
          <w:szCs w:val="24"/>
        </w:rPr>
        <w:t xml:space="preserve"> [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др</w:t>
      </w:r>
      <w:r w:rsidRPr="000577BF">
        <w:rPr>
          <w:sz w:val="24"/>
          <w:szCs w:val="24"/>
        </w:rPr>
        <w:t xml:space="preserve">.]; </w:t>
      </w:r>
      <w:r w:rsidRPr="000577BF">
        <w:rPr>
          <w:rFonts w:hint="eastAsia"/>
          <w:sz w:val="24"/>
          <w:szCs w:val="24"/>
        </w:rPr>
        <w:t>под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общей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редакцией Н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Н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Зезина</w:t>
      </w:r>
      <w:r w:rsidRPr="000577BF">
        <w:rPr>
          <w:sz w:val="24"/>
          <w:szCs w:val="24"/>
        </w:rPr>
        <w:t xml:space="preserve">; </w:t>
      </w:r>
      <w:r w:rsidRPr="000577BF">
        <w:rPr>
          <w:rFonts w:hint="eastAsia"/>
          <w:sz w:val="24"/>
          <w:szCs w:val="24"/>
        </w:rPr>
        <w:t>Министерство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агропр</w:t>
      </w:r>
      <w:r w:rsidRPr="000577BF">
        <w:rPr>
          <w:rFonts w:hint="eastAsia"/>
          <w:sz w:val="24"/>
          <w:szCs w:val="24"/>
        </w:rPr>
        <w:t>о</w:t>
      </w:r>
      <w:r w:rsidRPr="000577BF">
        <w:rPr>
          <w:rFonts w:hint="eastAsia"/>
          <w:sz w:val="24"/>
          <w:szCs w:val="24"/>
        </w:rPr>
        <w:t>мышленного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комплекса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потребительского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рынка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Свердловской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области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Уральский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федеральный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аграрный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научно</w:t>
      </w:r>
      <w:r w:rsidRPr="000577BF">
        <w:rPr>
          <w:sz w:val="24"/>
          <w:szCs w:val="24"/>
        </w:rPr>
        <w:t>-</w:t>
      </w:r>
      <w:r w:rsidRPr="000577BF">
        <w:rPr>
          <w:rFonts w:hint="eastAsia"/>
          <w:sz w:val="24"/>
          <w:szCs w:val="24"/>
        </w:rPr>
        <w:t>исследовательский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центр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Уральского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отделения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Российской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академии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наук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Урал</w:t>
      </w:r>
      <w:r w:rsidRPr="000577BF">
        <w:rPr>
          <w:rFonts w:hint="eastAsia"/>
          <w:sz w:val="24"/>
          <w:szCs w:val="24"/>
        </w:rPr>
        <w:t>ь</w:t>
      </w:r>
      <w:r w:rsidRPr="000577BF">
        <w:rPr>
          <w:rFonts w:hint="eastAsia"/>
          <w:sz w:val="24"/>
          <w:szCs w:val="24"/>
        </w:rPr>
        <w:t>ский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научно</w:t>
      </w:r>
      <w:r w:rsidRPr="000577BF">
        <w:rPr>
          <w:sz w:val="24"/>
          <w:szCs w:val="24"/>
        </w:rPr>
        <w:t>-</w:t>
      </w:r>
      <w:r w:rsidRPr="000577BF">
        <w:rPr>
          <w:rFonts w:hint="eastAsia"/>
          <w:sz w:val="24"/>
          <w:szCs w:val="24"/>
        </w:rPr>
        <w:t>исследовательский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институт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сельского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хозяйства </w:t>
      </w:r>
      <w:r w:rsidRPr="000577BF">
        <w:rPr>
          <w:sz w:val="24"/>
          <w:szCs w:val="24"/>
        </w:rPr>
        <w:t xml:space="preserve">‒ </w:t>
      </w:r>
      <w:r w:rsidRPr="000577BF">
        <w:rPr>
          <w:rFonts w:hint="eastAsia"/>
          <w:sz w:val="24"/>
          <w:szCs w:val="24"/>
        </w:rPr>
        <w:t>филиал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Уральского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федерального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аграрного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научно</w:t>
      </w:r>
      <w:r w:rsidRPr="000577BF">
        <w:rPr>
          <w:sz w:val="24"/>
          <w:szCs w:val="24"/>
        </w:rPr>
        <w:t>-</w:t>
      </w:r>
      <w:r w:rsidRPr="000577BF">
        <w:rPr>
          <w:rFonts w:hint="eastAsia"/>
          <w:sz w:val="24"/>
          <w:szCs w:val="24"/>
        </w:rPr>
        <w:t>исследовательского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центра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Уральского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отделения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Российской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академии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наук</w:t>
      </w:r>
      <w:r w:rsidRPr="000577BF">
        <w:rPr>
          <w:sz w:val="24"/>
          <w:szCs w:val="24"/>
        </w:rPr>
        <w:t xml:space="preserve">. ‒ </w:t>
      </w:r>
      <w:r w:rsidRPr="000577BF">
        <w:rPr>
          <w:rFonts w:hint="eastAsia"/>
          <w:sz w:val="24"/>
          <w:szCs w:val="24"/>
        </w:rPr>
        <w:t>Екатеринбург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Джи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Лайм</w:t>
      </w:r>
      <w:r w:rsidRPr="000577BF">
        <w:rPr>
          <w:sz w:val="24"/>
          <w:szCs w:val="24"/>
        </w:rPr>
        <w:t>, 2019. ‒ 366 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 xml:space="preserve">.: </w:t>
      </w:r>
      <w:r w:rsidRPr="000577BF">
        <w:rPr>
          <w:rFonts w:hint="eastAsia"/>
          <w:sz w:val="24"/>
          <w:szCs w:val="24"/>
        </w:rPr>
        <w:t>ил</w:t>
      </w:r>
      <w:r w:rsidRPr="000577BF">
        <w:rPr>
          <w:sz w:val="24"/>
          <w:szCs w:val="24"/>
        </w:rPr>
        <w:t xml:space="preserve">.; 21 </w:t>
      </w:r>
      <w:r w:rsidRPr="000577BF">
        <w:rPr>
          <w:rFonts w:hint="eastAsia"/>
          <w:sz w:val="24"/>
          <w:szCs w:val="24"/>
        </w:rPr>
        <w:t>см</w:t>
      </w:r>
      <w:r w:rsidRPr="000577BF">
        <w:rPr>
          <w:sz w:val="24"/>
          <w:szCs w:val="24"/>
        </w:rPr>
        <w:t xml:space="preserve">. ‒ </w:t>
      </w:r>
      <w:r w:rsidRPr="000577BF">
        <w:rPr>
          <w:rFonts w:hint="eastAsia"/>
          <w:sz w:val="24"/>
          <w:szCs w:val="24"/>
        </w:rPr>
        <w:t>Библиогр</w:t>
      </w:r>
      <w:r w:rsidRPr="000577BF">
        <w:rPr>
          <w:sz w:val="24"/>
          <w:szCs w:val="24"/>
        </w:rPr>
        <w:t xml:space="preserve">.: 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>. 353‒366 (266 </w:t>
      </w:r>
      <w:r w:rsidRPr="000577BF">
        <w:rPr>
          <w:rFonts w:hint="eastAsia"/>
          <w:sz w:val="24"/>
          <w:szCs w:val="24"/>
        </w:rPr>
        <w:t>назв</w:t>
      </w:r>
      <w:r w:rsidRPr="000577BF">
        <w:rPr>
          <w:sz w:val="24"/>
          <w:szCs w:val="24"/>
        </w:rPr>
        <w:t>.). (</w:t>
      </w:r>
      <w:r w:rsidRPr="000577BF">
        <w:rPr>
          <w:rFonts w:hint="eastAsia"/>
          <w:sz w:val="24"/>
          <w:szCs w:val="24"/>
        </w:rPr>
        <w:t>Шифр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Г</w:t>
      </w:r>
      <w:r w:rsidRPr="000577BF">
        <w:rPr>
          <w:sz w:val="24"/>
          <w:szCs w:val="24"/>
        </w:rPr>
        <w:t>2020‒15059)</w:t>
      </w:r>
    </w:p>
    <w:p w:rsidR="00420CFB" w:rsidRPr="000577BF" w:rsidRDefault="00420CFB" w:rsidP="00420CFB">
      <w:pPr>
        <w:pStyle w:val="a7"/>
        <w:rPr>
          <w:sz w:val="24"/>
          <w:szCs w:val="24"/>
        </w:rPr>
      </w:pPr>
      <w:r w:rsidRPr="000577BF">
        <w:rPr>
          <w:rFonts w:hint="eastAsia"/>
          <w:sz w:val="24"/>
          <w:szCs w:val="24"/>
        </w:rPr>
        <w:t>Экземпляры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всего</w:t>
      </w:r>
      <w:r w:rsidRPr="000577BF">
        <w:rPr>
          <w:sz w:val="24"/>
          <w:szCs w:val="24"/>
        </w:rPr>
        <w:t>: 1 ‒ 102</w:t>
      </w:r>
      <w:r w:rsidRPr="000577BF">
        <w:rPr>
          <w:rFonts w:hint="eastAsia"/>
          <w:sz w:val="24"/>
          <w:szCs w:val="24"/>
        </w:rPr>
        <w:t>КХ</w:t>
      </w:r>
      <w:r w:rsidRPr="000577BF">
        <w:rPr>
          <w:sz w:val="24"/>
          <w:szCs w:val="24"/>
        </w:rPr>
        <w:t>(1)</w:t>
      </w:r>
    </w:p>
    <w:p w:rsidR="00420CFB" w:rsidRPr="000577BF" w:rsidRDefault="00136507" w:rsidP="00420CFB">
      <w:pPr>
        <w:pStyle w:val="a7"/>
        <w:rPr>
          <w:sz w:val="24"/>
          <w:szCs w:val="24"/>
        </w:rPr>
      </w:pPr>
      <w:hyperlink r:id="rId19" w:history="1">
        <w:r w:rsidR="00420CFB" w:rsidRPr="000577BF">
          <w:rPr>
            <w:rStyle w:val="ad"/>
            <w:rFonts w:hint="eastAsia"/>
            <w:sz w:val="24"/>
            <w:szCs w:val="24"/>
          </w:rPr>
          <w:t>Перейти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в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20CFB" w:rsidRDefault="00420CFB" w:rsidP="00420CFB">
      <w:pPr>
        <w:pStyle w:val="2"/>
      </w:pPr>
      <w:bookmarkStart w:id="8" w:name="_Toc58427724"/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мелиорация</w:t>
      </w:r>
      <w:bookmarkEnd w:id="8"/>
    </w:p>
    <w:p w:rsidR="00420CFB" w:rsidRPr="000577BF" w:rsidRDefault="00420CFB" w:rsidP="00420CFB">
      <w:pPr>
        <w:pStyle w:val="11"/>
        <w:rPr>
          <w:sz w:val="24"/>
          <w:szCs w:val="24"/>
        </w:rPr>
      </w:pPr>
      <w:r w:rsidRPr="000577BF">
        <w:rPr>
          <w:b/>
          <w:sz w:val="24"/>
          <w:szCs w:val="24"/>
        </w:rPr>
        <w:t>8. Курс</w:t>
      </w:r>
      <w:r w:rsidRPr="000577BF">
        <w:rPr>
          <w:sz w:val="24"/>
          <w:szCs w:val="24"/>
        </w:rPr>
        <w:t xml:space="preserve"> лекций по технологии растениеводства на богарных и мелиорированных землях/ В. А. Шевченко, А. М. Соловьев, Г. И. Бондарева, Н. П. Попова; под редакцией д-ра с.-х. наук, чл.-корр. РАН В. А. Шевченко; Министерство науки и высшего образования Российской Федерации, Всеро</w:t>
      </w:r>
      <w:r w:rsidRPr="000577BF">
        <w:rPr>
          <w:sz w:val="24"/>
          <w:szCs w:val="24"/>
        </w:rPr>
        <w:t>с</w:t>
      </w:r>
      <w:r w:rsidRPr="000577BF">
        <w:rPr>
          <w:sz w:val="24"/>
          <w:szCs w:val="24"/>
        </w:rPr>
        <w:t>сийский научно-исследовательский институт гидротехники и мелиорации им. А. Н. Костякова. ‒ Москва: ВНИИГиМ, 2020. ‒ 344 с.: ил.; 20 см. ‒ Библиогр.: с. 343‒344 (23 назв.). (Шифр Г2020‒13584)</w:t>
      </w:r>
    </w:p>
    <w:p w:rsidR="00420CFB" w:rsidRPr="000577BF" w:rsidRDefault="00420CFB" w:rsidP="00420CFB">
      <w:pPr>
        <w:pStyle w:val="a7"/>
        <w:rPr>
          <w:sz w:val="24"/>
          <w:szCs w:val="24"/>
        </w:rPr>
      </w:pPr>
      <w:r w:rsidRPr="000577BF">
        <w:rPr>
          <w:rFonts w:hint="eastAsia"/>
          <w:sz w:val="24"/>
          <w:szCs w:val="24"/>
        </w:rPr>
        <w:t>Экземпляры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всего</w:t>
      </w:r>
      <w:r w:rsidRPr="000577BF">
        <w:rPr>
          <w:sz w:val="24"/>
          <w:szCs w:val="24"/>
        </w:rPr>
        <w:t>: 1 ‒ 102</w:t>
      </w:r>
      <w:r w:rsidRPr="000577BF">
        <w:rPr>
          <w:rFonts w:hint="eastAsia"/>
          <w:sz w:val="24"/>
          <w:szCs w:val="24"/>
        </w:rPr>
        <w:t>КХ</w:t>
      </w:r>
      <w:r w:rsidRPr="000577BF">
        <w:rPr>
          <w:sz w:val="24"/>
          <w:szCs w:val="24"/>
        </w:rPr>
        <w:t>(1)</w:t>
      </w:r>
    </w:p>
    <w:p w:rsidR="00420CFB" w:rsidRPr="000577BF" w:rsidRDefault="00136507" w:rsidP="00420CFB">
      <w:pPr>
        <w:pStyle w:val="a7"/>
        <w:rPr>
          <w:sz w:val="24"/>
          <w:szCs w:val="24"/>
        </w:rPr>
      </w:pPr>
      <w:hyperlink r:id="rId20" w:history="1">
        <w:r w:rsidR="00420CFB" w:rsidRPr="000577BF">
          <w:rPr>
            <w:rStyle w:val="ad"/>
            <w:rFonts w:hint="eastAsia"/>
            <w:sz w:val="24"/>
            <w:szCs w:val="24"/>
          </w:rPr>
          <w:t>Перейти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в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20CFB" w:rsidRDefault="00420CFB" w:rsidP="00420CFB">
      <w:pPr>
        <w:pStyle w:val="2"/>
      </w:pPr>
      <w:bookmarkStart w:id="9" w:name="_Toc58427725"/>
      <w:r>
        <w:rPr>
          <w:rFonts w:hint="eastAsia"/>
        </w:rPr>
        <w:t>Растениеводство</w:t>
      </w:r>
      <w:bookmarkEnd w:id="9"/>
    </w:p>
    <w:p w:rsidR="00420CFB" w:rsidRPr="000577BF" w:rsidRDefault="00420CFB" w:rsidP="00420CFB">
      <w:pPr>
        <w:pStyle w:val="11"/>
        <w:rPr>
          <w:sz w:val="24"/>
          <w:szCs w:val="24"/>
        </w:rPr>
      </w:pPr>
      <w:r w:rsidRPr="000577BF">
        <w:rPr>
          <w:b/>
          <w:sz w:val="24"/>
          <w:szCs w:val="24"/>
        </w:rPr>
        <w:t>9. Интродукция</w:t>
      </w:r>
      <w:r w:rsidRPr="000577BF">
        <w:rPr>
          <w:sz w:val="24"/>
          <w:szCs w:val="24"/>
        </w:rPr>
        <w:t xml:space="preserve"> древесных растений и ее роль в усилении оздоровительных функций насажд</w:t>
      </w:r>
      <w:r w:rsidRPr="000577BF">
        <w:rPr>
          <w:sz w:val="24"/>
          <w:szCs w:val="24"/>
        </w:rPr>
        <w:t>е</w:t>
      </w:r>
      <w:r w:rsidRPr="000577BF">
        <w:rPr>
          <w:sz w:val="24"/>
          <w:szCs w:val="24"/>
        </w:rPr>
        <w:t>ний г. Мелеуз : монография/ Г. М. Муллагулова, Е. В. Кузнецова, Е. Е. Пономарев [и др.]. ‒ Курск: Университетская книга, 2020. ‒ 120 с.: ил.; 21 см. ‒ Библиогр.: с. 115‒120 (50 назв.). (Шифр Г2020‒14027)</w:t>
      </w:r>
    </w:p>
    <w:p w:rsidR="00420CFB" w:rsidRPr="000577BF" w:rsidRDefault="00420CFB" w:rsidP="00420CFB">
      <w:pPr>
        <w:pStyle w:val="a7"/>
        <w:rPr>
          <w:sz w:val="24"/>
          <w:szCs w:val="24"/>
        </w:rPr>
      </w:pPr>
      <w:r w:rsidRPr="000577BF">
        <w:rPr>
          <w:rFonts w:hint="eastAsia"/>
          <w:sz w:val="24"/>
          <w:szCs w:val="24"/>
        </w:rPr>
        <w:t>Экземпляры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всего</w:t>
      </w:r>
      <w:r w:rsidRPr="000577BF">
        <w:rPr>
          <w:sz w:val="24"/>
          <w:szCs w:val="24"/>
        </w:rPr>
        <w:t>: 1 ‒ 102</w:t>
      </w:r>
      <w:r w:rsidRPr="000577BF">
        <w:rPr>
          <w:rFonts w:hint="eastAsia"/>
          <w:sz w:val="24"/>
          <w:szCs w:val="24"/>
        </w:rPr>
        <w:t>КХ</w:t>
      </w:r>
      <w:r w:rsidRPr="000577BF">
        <w:rPr>
          <w:sz w:val="24"/>
          <w:szCs w:val="24"/>
        </w:rPr>
        <w:t>(1)</w:t>
      </w:r>
    </w:p>
    <w:p w:rsidR="00420CFB" w:rsidRPr="000577BF" w:rsidRDefault="00136507" w:rsidP="00420CFB">
      <w:pPr>
        <w:pStyle w:val="a7"/>
        <w:rPr>
          <w:sz w:val="24"/>
          <w:szCs w:val="24"/>
        </w:rPr>
      </w:pPr>
      <w:hyperlink r:id="rId21" w:history="1">
        <w:r w:rsidR="00420CFB" w:rsidRPr="000577BF">
          <w:rPr>
            <w:rStyle w:val="ad"/>
            <w:rFonts w:hint="eastAsia"/>
            <w:sz w:val="24"/>
            <w:szCs w:val="24"/>
          </w:rPr>
          <w:t>Перейти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в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20CFB" w:rsidRPr="000577BF" w:rsidRDefault="00420CFB" w:rsidP="00420CFB">
      <w:pPr>
        <w:pStyle w:val="21"/>
        <w:rPr>
          <w:sz w:val="24"/>
          <w:szCs w:val="24"/>
        </w:rPr>
      </w:pPr>
      <w:r w:rsidRPr="000577BF">
        <w:rPr>
          <w:b/>
          <w:sz w:val="24"/>
          <w:szCs w:val="24"/>
        </w:rPr>
        <w:t>10. </w:t>
      </w:r>
      <w:r w:rsidRPr="000577BF">
        <w:rPr>
          <w:rFonts w:hint="eastAsia"/>
          <w:b/>
          <w:sz w:val="24"/>
          <w:szCs w:val="24"/>
        </w:rPr>
        <w:t>Плугатарь Ю</w:t>
      </w:r>
      <w:r w:rsidRPr="000577BF">
        <w:rPr>
          <w:b/>
          <w:sz w:val="24"/>
          <w:szCs w:val="24"/>
        </w:rPr>
        <w:t xml:space="preserve">. </w:t>
      </w:r>
      <w:r w:rsidRPr="000577BF">
        <w:rPr>
          <w:rFonts w:hint="eastAsia"/>
          <w:b/>
          <w:sz w:val="24"/>
          <w:szCs w:val="24"/>
        </w:rPr>
        <w:t>В</w:t>
      </w:r>
      <w:r w:rsidRPr="000577BF">
        <w:rPr>
          <w:b/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Эфиромасличные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растения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в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условиях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меняющегося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климата</w:t>
      </w:r>
      <w:r w:rsidRPr="000577BF">
        <w:rPr>
          <w:sz w:val="24"/>
          <w:szCs w:val="24"/>
        </w:rPr>
        <w:t>/ </w:t>
      </w:r>
      <w:r w:rsidRPr="000577BF">
        <w:rPr>
          <w:rFonts w:hint="eastAsia"/>
          <w:sz w:val="24"/>
          <w:szCs w:val="24"/>
        </w:rPr>
        <w:t>Ю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В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Пл</w:t>
      </w:r>
      <w:r w:rsidRPr="000577BF">
        <w:rPr>
          <w:rFonts w:hint="eastAsia"/>
          <w:sz w:val="24"/>
          <w:szCs w:val="24"/>
        </w:rPr>
        <w:t>у</w:t>
      </w:r>
      <w:r w:rsidRPr="000577BF">
        <w:rPr>
          <w:rFonts w:hint="eastAsia"/>
          <w:sz w:val="24"/>
          <w:szCs w:val="24"/>
        </w:rPr>
        <w:t>гатарь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П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Корсакова</w:t>
      </w:r>
      <w:r w:rsidRPr="000577BF">
        <w:rPr>
          <w:sz w:val="24"/>
          <w:szCs w:val="24"/>
        </w:rPr>
        <w:t xml:space="preserve">; </w:t>
      </w:r>
      <w:r w:rsidRPr="000577BF">
        <w:rPr>
          <w:rFonts w:hint="eastAsia"/>
          <w:sz w:val="24"/>
          <w:szCs w:val="24"/>
        </w:rPr>
        <w:t>Российская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академия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наук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Никитский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ботанический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сад </w:t>
      </w:r>
      <w:r w:rsidRPr="000577BF">
        <w:rPr>
          <w:sz w:val="24"/>
          <w:szCs w:val="24"/>
        </w:rPr>
        <w:t xml:space="preserve">‒ </w:t>
      </w:r>
      <w:r w:rsidRPr="000577BF">
        <w:rPr>
          <w:rFonts w:hint="eastAsia"/>
          <w:sz w:val="24"/>
          <w:szCs w:val="24"/>
        </w:rPr>
        <w:t>национальный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научный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центр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РАН</w:t>
      </w:r>
      <w:r w:rsidRPr="000577BF">
        <w:rPr>
          <w:sz w:val="24"/>
          <w:szCs w:val="24"/>
        </w:rPr>
        <w:t xml:space="preserve">. ‒ </w:t>
      </w:r>
      <w:r w:rsidRPr="000577BF">
        <w:rPr>
          <w:rFonts w:hint="eastAsia"/>
          <w:sz w:val="24"/>
          <w:szCs w:val="24"/>
        </w:rPr>
        <w:t>Симферополь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Ариал</w:t>
      </w:r>
      <w:r w:rsidRPr="000577BF">
        <w:rPr>
          <w:sz w:val="24"/>
          <w:szCs w:val="24"/>
        </w:rPr>
        <w:t>, 2019. ‒ 177 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 xml:space="preserve">.: </w:t>
      </w:r>
      <w:r w:rsidRPr="000577BF">
        <w:rPr>
          <w:rFonts w:hint="eastAsia"/>
          <w:sz w:val="24"/>
          <w:szCs w:val="24"/>
        </w:rPr>
        <w:t>ил</w:t>
      </w:r>
      <w:r w:rsidRPr="000577BF">
        <w:rPr>
          <w:sz w:val="24"/>
          <w:szCs w:val="24"/>
        </w:rPr>
        <w:t xml:space="preserve">., </w:t>
      </w:r>
      <w:r w:rsidRPr="000577BF">
        <w:rPr>
          <w:rFonts w:hint="eastAsia"/>
          <w:sz w:val="24"/>
          <w:szCs w:val="24"/>
        </w:rPr>
        <w:t>цв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ил</w:t>
      </w:r>
      <w:r w:rsidRPr="000577BF">
        <w:rPr>
          <w:sz w:val="24"/>
          <w:szCs w:val="24"/>
        </w:rPr>
        <w:t xml:space="preserve">.; 25 </w:t>
      </w:r>
      <w:r w:rsidRPr="000577BF">
        <w:rPr>
          <w:rFonts w:hint="eastAsia"/>
          <w:sz w:val="24"/>
          <w:szCs w:val="24"/>
        </w:rPr>
        <w:t>см</w:t>
      </w:r>
      <w:r w:rsidRPr="000577BF">
        <w:rPr>
          <w:sz w:val="24"/>
          <w:szCs w:val="24"/>
        </w:rPr>
        <w:t>.</w:t>
      </w:r>
      <w:r w:rsidRPr="000577BF">
        <w:rPr>
          <w:rFonts w:hint="eastAsia"/>
          <w:sz w:val="24"/>
          <w:szCs w:val="24"/>
        </w:rPr>
        <w:t> </w:t>
      </w:r>
      <w:r w:rsidRPr="000577BF">
        <w:rPr>
          <w:sz w:val="24"/>
          <w:szCs w:val="24"/>
        </w:rPr>
        <w:t xml:space="preserve">‒ </w:t>
      </w:r>
      <w:r w:rsidRPr="000577BF">
        <w:rPr>
          <w:rFonts w:hint="eastAsia"/>
          <w:sz w:val="24"/>
          <w:szCs w:val="24"/>
        </w:rPr>
        <w:t>Библиогр</w:t>
      </w:r>
      <w:r w:rsidRPr="000577BF">
        <w:rPr>
          <w:sz w:val="24"/>
          <w:szCs w:val="24"/>
        </w:rPr>
        <w:t xml:space="preserve">.: 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>. 156‒175 (308 </w:t>
      </w:r>
      <w:r w:rsidRPr="000577BF">
        <w:rPr>
          <w:rFonts w:hint="eastAsia"/>
          <w:sz w:val="24"/>
          <w:szCs w:val="24"/>
        </w:rPr>
        <w:t>назв</w:t>
      </w:r>
      <w:r w:rsidRPr="000577BF">
        <w:rPr>
          <w:sz w:val="24"/>
          <w:szCs w:val="24"/>
        </w:rPr>
        <w:t>.). (</w:t>
      </w:r>
      <w:r w:rsidRPr="000577BF">
        <w:rPr>
          <w:rFonts w:hint="eastAsia"/>
          <w:sz w:val="24"/>
          <w:szCs w:val="24"/>
        </w:rPr>
        <w:t>Шифр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Д</w:t>
      </w:r>
      <w:r w:rsidRPr="000577BF">
        <w:rPr>
          <w:sz w:val="24"/>
          <w:szCs w:val="24"/>
        </w:rPr>
        <w:t>2020‒1447)</w:t>
      </w:r>
    </w:p>
    <w:p w:rsidR="00420CFB" w:rsidRPr="000577BF" w:rsidRDefault="00420CFB" w:rsidP="00420CFB">
      <w:pPr>
        <w:pStyle w:val="a7"/>
        <w:rPr>
          <w:sz w:val="24"/>
          <w:szCs w:val="24"/>
        </w:rPr>
      </w:pPr>
      <w:r w:rsidRPr="000577BF">
        <w:rPr>
          <w:rFonts w:hint="eastAsia"/>
          <w:sz w:val="24"/>
          <w:szCs w:val="24"/>
        </w:rPr>
        <w:t>Экземпляры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всего</w:t>
      </w:r>
      <w:r w:rsidRPr="000577BF">
        <w:rPr>
          <w:sz w:val="24"/>
          <w:szCs w:val="24"/>
        </w:rPr>
        <w:t>: 1 ‒ 102</w:t>
      </w:r>
      <w:r w:rsidRPr="000577BF">
        <w:rPr>
          <w:rFonts w:hint="eastAsia"/>
          <w:sz w:val="24"/>
          <w:szCs w:val="24"/>
        </w:rPr>
        <w:t>КХ</w:t>
      </w:r>
      <w:r w:rsidRPr="000577BF">
        <w:rPr>
          <w:sz w:val="24"/>
          <w:szCs w:val="24"/>
        </w:rPr>
        <w:t>(1)</w:t>
      </w:r>
    </w:p>
    <w:p w:rsidR="00420CFB" w:rsidRPr="000577BF" w:rsidRDefault="00136507" w:rsidP="00420CFB">
      <w:pPr>
        <w:pStyle w:val="a7"/>
        <w:rPr>
          <w:sz w:val="24"/>
          <w:szCs w:val="24"/>
        </w:rPr>
      </w:pPr>
      <w:hyperlink r:id="rId22" w:history="1">
        <w:r w:rsidR="00420CFB" w:rsidRPr="000577BF">
          <w:rPr>
            <w:rStyle w:val="ad"/>
            <w:rFonts w:hint="eastAsia"/>
            <w:sz w:val="24"/>
            <w:szCs w:val="24"/>
          </w:rPr>
          <w:t>Перейти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в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20CFB" w:rsidRPr="000577BF" w:rsidRDefault="00420CFB" w:rsidP="00420CFB">
      <w:pPr>
        <w:pStyle w:val="21"/>
        <w:rPr>
          <w:sz w:val="24"/>
          <w:szCs w:val="24"/>
        </w:rPr>
      </w:pPr>
      <w:r w:rsidRPr="000577BF">
        <w:rPr>
          <w:b/>
          <w:sz w:val="24"/>
          <w:szCs w:val="24"/>
        </w:rPr>
        <w:t>11. </w:t>
      </w:r>
      <w:r w:rsidRPr="000577BF">
        <w:rPr>
          <w:rFonts w:hint="eastAsia"/>
          <w:b/>
          <w:sz w:val="24"/>
          <w:szCs w:val="24"/>
        </w:rPr>
        <w:t>Прокошев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Василий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Николаевич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профессор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доктор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сельскохозяйственных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наук</w:t>
      </w:r>
      <w:r w:rsidRPr="000577BF">
        <w:rPr>
          <w:sz w:val="24"/>
          <w:szCs w:val="24"/>
        </w:rPr>
        <w:t xml:space="preserve"> (</w:t>
      </w:r>
      <w:r w:rsidRPr="000577BF">
        <w:rPr>
          <w:rFonts w:hint="eastAsia"/>
          <w:sz w:val="24"/>
          <w:szCs w:val="24"/>
        </w:rPr>
        <w:t>основатель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комплексной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научной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школы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агрохимии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растениеводства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кормопроизводства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на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Ур</w:t>
      </w:r>
      <w:r w:rsidRPr="000577BF">
        <w:rPr>
          <w:rFonts w:hint="eastAsia"/>
          <w:sz w:val="24"/>
          <w:szCs w:val="24"/>
        </w:rPr>
        <w:t>а</w:t>
      </w:r>
      <w:r w:rsidRPr="000577BF">
        <w:rPr>
          <w:rFonts w:hint="eastAsia"/>
          <w:sz w:val="24"/>
          <w:szCs w:val="24"/>
        </w:rPr>
        <w:t>ле</w:t>
      </w:r>
      <w:r w:rsidRPr="000577BF">
        <w:rPr>
          <w:sz w:val="24"/>
          <w:szCs w:val="24"/>
        </w:rPr>
        <w:t>)/ </w:t>
      </w:r>
      <w:r w:rsidRPr="000577BF">
        <w:rPr>
          <w:rFonts w:hint="eastAsia"/>
          <w:sz w:val="24"/>
          <w:szCs w:val="24"/>
        </w:rPr>
        <w:t>Министерство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сельского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хозяйства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Российской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Федерации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Пермский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государственный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аграрно</w:t>
      </w:r>
      <w:r w:rsidRPr="000577BF">
        <w:rPr>
          <w:sz w:val="24"/>
          <w:szCs w:val="24"/>
        </w:rPr>
        <w:t>-</w:t>
      </w:r>
      <w:r w:rsidRPr="000577BF">
        <w:rPr>
          <w:rFonts w:hint="eastAsia"/>
          <w:sz w:val="24"/>
          <w:szCs w:val="24"/>
        </w:rPr>
        <w:t>технологический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университет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им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Д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Н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Прянишникова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Культурно</w:t>
      </w:r>
      <w:r w:rsidRPr="000577BF">
        <w:rPr>
          <w:sz w:val="24"/>
          <w:szCs w:val="24"/>
        </w:rPr>
        <w:t>-</w:t>
      </w:r>
      <w:r w:rsidRPr="000577BF">
        <w:rPr>
          <w:rFonts w:hint="eastAsia"/>
          <w:sz w:val="24"/>
          <w:szCs w:val="24"/>
        </w:rPr>
        <w:t>информационный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центр</w:t>
      </w:r>
      <w:r w:rsidRPr="000577BF">
        <w:rPr>
          <w:sz w:val="24"/>
          <w:szCs w:val="24"/>
        </w:rPr>
        <w:t xml:space="preserve">; </w:t>
      </w:r>
      <w:r w:rsidRPr="000577BF">
        <w:rPr>
          <w:rFonts w:hint="eastAsia"/>
          <w:sz w:val="24"/>
          <w:szCs w:val="24"/>
        </w:rPr>
        <w:t>сост</w:t>
      </w:r>
      <w:r w:rsidRPr="000577BF">
        <w:rPr>
          <w:rFonts w:hint="eastAsia"/>
          <w:sz w:val="24"/>
          <w:szCs w:val="24"/>
        </w:rPr>
        <w:t>а</w:t>
      </w:r>
      <w:r w:rsidRPr="000577BF">
        <w:rPr>
          <w:rFonts w:hint="eastAsia"/>
          <w:sz w:val="24"/>
          <w:szCs w:val="24"/>
        </w:rPr>
        <w:t>вители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Ю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Н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Зубарев</w:t>
      </w:r>
      <w:r w:rsidRPr="000577BF">
        <w:rPr>
          <w:sz w:val="24"/>
          <w:szCs w:val="24"/>
        </w:rPr>
        <w:t xml:space="preserve"> [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др</w:t>
      </w:r>
      <w:r w:rsidRPr="000577BF">
        <w:rPr>
          <w:sz w:val="24"/>
          <w:szCs w:val="24"/>
        </w:rPr>
        <w:t xml:space="preserve">.]; </w:t>
      </w:r>
      <w:r w:rsidRPr="000577BF">
        <w:rPr>
          <w:rFonts w:hint="eastAsia"/>
          <w:sz w:val="24"/>
          <w:szCs w:val="24"/>
        </w:rPr>
        <w:t>под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редакцией С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Л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Елисеева</w:t>
      </w:r>
      <w:r w:rsidRPr="000577BF">
        <w:rPr>
          <w:sz w:val="24"/>
          <w:szCs w:val="24"/>
        </w:rPr>
        <w:t xml:space="preserve">. ‒ </w:t>
      </w:r>
      <w:r w:rsidRPr="000577BF">
        <w:rPr>
          <w:rFonts w:hint="eastAsia"/>
          <w:sz w:val="24"/>
          <w:szCs w:val="24"/>
        </w:rPr>
        <w:t>Пермь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Прокростъ</w:t>
      </w:r>
      <w:r w:rsidRPr="000577BF">
        <w:rPr>
          <w:sz w:val="24"/>
          <w:szCs w:val="24"/>
        </w:rPr>
        <w:t>, 2020. ‒ 197 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 xml:space="preserve">.: </w:t>
      </w:r>
      <w:r w:rsidRPr="000577BF">
        <w:rPr>
          <w:rFonts w:hint="eastAsia"/>
          <w:sz w:val="24"/>
          <w:szCs w:val="24"/>
        </w:rPr>
        <w:t>ил</w:t>
      </w:r>
      <w:r w:rsidRPr="000577BF">
        <w:rPr>
          <w:sz w:val="24"/>
          <w:szCs w:val="24"/>
        </w:rPr>
        <w:t xml:space="preserve">.; 21 </w:t>
      </w:r>
      <w:r w:rsidRPr="000577BF">
        <w:rPr>
          <w:rFonts w:hint="eastAsia"/>
          <w:sz w:val="24"/>
          <w:szCs w:val="24"/>
        </w:rPr>
        <w:t>см</w:t>
      </w:r>
      <w:r w:rsidRPr="000577BF">
        <w:rPr>
          <w:sz w:val="24"/>
          <w:szCs w:val="24"/>
        </w:rPr>
        <w:t>. ‒ (</w:t>
      </w:r>
      <w:r w:rsidRPr="000577BF">
        <w:rPr>
          <w:rFonts w:hint="eastAsia"/>
          <w:sz w:val="24"/>
          <w:szCs w:val="24"/>
        </w:rPr>
        <w:t>Корифеи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сельскохозяйственного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образования</w:t>
      </w:r>
      <w:r w:rsidRPr="000577BF">
        <w:rPr>
          <w:sz w:val="24"/>
          <w:szCs w:val="24"/>
        </w:rPr>
        <w:t xml:space="preserve">). ‒ </w:t>
      </w:r>
      <w:r w:rsidRPr="000577BF">
        <w:rPr>
          <w:rFonts w:hint="eastAsia"/>
          <w:sz w:val="24"/>
          <w:szCs w:val="24"/>
        </w:rPr>
        <w:t>Библиогр</w:t>
      </w:r>
      <w:r w:rsidRPr="000577BF">
        <w:rPr>
          <w:sz w:val="24"/>
          <w:szCs w:val="24"/>
        </w:rPr>
        <w:t xml:space="preserve">.: 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>. 155‒157 (90 </w:t>
      </w:r>
      <w:r w:rsidRPr="000577BF">
        <w:rPr>
          <w:rFonts w:hint="eastAsia"/>
          <w:sz w:val="24"/>
          <w:szCs w:val="24"/>
        </w:rPr>
        <w:t>назв</w:t>
      </w:r>
      <w:r w:rsidRPr="000577BF">
        <w:rPr>
          <w:sz w:val="24"/>
          <w:szCs w:val="24"/>
        </w:rPr>
        <w:t>.). (</w:t>
      </w:r>
      <w:r w:rsidRPr="000577BF">
        <w:rPr>
          <w:rFonts w:hint="eastAsia"/>
          <w:sz w:val="24"/>
          <w:szCs w:val="24"/>
        </w:rPr>
        <w:t>Шифр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Г</w:t>
      </w:r>
      <w:r w:rsidRPr="000577BF">
        <w:rPr>
          <w:sz w:val="24"/>
          <w:szCs w:val="24"/>
        </w:rPr>
        <w:t>2020‒15682)</w:t>
      </w:r>
    </w:p>
    <w:p w:rsidR="00420CFB" w:rsidRPr="000577BF" w:rsidRDefault="00420CFB" w:rsidP="00420CFB">
      <w:pPr>
        <w:pStyle w:val="a7"/>
        <w:rPr>
          <w:sz w:val="24"/>
          <w:szCs w:val="24"/>
        </w:rPr>
      </w:pPr>
      <w:r w:rsidRPr="000577BF">
        <w:rPr>
          <w:rFonts w:hint="eastAsia"/>
          <w:sz w:val="24"/>
          <w:szCs w:val="24"/>
        </w:rPr>
        <w:t>Экземпляры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всего</w:t>
      </w:r>
      <w:r w:rsidRPr="000577BF">
        <w:rPr>
          <w:sz w:val="24"/>
          <w:szCs w:val="24"/>
        </w:rPr>
        <w:t>: 1 ‒ 102</w:t>
      </w:r>
      <w:r w:rsidRPr="000577BF">
        <w:rPr>
          <w:rFonts w:hint="eastAsia"/>
          <w:sz w:val="24"/>
          <w:szCs w:val="24"/>
        </w:rPr>
        <w:t>КХ</w:t>
      </w:r>
      <w:r w:rsidRPr="000577BF">
        <w:rPr>
          <w:sz w:val="24"/>
          <w:szCs w:val="24"/>
        </w:rPr>
        <w:t>(1)</w:t>
      </w:r>
    </w:p>
    <w:p w:rsidR="00420CFB" w:rsidRPr="000577BF" w:rsidRDefault="00136507" w:rsidP="00420CFB">
      <w:pPr>
        <w:pStyle w:val="a7"/>
        <w:rPr>
          <w:sz w:val="24"/>
          <w:szCs w:val="24"/>
        </w:rPr>
      </w:pPr>
      <w:hyperlink r:id="rId23" w:history="1">
        <w:r w:rsidR="00420CFB" w:rsidRPr="000577BF">
          <w:rPr>
            <w:rStyle w:val="ad"/>
            <w:rFonts w:hint="eastAsia"/>
            <w:sz w:val="24"/>
            <w:szCs w:val="24"/>
          </w:rPr>
          <w:t>Перейти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в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20CFB" w:rsidRPr="000577BF" w:rsidRDefault="00420CFB" w:rsidP="00420CFB">
      <w:pPr>
        <w:pStyle w:val="21"/>
        <w:rPr>
          <w:sz w:val="24"/>
          <w:szCs w:val="24"/>
        </w:rPr>
      </w:pPr>
      <w:r w:rsidRPr="000577BF">
        <w:rPr>
          <w:b/>
          <w:sz w:val="24"/>
          <w:szCs w:val="24"/>
        </w:rPr>
        <w:t>12. </w:t>
      </w:r>
      <w:r w:rsidRPr="000577BF">
        <w:rPr>
          <w:rFonts w:hint="eastAsia"/>
          <w:b/>
          <w:sz w:val="24"/>
          <w:szCs w:val="24"/>
        </w:rPr>
        <w:t>Цаценко Л</w:t>
      </w:r>
      <w:r w:rsidRPr="000577BF">
        <w:rPr>
          <w:b/>
          <w:sz w:val="24"/>
          <w:szCs w:val="24"/>
        </w:rPr>
        <w:t xml:space="preserve">. </w:t>
      </w:r>
      <w:r w:rsidRPr="000577BF">
        <w:rPr>
          <w:rFonts w:hint="eastAsia"/>
          <w:b/>
          <w:sz w:val="24"/>
          <w:szCs w:val="24"/>
        </w:rPr>
        <w:t>В</w:t>
      </w:r>
      <w:r w:rsidRPr="000577BF">
        <w:rPr>
          <w:b/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Цитогенетика</w:t>
      </w:r>
      <w:r w:rsidRPr="000577BF">
        <w:rPr>
          <w:sz w:val="24"/>
          <w:szCs w:val="24"/>
        </w:rPr>
        <w:t xml:space="preserve"> : </w:t>
      </w:r>
      <w:r w:rsidRPr="000577BF">
        <w:rPr>
          <w:rFonts w:hint="eastAsia"/>
          <w:sz w:val="24"/>
          <w:szCs w:val="24"/>
        </w:rPr>
        <w:t>учебное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пособие</w:t>
      </w:r>
      <w:r w:rsidRPr="000577BF">
        <w:rPr>
          <w:sz w:val="24"/>
          <w:szCs w:val="24"/>
        </w:rPr>
        <w:t>/ </w:t>
      </w:r>
      <w:r w:rsidRPr="000577BF">
        <w:rPr>
          <w:rFonts w:hint="eastAsia"/>
          <w:sz w:val="24"/>
          <w:szCs w:val="24"/>
        </w:rPr>
        <w:t>Л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В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Цаценко</w:t>
      </w:r>
      <w:r w:rsidRPr="000577BF">
        <w:rPr>
          <w:sz w:val="24"/>
          <w:szCs w:val="24"/>
        </w:rPr>
        <w:t xml:space="preserve">; </w:t>
      </w:r>
      <w:r w:rsidRPr="000577BF">
        <w:rPr>
          <w:rFonts w:hint="eastAsia"/>
          <w:sz w:val="24"/>
          <w:szCs w:val="24"/>
        </w:rPr>
        <w:t>Российская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Федерация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М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rFonts w:hint="eastAsia"/>
          <w:sz w:val="24"/>
          <w:szCs w:val="24"/>
        </w:rPr>
        <w:t>нистерство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сельского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хозяйства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Кубанский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государственный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аграрный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университет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им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Т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Труб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rFonts w:hint="eastAsia"/>
          <w:sz w:val="24"/>
          <w:szCs w:val="24"/>
        </w:rPr>
        <w:t>лина</w:t>
      </w:r>
      <w:r w:rsidRPr="000577BF">
        <w:rPr>
          <w:sz w:val="24"/>
          <w:szCs w:val="24"/>
        </w:rPr>
        <w:t xml:space="preserve">. ‒ </w:t>
      </w:r>
      <w:r w:rsidRPr="000577BF">
        <w:rPr>
          <w:rFonts w:hint="eastAsia"/>
          <w:sz w:val="24"/>
          <w:szCs w:val="24"/>
        </w:rPr>
        <w:t>Краснодар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КубГАУ</w:t>
      </w:r>
      <w:r w:rsidRPr="000577BF">
        <w:rPr>
          <w:sz w:val="24"/>
          <w:szCs w:val="24"/>
        </w:rPr>
        <w:t>, 2020. ‒ 80 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 xml:space="preserve">.: </w:t>
      </w:r>
      <w:r w:rsidRPr="000577BF">
        <w:rPr>
          <w:rFonts w:hint="eastAsia"/>
          <w:sz w:val="24"/>
          <w:szCs w:val="24"/>
        </w:rPr>
        <w:t>ил</w:t>
      </w:r>
      <w:r w:rsidRPr="000577BF">
        <w:rPr>
          <w:sz w:val="24"/>
          <w:szCs w:val="24"/>
        </w:rPr>
        <w:t xml:space="preserve">.; 21 </w:t>
      </w:r>
      <w:r w:rsidRPr="000577BF">
        <w:rPr>
          <w:rFonts w:hint="eastAsia"/>
          <w:sz w:val="24"/>
          <w:szCs w:val="24"/>
        </w:rPr>
        <w:t>см</w:t>
      </w:r>
      <w:r w:rsidRPr="000577BF">
        <w:rPr>
          <w:sz w:val="24"/>
          <w:szCs w:val="24"/>
        </w:rPr>
        <w:t xml:space="preserve">. ‒ </w:t>
      </w:r>
      <w:r w:rsidRPr="000577BF">
        <w:rPr>
          <w:rFonts w:hint="eastAsia"/>
          <w:sz w:val="24"/>
          <w:szCs w:val="24"/>
        </w:rPr>
        <w:t>Библиогр</w:t>
      </w:r>
      <w:r w:rsidRPr="000577BF">
        <w:rPr>
          <w:sz w:val="24"/>
          <w:szCs w:val="24"/>
        </w:rPr>
        <w:t xml:space="preserve">.: 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>. 78‒79 (18 </w:t>
      </w:r>
      <w:r w:rsidRPr="000577BF">
        <w:rPr>
          <w:rFonts w:hint="eastAsia"/>
          <w:sz w:val="24"/>
          <w:szCs w:val="24"/>
        </w:rPr>
        <w:t>назв</w:t>
      </w:r>
      <w:r w:rsidRPr="000577BF">
        <w:rPr>
          <w:sz w:val="24"/>
          <w:szCs w:val="24"/>
        </w:rPr>
        <w:t>.). (</w:t>
      </w:r>
      <w:r w:rsidRPr="000577BF">
        <w:rPr>
          <w:rFonts w:hint="eastAsia"/>
          <w:sz w:val="24"/>
          <w:szCs w:val="24"/>
        </w:rPr>
        <w:t>Шифр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Г</w:t>
      </w:r>
      <w:r w:rsidRPr="000577BF">
        <w:rPr>
          <w:sz w:val="24"/>
          <w:szCs w:val="24"/>
        </w:rPr>
        <w:t>2020‒10427)</w:t>
      </w:r>
    </w:p>
    <w:p w:rsidR="00420CFB" w:rsidRPr="000577BF" w:rsidRDefault="00420CFB" w:rsidP="00420CFB">
      <w:pPr>
        <w:pStyle w:val="a7"/>
        <w:rPr>
          <w:sz w:val="24"/>
          <w:szCs w:val="24"/>
        </w:rPr>
      </w:pPr>
      <w:r w:rsidRPr="000577BF">
        <w:rPr>
          <w:rFonts w:hint="eastAsia"/>
          <w:sz w:val="24"/>
          <w:szCs w:val="24"/>
        </w:rPr>
        <w:lastRenderedPageBreak/>
        <w:t>Экземпляры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всего</w:t>
      </w:r>
      <w:r w:rsidRPr="000577BF">
        <w:rPr>
          <w:sz w:val="24"/>
          <w:szCs w:val="24"/>
        </w:rPr>
        <w:t>: 1 ‒ 102</w:t>
      </w:r>
      <w:r w:rsidRPr="000577BF">
        <w:rPr>
          <w:rFonts w:hint="eastAsia"/>
          <w:sz w:val="24"/>
          <w:szCs w:val="24"/>
        </w:rPr>
        <w:t>КХ</w:t>
      </w:r>
      <w:r w:rsidRPr="000577BF">
        <w:rPr>
          <w:sz w:val="24"/>
          <w:szCs w:val="24"/>
        </w:rPr>
        <w:t>(1)</w:t>
      </w:r>
    </w:p>
    <w:p w:rsidR="00420CFB" w:rsidRPr="000577BF" w:rsidRDefault="00136507" w:rsidP="00420CFB">
      <w:pPr>
        <w:pStyle w:val="a7"/>
        <w:rPr>
          <w:sz w:val="24"/>
          <w:szCs w:val="24"/>
        </w:rPr>
      </w:pPr>
      <w:hyperlink r:id="rId24" w:history="1">
        <w:r w:rsidR="00420CFB" w:rsidRPr="000577BF">
          <w:rPr>
            <w:rStyle w:val="ad"/>
            <w:rFonts w:hint="eastAsia"/>
            <w:sz w:val="24"/>
            <w:szCs w:val="24"/>
          </w:rPr>
          <w:t>Перейти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в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20CFB" w:rsidRDefault="00420CFB" w:rsidP="00420CFB">
      <w:pPr>
        <w:pStyle w:val="2"/>
      </w:pPr>
      <w:bookmarkStart w:id="10" w:name="_Toc58427726"/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растений</w:t>
      </w:r>
      <w:bookmarkEnd w:id="10"/>
    </w:p>
    <w:p w:rsidR="00420CFB" w:rsidRPr="000577BF" w:rsidRDefault="00420CFB" w:rsidP="00420CFB">
      <w:pPr>
        <w:pStyle w:val="21"/>
        <w:rPr>
          <w:sz w:val="24"/>
          <w:szCs w:val="24"/>
        </w:rPr>
      </w:pPr>
      <w:r w:rsidRPr="000577BF">
        <w:rPr>
          <w:b/>
          <w:sz w:val="24"/>
          <w:szCs w:val="24"/>
        </w:rPr>
        <w:t xml:space="preserve">13. Ахатов А. К. </w:t>
      </w:r>
      <w:r w:rsidRPr="000577BF">
        <w:rPr>
          <w:sz w:val="24"/>
          <w:szCs w:val="24"/>
        </w:rPr>
        <w:t>Мир огурца глазами фитопатолога/ А. К. Ахатов. ‒ Москва: Товарищество научных изданий КМК, 2020. ‒ 318 с.: цв. ил.; 31 см. ‒ Библиогр.: с. 312‒314 (98 назв.). (Шифр Е2020‒1246)</w:t>
      </w:r>
    </w:p>
    <w:p w:rsidR="00420CFB" w:rsidRPr="000577BF" w:rsidRDefault="00420CFB" w:rsidP="00420CFB">
      <w:pPr>
        <w:pStyle w:val="a7"/>
        <w:rPr>
          <w:sz w:val="24"/>
          <w:szCs w:val="24"/>
        </w:rPr>
      </w:pPr>
      <w:r w:rsidRPr="000577BF">
        <w:rPr>
          <w:rFonts w:hint="eastAsia"/>
          <w:sz w:val="24"/>
          <w:szCs w:val="24"/>
        </w:rPr>
        <w:t>Экземпляры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всего</w:t>
      </w:r>
      <w:r w:rsidRPr="000577BF">
        <w:rPr>
          <w:sz w:val="24"/>
          <w:szCs w:val="24"/>
        </w:rPr>
        <w:t>: 1 ‒ 102</w:t>
      </w:r>
      <w:r w:rsidRPr="000577BF">
        <w:rPr>
          <w:rFonts w:hint="eastAsia"/>
          <w:sz w:val="24"/>
          <w:szCs w:val="24"/>
        </w:rPr>
        <w:t>КХ</w:t>
      </w:r>
      <w:r w:rsidRPr="000577BF">
        <w:rPr>
          <w:sz w:val="24"/>
          <w:szCs w:val="24"/>
        </w:rPr>
        <w:t>(1)</w:t>
      </w:r>
    </w:p>
    <w:p w:rsidR="00420CFB" w:rsidRPr="000577BF" w:rsidRDefault="00136507" w:rsidP="00420CFB">
      <w:pPr>
        <w:pStyle w:val="a7"/>
        <w:rPr>
          <w:sz w:val="24"/>
          <w:szCs w:val="24"/>
        </w:rPr>
      </w:pPr>
      <w:hyperlink r:id="rId25" w:history="1">
        <w:r w:rsidR="00420CFB" w:rsidRPr="000577BF">
          <w:rPr>
            <w:rStyle w:val="ad"/>
            <w:rFonts w:hint="eastAsia"/>
            <w:sz w:val="24"/>
            <w:szCs w:val="24"/>
          </w:rPr>
          <w:t>Перейти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в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20CFB" w:rsidRPr="000577BF" w:rsidRDefault="00420CFB" w:rsidP="00420CFB">
      <w:pPr>
        <w:pStyle w:val="21"/>
        <w:rPr>
          <w:sz w:val="24"/>
          <w:szCs w:val="24"/>
        </w:rPr>
      </w:pPr>
      <w:r w:rsidRPr="000577BF">
        <w:rPr>
          <w:b/>
          <w:sz w:val="24"/>
          <w:szCs w:val="24"/>
        </w:rPr>
        <w:t>14. </w:t>
      </w:r>
      <w:r w:rsidRPr="000577BF">
        <w:rPr>
          <w:rFonts w:hint="eastAsia"/>
          <w:b/>
          <w:sz w:val="24"/>
          <w:szCs w:val="24"/>
        </w:rPr>
        <w:t>Защита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растений</w:t>
      </w:r>
      <w:r w:rsidRPr="000577BF">
        <w:rPr>
          <w:sz w:val="24"/>
          <w:szCs w:val="24"/>
        </w:rPr>
        <w:t xml:space="preserve"> : </w:t>
      </w:r>
      <w:r w:rsidRPr="000577BF">
        <w:rPr>
          <w:rFonts w:hint="eastAsia"/>
          <w:sz w:val="24"/>
          <w:szCs w:val="24"/>
        </w:rPr>
        <w:t>учебно</w:t>
      </w:r>
      <w:r w:rsidRPr="000577BF">
        <w:rPr>
          <w:sz w:val="24"/>
          <w:szCs w:val="24"/>
        </w:rPr>
        <w:t>-</w:t>
      </w:r>
      <w:r w:rsidRPr="000577BF">
        <w:rPr>
          <w:rFonts w:hint="eastAsia"/>
          <w:sz w:val="24"/>
          <w:szCs w:val="24"/>
        </w:rPr>
        <w:t>методический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комплекс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по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дисциплине</w:t>
      </w:r>
      <w:r w:rsidRPr="000577BF">
        <w:rPr>
          <w:sz w:val="24"/>
          <w:szCs w:val="24"/>
        </w:rPr>
        <w:t xml:space="preserve"> : </w:t>
      </w:r>
      <w:r w:rsidRPr="000577BF">
        <w:rPr>
          <w:rFonts w:hint="eastAsia"/>
          <w:sz w:val="24"/>
          <w:szCs w:val="24"/>
        </w:rPr>
        <w:t>практ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rFonts w:hint="eastAsia"/>
          <w:sz w:val="24"/>
          <w:szCs w:val="24"/>
        </w:rPr>
        <w:t>кум</w:t>
      </w:r>
      <w:r w:rsidRPr="000577BF">
        <w:rPr>
          <w:sz w:val="24"/>
          <w:szCs w:val="24"/>
        </w:rPr>
        <w:t>/ </w:t>
      </w:r>
      <w:r w:rsidRPr="000577BF">
        <w:rPr>
          <w:rFonts w:hint="eastAsia"/>
          <w:sz w:val="24"/>
          <w:szCs w:val="24"/>
        </w:rPr>
        <w:t>Министерство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науки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высшего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образования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Российской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Федерации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Хакасский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государстве</w:t>
      </w:r>
      <w:r w:rsidRPr="000577BF">
        <w:rPr>
          <w:rFonts w:hint="eastAsia"/>
          <w:sz w:val="24"/>
          <w:szCs w:val="24"/>
        </w:rPr>
        <w:t>н</w:t>
      </w:r>
      <w:r w:rsidRPr="000577BF">
        <w:rPr>
          <w:rFonts w:hint="eastAsia"/>
          <w:sz w:val="24"/>
          <w:szCs w:val="24"/>
        </w:rPr>
        <w:t>ный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аграрный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университет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им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Н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Ф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Катанова</w:t>
      </w:r>
      <w:r w:rsidRPr="000577BF">
        <w:rPr>
          <w:sz w:val="24"/>
          <w:szCs w:val="24"/>
        </w:rPr>
        <w:t xml:space="preserve">; </w:t>
      </w:r>
      <w:r w:rsidRPr="000577BF">
        <w:rPr>
          <w:rFonts w:hint="eastAsia"/>
          <w:sz w:val="24"/>
          <w:szCs w:val="24"/>
        </w:rPr>
        <w:t>составители</w:t>
      </w:r>
      <w:r w:rsidRPr="000577BF">
        <w:rPr>
          <w:sz w:val="24"/>
          <w:szCs w:val="24"/>
        </w:rPr>
        <w:t xml:space="preserve"> : </w:t>
      </w:r>
      <w:r w:rsidRPr="000577BF">
        <w:rPr>
          <w:rFonts w:hint="eastAsia"/>
          <w:sz w:val="24"/>
          <w:szCs w:val="24"/>
        </w:rPr>
        <w:t>В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Кадычегова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В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В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Чагин</w:t>
      </w:r>
      <w:r w:rsidRPr="000577BF">
        <w:rPr>
          <w:sz w:val="24"/>
          <w:szCs w:val="24"/>
        </w:rPr>
        <w:t xml:space="preserve">; </w:t>
      </w:r>
      <w:r w:rsidRPr="000577BF">
        <w:rPr>
          <w:rFonts w:hint="eastAsia"/>
          <w:sz w:val="24"/>
          <w:szCs w:val="24"/>
        </w:rPr>
        <w:t>под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о</w:t>
      </w:r>
      <w:r w:rsidRPr="000577BF">
        <w:rPr>
          <w:rFonts w:hint="eastAsia"/>
          <w:sz w:val="24"/>
          <w:szCs w:val="24"/>
        </w:rPr>
        <w:t>б</w:t>
      </w:r>
      <w:r w:rsidRPr="000577BF">
        <w:rPr>
          <w:rFonts w:hint="eastAsia"/>
          <w:sz w:val="24"/>
          <w:szCs w:val="24"/>
        </w:rPr>
        <w:t>щей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редакцией В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Кадычеговой</w:t>
      </w:r>
      <w:r w:rsidRPr="000577BF">
        <w:rPr>
          <w:sz w:val="24"/>
          <w:szCs w:val="24"/>
        </w:rPr>
        <w:t xml:space="preserve">. ‒ </w:t>
      </w:r>
      <w:r w:rsidRPr="000577BF">
        <w:rPr>
          <w:rFonts w:hint="eastAsia"/>
          <w:sz w:val="24"/>
          <w:szCs w:val="24"/>
        </w:rPr>
        <w:t>Абакан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Изд</w:t>
      </w:r>
      <w:r w:rsidRPr="000577BF">
        <w:rPr>
          <w:sz w:val="24"/>
          <w:szCs w:val="24"/>
        </w:rPr>
        <w:t>-</w:t>
      </w:r>
      <w:r w:rsidRPr="000577BF">
        <w:rPr>
          <w:rFonts w:hint="eastAsia"/>
          <w:sz w:val="24"/>
          <w:szCs w:val="24"/>
        </w:rPr>
        <w:t>во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Хакасского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государственного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университета</w:t>
      </w:r>
      <w:r w:rsidRPr="000577BF">
        <w:rPr>
          <w:sz w:val="24"/>
          <w:szCs w:val="24"/>
        </w:rPr>
        <w:t>, 2019. ‒ 127 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 xml:space="preserve">.; 21 </w:t>
      </w:r>
      <w:r w:rsidRPr="000577BF">
        <w:rPr>
          <w:rFonts w:hint="eastAsia"/>
          <w:sz w:val="24"/>
          <w:szCs w:val="24"/>
        </w:rPr>
        <w:t>см</w:t>
      </w:r>
      <w:r w:rsidRPr="000577BF">
        <w:rPr>
          <w:sz w:val="24"/>
          <w:szCs w:val="24"/>
        </w:rPr>
        <w:t xml:space="preserve">. ‒ </w:t>
      </w:r>
      <w:r w:rsidRPr="000577BF">
        <w:rPr>
          <w:rFonts w:hint="eastAsia"/>
          <w:sz w:val="24"/>
          <w:szCs w:val="24"/>
        </w:rPr>
        <w:t>Библиогр</w:t>
      </w:r>
      <w:r w:rsidRPr="000577BF">
        <w:rPr>
          <w:sz w:val="24"/>
          <w:szCs w:val="24"/>
        </w:rPr>
        <w:t xml:space="preserve">.: 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>. 127 (7</w:t>
      </w:r>
      <w:r w:rsidRPr="000577BF">
        <w:rPr>
          <w:rFonts w:hint="eastAsia"/>
          <w:sz w:val="24"/>
          <w:szCs w:val="24"/>
        </w:rPr>
        <w:t>назв</w:t>
      </w:r>
      <w:r w:rsidRPr="000577BF">
        <w:rPr>
          <w:sz w:val="24"/>
          <w:szCs w:val="24"/>
        </w:rPr>
        <w:t>.). (</w:t>
      </w:r>
      <w:r w:rsidRPr="000577BF">
        <w:rPr>
          <w:rFonts w:hint="eastAsia"/>
          <w:sz w:val="24"/>
          <w:szCs w:val="24"/>
        </w:rPr>
        <w:t>Шифр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Г</w:t>
      </w:r>
      <w:r w:rsidRPr="000577BF">
        <w:rPr>
          <w:sz w:val="24"/>
          <w:szCs w:val="24"/>
        </w:rPr>
        <w:t>2020‒10817)</w:t>
      </w:r>
    </w:p>
    <w:p w:rsidR="00420CFB" w:rsidRPr="000577BF" w:rsidRDefault="00420CFB" w:rsidP="00420CFB">
      <w:pPr>
        <w:pStyle w:val="a7"/>
        <w:rPr>
          <w:sz w:val="24"/>
          <w:szCs w:val="24"/>
        </w:rPr>
      </w:pPr>
      <w:r w:rsidRPr="000577BF">
        <w:rPr>
          <w:rFonts w:hint="eastAsia"/>
          <w:sz w:val="24"/>
          <w:szCs w:val="24"/>
        </w:rPr>
        <w:t>Экземпляры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всего</w:t>
      </w:r>
      <w:r w:rsidRPr="000577BF">
        <w:rPr>
          <w:sz w:val="24"/>
          <w:szCs w:val="24"/>
        </w:rPr>
        <w:t>: 1 ‒ 102</w:t>
      </w:r>
      <w:r w:rsidRPr="000577BF">
        <w:rPr>
          <w:rFonts w:hint="eastAsia"/>
          <w:sz w:val="24"/>
          <w:szCs w:val="24"/>
        </w:rPr>
        <w:t>КХ</w:t>
      </w:r>
      <w:r w:rsidRPr="000577BF">
        <w:rPr>
          <w:sz w:val="24"/>
          <w:szCs w:val="24"/>
        </w:rPr>
        <w:t>(1)</w:t>
      </w:r>
    </w:p>
    <w:p w:rsidR="00420CFB" w:rsidRPr="000577BF" w:rsidRDefault="00136507" w:rsidP="00420CFB">
      <w:pPr>
        <w:pStyle w:val="a7"/>
        <w:rPr>
          <w:sz w:val="24"/>
          <w:szCs w:val="24"/>
        </w:rPr>
      </w:pPr>
      <w:hyperlink r:id="rId26" w:history="1">
        <w:r w:rsidR="00420CFB" w:rsidRPr="000577BF">
          <w:rPr>
            <w:rStyle w:val="ad"/>
            <w:rFonts w:hint="eastAsia"/>
            <w:sz w:val="24"/>
            <w:szCs w:val="24"/>
          </w:rPr>
          <w:t>Перейти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в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20CFB" w:rsidRDefault="00420CFB" w:rsidP="00420CFB">
      <w:pPr>
        <w:pStyle w:val="2"/>
      </w:pPr>
      <w:bookmarkStart w:id="11" w:name="_Toc58427727"/>
      <w:r>
        <w:rPr>
          <w:rFonts w:hint="eastAsia"/>
        </w:rPr>
        <w:t>Животноводство</w:t>
      </w:r>
      <w:bookmarkEnd w:id="11"/>
    </w:p>
    <w:p w:rsidR="00420CFB" w:rsidRPr="000577BF" w:rsidRDefault="00420CFB" w:rsidP="00420CFB">
      <w:pPr>
        <w:pStyle w:val="21"/>
        <w:rPr>
          <w:sz w:val="24"/>
          <w:szCs w:val="24"/>
        </w:rPr>
      </w:pPr>
      <w:r w:rsidRPr="000577BF">
        <w:rPr>
          <w:b/>
          <w:sz w:val="24"/>
          <w:szCs w:val="24"/>
        </w:rPr>
        <w:t xml:space="preserve">15. Головин А. В. </w:t>
      </w:r>
      <w:r w:rsidRPr="000577BF">
        <w:rPr>
          <w:sz w:val="24"/>
          <w:szCs w:val="24"/>
        </w:rPr>
        <w:t>Использование липидсодержащих энергетических концентратов различного происхождения в кормлении молочных коров : монография/ А. В. Головин, Р. В. Некрасов, Е. Л. Х</w:t>
      </w:r>
      <w:r w:rsidRPr="000577BF">
        <w:rPr>
          <w:sz w:val="24"/>
          <w:szCs w:val="24"/>
        </w:rPr>
        <w:t>а</w:t>
      </w:r>
      <w:r w:rsidRPr="000577BF">
        <w:rPr>
          <w:sz w:val="24"/>
          <w:szCs w:val="24"/>
        </w:rPr>
        <w:t>ритонов; Министерство науки и высшего образования Российской Федерации, Федеральный нау</w:t>
      </w:r>
      <w:r w:rsidRPr="000577BF">
        <w:rPr>
          <w:sz w:val="24"/>
          <w:szCs w:val="24"/>
        </w:rPr>
        <w:t>ч</w:t>
      </w:r>
      <w:r w:rsidRPr="000577BF">
        <w:rPr>
          <w:sz w:val="24"/>
          <w:szCs w:val="24"/>
        </w:rPr>
        <w:t>ный центр животноводства ‒ ВИЖ им. Л. К. Эрнста. ‒ Дубровицы (Моск. обл.): ВИЖ им. Л. К. Эр</w:t>
      </w:r>
      <w:r w:rsidRPr="000577BF">
        <w:rPr>
          <w:sz w:val="24"/>
          <w:szCs w:val="24"/>
        </w:rPr>
        <w:t>н</w:t>
      </w:r>
      <w:r w:rsidRPr="000577BF">
        <w:rPr>
          <w:sz w:val="24"/>
          <w:szCs w:val="24"/>
        </w:rPr>
        <w:t>ста, 2020. ‒ 120 с.: ил.; 21 см. ‒ Библиогр.: с. 108‒118 (164 назв.). (Шифр Г2020‒13587)</w:t>
      </w:r>
    </w:p>
    <w:p w:rsidR="00420CFB" w:rsidRPr="000577BF" w:rsidRDefault="00420CFB" w:rsidP="00420CFB">
      <w:pPr>
        <w:pStyle w:val="a7"/>
        <w:rPr>
          <w:sz w:val="24"/>
          <w:szCs w:val="24"/>
        </w:rPr>
      </w:pPr>
      <w:r w:rsidRPr="000577BF">
        <w:rPr>
          <w:rFonts w:hint="eastAsia"/>
          <w:sz w:val="24"/>
          <w:szCs w:val="24"/>
        </w:rPr>
        <w:t>Экземпляры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всего</w:t>
      </w:r>
      <w:r w:rsidRPr="000577BF">
        <w:rPr>
          <w:sz w:val="24"/>
          <w:szCs w:val="24"/>
        </w:rPr>
        <w:t>: 1 ‒ 102</w:t>
      </w:r>
      <w:r w:rsidRPr="000577BF">
        <w:rPr>
          <w:rFonts w:hint="eastAsia"/>
          <w:sz w:val="24"/>
          <w:szCs w:val="24"/>
        </w:rPr>
        <w:t>КХ</w:t>
      </w:r>
      <w:r w:rsidRPr="000577BF">
        <w:rPr>
          <w:sz w:val="24"/>
          <w:szCs w:val="24"/>
        </w:rPr>
        <w:t>(1)</w:t>
      </w:r>
    </w:p>
    <w:p w:rsidR="00420CFB" w:rsidRPr="000577BF" w:rsidRDefault="00136507" w:rsidP="00420CFB">
      <w:pPr>
        <w:pStyle w:val="a7"/>
        <w:rPr>
          <w:sz w:val="24"/>
          <w:szCs w:val="24"/>
        </w:rPr>
      </w:pPr>
      <w:hyperlink r:id="rId27" w:history="1">
        <w:r w:rsidR="00420CFB" w:rsidRPr="000577BF">
          <w:rPr>
            <w:rStyle w:val="ad"/>
            <w:rFonts w:hint="eastAsia"/>
            <w:sz w:val="24"/>
            <w:szCs w:val="24"/>
          </w:rPr>
          <w:t>Перейти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в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20CFB" w:rsidRPr="000577BF" w:rsidRDefault="00420CFB" w:rsidP="00420CFB">
      <w:pPr>
        <w:pStyle w:val="21"/>
        <w:rPr>
          <w:sz w:val="24"/>
          <w:szCs w:val="24"/>
        </w:rPr>
      </w:pPr>
      <w:r w:rsidRPr="000577BF">
        <w:rPr>
          <w:b/>
          <w:sz w:val="24"/>
          <w:szCs w:val="24"/>
        </w:rPr>
        <w:t>16. </w:t>
      </w:r>
      <w:r w:rsidRPr="000577BF">
        <w:rPr>
          <w:rFonts w:hint="eastAsia"/>
          <w:b/>
          <w:sz w:val="24"/>
          <w:szCs w:val="24"/>
        </w:rPr>
        <w:t>Ладыгин А</w:t>
      </w:r>
      <w:r w:rsidRPr="000577BF">
        <w:rPr>
          <w:b/>
          <w:sz w:val="24"/>
          <w:szCs w:val="24"/>
        </w:rPr>
        <w:t xml:space="preserve">. </w:t>
      </w:r>
      <w:r w:rsidRPr="000577BF">
        <w:rPr>
          <w:rFonts w:hint="eastAsia"/>
          <w:b/>
          <w:sz w:val="24"/>
          <w:szCs w:val="24"/>
        </w:rPr>
        <w:t>Б</w:t>
      </w:r>
      <w:r w:rsidRPr="000577BF">
        <w:rPr>
          <w:b/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Как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не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испортить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собаку</w:t>
      </w:r>
      <w:r w:rsidRPr="000577BF">
        <w:rPr>
          <w:sz w:val="24"/>
          <w:szCs w:val="24"/>
        </w:rPr>
        <w:t xml:space="preserve"> : </w:t>
      </w:r>
      <w:r w:rsidRPr="000577BF">
        <w:rPr>
          <w:rFonts w:hint="eastAsia"/>
          <w:sz w:val="24"/>
          <w:szCs w:val="24"/>
        </w:rPr>
        <w:t>методическое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пособие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по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отработке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основных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к</w:t>
      </w:r>
      <w:r w:rsidRPr="000577BF">
        <w:rPr>
          <w:rFonts w:hint="eastAsia"/>
          <w:sz w:val="24"/>
          <w:szCs w:val="24"/>
        </w:rPr>
        <w:t>о</w:t>
      </w:r>
      <w:r w:rsidRPr="000577BF">
        <w:rPr>
          <w:rFonts w:hint="eastAsia"/>
          <w:sz w:val="24"/>
          <w:szCs w:val="24"/>
        </w:rPr>
        <w:t>манд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общего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курса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дрессировки</w:t>
      </w:r>
      <w:r w:rsidRPr="000577BF">
        <w:rPr>
          <w:sz w:val="24"/>
          <w:szCs w:val="24"/>
        </w:rPr>
        <w:t xml:space="preserve"> : </w:t>
      </w:r>
      <w:r w:rsidRPr="000577BF">
        <w:rPr>
          <w:rFonts w:hint="eastAsia"/>
          <w:sz w:val="24"/>
          <w:szCs w:val="24"/>
        </w:rPr>
        <w:t>тренинги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для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защитно</w:t>
      </w:r>
      <w:r w:rsidRPr="000577BF">
        <w:rPr>
          <w:sz w:val="24"/>
          <w:szCs w:val="24"/>
        </w:rPr>
        <w:t>-</w:t>
      </w:r>
      <w:r w:rsidRPr="000577BF">
        <w:rPr>
          <w:rFonts w:hint="eastAsia"/>
          <w:sz w:val="24"/>
          <w:szCs w:val="24"/>
        </w:rPr>
        <w:t>караульной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службы</w:t>
      </w:r>
      <w:r w:rsidRPr="000577BF">
        <w:rPr>
          <w:sz w:val="24"/>
          <w:szCs w:val="24"/>
        </w:rPr>
        <w:t>/ </w:t>
      </w:r>
      <w:r w:rsidRPr="000577BF">
        <w:rPr>
          <w:rFonts w:hint="eastAsia"/>
          <w:sz w:val="24"/>
          <w:szCs w:val="24"/>
        </w:rPr>
        <w:t>А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Б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Ладыгин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Л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Н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Резанова</w:t>
      </w:r>
      <w:r w:rsidRPr="000577BF">
        <w:rPr>
          <w:sz w:val="24"/>
          <w:szCs w:val="24"/>
        </w:rPr>
        <w:t xml:space="preserve">. ‒ </w:t>
      </w:r>
      <w:r w:rsidRPr="000577BF">
        <w:rPr>
          <w:rFonts w:hint="eastAsia"/>
          <w:sz w:val="24"/>
          <w:szCs w:val="24"/>
        </w:rPr>
        <w:t>Москва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Грин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Принт</w:t>
      </w:r>
      <w:r w:rsidRPr="000577BF">
        <w:rPr>
          <w:sz w:val="24"/>
          <w:szCs w:val="24"/>
        </w:rPr>
        <w:t>, 2020. ‒ 68 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 xml:space="preserve">.: </w:t>
      </w:r>
      <w:r w:rsidRPr="000577BF">
        <w:rPr>
          <w:rFonts w:hint="eastAsia"/>
          <w:sz w:val="24"/>
          <w:szCs w:val="24"/>
        </w:rPr>
        <w:t>ил</w:t>
      </w:r>
      <w:r w:rsidRPr="000577BF">
        <w:rPr>
          <w:sz w:val="24"/>
          <w:szCs w:val="24"/>
        </w:rPr>
        <w:t xml:space="preserve">., </w:t>
      </w:r>
      <w:r w:rsidRPr="000577BF">
        <w:rPr>
          <w:rFonts w:hint="eastAsia"/>
          <w:sz w:val="24"/>
          <w:szCs w:val="24"/>
        </w:rPr>
        <w:t>цв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ил</w:t>
      </w:r>
      <w:r w:rsidRPr="000577BF">
        <w:rPr>
          <w:sz w:val="24"/>
          <w:szCs w:val="24"/>
        </w:rPr>
        <w:t xml:space="preserve">.; 21 </w:t>
      </w:r>
      <w:r w:rsidRPr="000577BF">
        <w:rPr>
          <w:rFonts w:hint="eastAsia"/>
          <w:sz w:val="24"/>
          <w:szCs w:val="24"/>
        </w:rPr>
        <w:t>см</w:t>
      </w:r>
      <w:r w:rsidRPr="000577BF">
        <w:rPr>
          <w:sz w:val="24"/>
          <w:szCs w:val="24"/>
        </w:rPr>
        <w:t>. (</w:t>
      </w:r>
      <w:r w:rsidRPr="000577BF">
        <w:rPr>
          <w:rFonts w:hint="eastAsia"/>
          <w:sz w:val="24"/>
          <w:szCs w:val="24"/>
        </w:rPr>
        <w:t>Шифр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Г</w:t>
      </w:r>
      <w:r w:rsidRPr="000577BF">
        <w:rPr>
          <w:sz w:val="24"/>
          <w:szCs w:val="24"/>
        </w:rPr>
        <w:t>2020‒11758)</w:t>
      </w:r>
    </w:p>
    <w:p w:rsidR="00420CFB" w:rsidRPr="000577BF" w:rsidRDefault="00420CFB" w:rsidP="00420CFB">
      <w:pPr>
        <w:pStyle w:val="a7"/>
        <w:rPr>
          <w:sz w:val="24"/>
          <w:szCs w:val="24"/>
        </w:rPr>
      </w:pPr>
      <w:r w:rsidRPr="000577BF">
        <w:rPr>
          <w:rFonts w:hint="eastAsia"/>
          <w:sz w:val="24"/>
          <w:szCs w:val="24"/>
        </w:rPr>
        <w:t>Экземпляры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всего</w:t>
      </w:r>
      <w:r w:rsidRPr="000577BF">
        <w:rPr>
          <w:sz w:val="24"/>
          <w:szCs w:val="24"/>
        </w:rPr>
        <w:t>: 1 ‒ 102</w:t>
      </w:r>
      <w:r w:rsidRPr="000577BF">
        <w:rPr>
          <w:rFonts w:hint="eastAsia"/>
          <w:sz w:val="24"/>
          <w:szCs w:val="24"/>
        </w:rPr>
        <w:t>АБ</w:t>
      </w:r>
      <w:r w:rsidRPr="000577BF">
        <w:rPr>
          <w:sz w:val="24"/>
          <w:szCs w:val="24"/>
        </w:rPr>
        <w:t>(1)</w:t>
      </w:r>
    </w:p>
    <w:p w:rsidR="00420CFB" w:rsidRPr="000577BF" w:rsidRDefault="00136507" w:rsidP="00420CFB">
      <w:pPr>
        <w:pStyle w:val="a7"/>
        <w:rPr>
          <w:sz w:val="24"/>
          <w:szCs w:val="24"/>
        </w:rPr>
      </w:pPr>
      <w:hyperlink r:id="rId28" w:history="1">
        <w:r w:rsidR="00420CFB" w:rsidRPr="000577BF">
          <w:rPr>
            <w:rStyle w:val="ad"/>
            <w:rFonts w:hint="eastAsia"/>
            <w:sz w:val="24"/>
            <w:szCs w:val="24"/>
          </w:rPr>
          <w:t>Перейти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в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20CFB" w:rsidRPr="000577BF" w:rsidRDefault="00420CFB" w:rsidP="00420CFB">
      <w:pPr>
        <w:pStyle w:val="21"/>
        <w:rPr>
          <w:sz w:val="24"/>
          <w:szCs w:val="24"/>
        </w:rPr>
      </w:pPr>
      <w:r w:rsidRPr="000577BF">
        <w:rPr>
          <w:b/>
          <w:sz w:val="24"/>
          <w:szCs w:val="24"/>
        </w:rPr>
        <w:t>17. </w:t>
      </w:r>
      <w:r w:rsidRPr="000577BF">
        <w:rPr>
          <w:rFonts w:hint="eastAsia"/>
          <w:b/>
          <w:sz w:val="24"/>
          <w:szCs w:val="24"/>
        </w:rPr>
        <w:t>Ларионов Г</w:t>
      </w:r>
      <w:r w:rsidRPr="000577BF">
        <w:rPr>
          <w:b/>
          <w:sz w:val="24"/>
          <w:szCs w:val="24"/>
        </w:rPr>
        <w:t xml:space="preserve">. </w:t>
      </w:r>
      <w:r w:rsidRPr="000577BF">
        <w:rPr>
          <w:rFonts w:hint="eastAsia"/>
          <w:b/>
          <w:sz w:val="24"/>
          <w:szCs w:val="24"/>
        </w:rPr>
        <w:t>А</w:t>
      </w:r>
      <w:r w:rsidRPr="000577BF">
        <w:rPr>
          <w:b/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Современные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средства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для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обработки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вымени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коров</w:t>
      </w:r>
      <w:r w:rsidRPr="000577BF">
        <w:rPr>
          <w:sz w:val="24"/>
          <w:szCs w:val="24"/>
        </w:rPr>
        <w:t>/ </w:t>
      </w:r>
      <w:r w:rsidRPr="000577BF">
        <w:rPr>
          <w:rFonts w:hint="eastAsia"/>
          <w:sz w:val="24"/>
          <w:szCs w:val="24"/>
        </w:rPr>
        <w:t>Г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А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Ларионов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Н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Ширкунова</w:t>
      </w:r>
      <w:r w:rsidRPr="000577BF">
        <w:rPr>
          <w:sz w:val="24"/>
          <w:szCs w:val="24"/>
        </w:rPr>
        <w:t xml:space="preserve">; </w:t>
      </w:r>
      <w:r w:rsidRPr="000577BF">
        <w:rPr>
          <w:rFonts w:hint="eastAsia"/>
          <w:sz w:val="24"/>
          <w:szCs w:val="24"/>
        </w:rPr>
        <w:t>Министерство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сельского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хозяйства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Российской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Федерации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Чувашская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государственная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сельскохозяйственная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академия</w:t>
      </w:r>
      <w:r w:rsidRPr="000577BF">
        <w:rPr>
          <w:sz w:val="24"/>
          <w:szCs w:val="24"/>
        </w:rPr>
        <w:t xml:space="preserve">. ‒ </w:t>
      </w:r>
      <w:r w:rsidRPr="000577BF">
        <w:rPr>
          <w:rFonts w:hint="eastAsia"/>
          <w:sz w:val="24"/>
          <w:szCs w:val="24"/>
        </w:rPr>
        <w:t>Чебоксары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ЧГСХА</w:t>
      </w:r>
      <w:r w:rsidRPr="000577BF">
        <w:rPr>
          <w:sz w:val="24"/>
          <w:szCs w:val="24"/>
        </w:rPr>
        <w:t>, 2020. ‒ 174 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 xml:space="preserve">.: </w:t>
      </w:r>
      <w:r w:rsidRPr="000577BF">
        <w:rPr>
          <w:rFonts w:hint="eastAsia"/>
          <w:sz w:val="24"/>
          <w:szCs w:val="24"/>
        </w:rPr>
        <w:t>ил</w:t>
      </w:r>
      <w:r w:rsidRPr="000577BF">
        <w:rPr>
          <w:sz w:val="24"/>
          <w:szCs w:val="24"/>
        </w:rPr>
        <w:t xml:space="preserve">.; 20 </w:t>
      </w:r>
      <w:r w:rsidRPr="000577BF">
        <w:rPr>
          <w:rFonts w:hint="eastAsia"/>
          <w:sz w:val="24"/>
          <w:szCs w:val="24"/>
        </w:rPr>
        <w:t>см</w:t>
      </w:r>
      <w:r w:rsidRPr="000577BF">
        <w:rPr>
          <w:sz w:val="24"/>
          <w:szCs w:val="24"/>
        </w:rPr>
        <w:t xml:space="preserve">. ‒ </w:t>
      </w:r>
      <w:r w:rsidRPr="000577BF">
        <w:rPr>
          <w:rFonts w:hint="eastAsia"/>
          <w:sz w:val="24"/>
          <w:szCs w:val="24"/>
        </w:rPr>
        <w:t>Библиогр</w:t>
      </w:r>
      <w:r w:rsidRPr="000577BF">
        <w:rPr>
          <w:sz w:val="24"/>
          <w:szCs w:val="24"/>
        </w:rPr>
        <w:t xml:space="preserve">.: 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>. 130‒174 (382 </w:t>
      </w:r>
      <w:r w:rsidRPr="000577BF">
        <w:rPr>
          <w:rFonts w:hint="eastAsia"/>
          <w:sz w:val="24"/>
          <w:szCs w:val="24"/>
        </w:rPr>
        <w:t>назв</w:t>
      </w:r>
      <w:r w:rsidRPr="000577BF">
        <w:rPr>
          <w:sz w:val="24"/>
          <w:szCs w:val="24"/>
        </w:rPr>
        <w:t>.). (</w:t>
      </w:r>
      <w:r w:rsidRPr="000577BF">
        <w:rPr>
          <w:rFonts w:hint="eastAsia"/>
          <w:sz w:val="24"/>
          <w:szCs w:val="24"/>
        </w:rPr>
        <w:t>Шифр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Г</w:t>
      </w:r>
      <w:r w:rsidRPr="000577BF">
        <w:rPr>
          <w:sz w:val="24"/>
          <w:szCs w:val="24"/>
        </w:rPr>
        <w:t>2020‒13353)</w:t>
      </w:r>
    </w:p>
    <w:p w:rsidR="00420CFB" w:rsidRPr="000577BF" w:rsidRDefault="00420CFB" w:rsidP="00420CFB">
      <w:pPr>
        <w:pStyle w:val="a7"/>
        <w:rPr>
          <w:sz w:val="24"/>
          <w:szCs w:val="24"/>
        </w:rPr>
      </w:pPr>
      <w:r w:rsidRPr="000577BF">
        <w:rPr>
          <w:rFonts w:hint="eastAsia"/>
          <w:sz w:val="24"/>
          <w:szCs w:val="24"/>
        </w:rPr>
        <w:t>Экземпляры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всего</w:t>
      </w:r>
      <w:r w:rsidRPr="000577BF">
        <w:rPr>
          <w:sz w:val="24"/>
          <w:szCs w:val="24"/>
        </w:rPr>
        <w:t>: 1 ‒ 102</w:t>
      </w:r>
      <w:r w:rsidRPr="000577BF">
        <w:rPr>
          <w:rFonts w:hint="eastAsia"/>
          <w:sz w:val="24"/>
          <w:szCs w:val="24"/>
        </w:rPr>
        <w:t>КХ</w:t>
      </w:r>
      <w:r w:rsidRPr="000577BF">
        <w:rPr>
          <w:sz w:val="24"/>
          <w:szCs w:val="24"/>
        </w:rPr>
        <w:t>(1)</w:t>
      </w:r>
    </w:p>
    <w:p w:rsidR="00420CFB" w:rsidRPr="000577BF" w:rsidRDefault="00136507" w:rsidP="00420CFB">
      <w:pPr>
        <w:pStyle w:val="a7"/>
        <w:rPr>
          <w:sz w:val="24"/>
          <w:szCs w:val="24"/>
        </w:rPr>
      </w:pPr>
      <w:hyperlink r:id="rId29" w:history="1">
        <w:r w:rsidR="00420CFB" w:rsidRPr="000577BF">
          <w:rPr>
            <w:rStyle w:val="ad"/>
            <w:rFonts w:hint="eastAsia"/>
            <w:sz w:val="24"/>
            <w:szCs w:val="24"/>
          </w:rPr>
          <w:t>Перейти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в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20CFB" w:rsidRPr="000577BF" w:rsidRDefault="00420CFB" w:rsidP="00420CFB">
      <w:pPr>
        <w:pStyle w:val="21"/>
        <w:rPr>
          <w:sz w:val="24"/>
          <w:szCs w:val="24"/>
        </w:rPr>
      </w:pPr>
      <w:r w:rsidRPr="000577BF">
        <w:rPr>
          <w:b/>
          <w:sz w:val="24"/>
          <w:szCs w:val="24"/>
        </w:rPr>
        <w:t>18. </w:t>
      </w:r>
      <w:r w:rsidRPr="000577BF">
        <w:rPr>
          <w:rFonts w:hint="eastAsia"/>
          <w:b/>
          <w:sz w:val="24"/>
          <w:szCs w:val="24"/>
        </w:rPr>
        <w:t>Результаты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селекционно</w:t>
      </w:r>
      <w:r w:rsidRPr="000577BF">
        <w:rPr>
          <w:sz w:val="24"/>
          <w:szCs w:val="24"/>
        </w:rPr>
        <w:t>-</w:t>
      </w:r>
      <w:r w:rsidRPr="000577BF">
        <w:rPr>
          <w:rFonts w:hint="eastAsia"/>
          <w:sz w:val="24"/>
          <w:szCs w:val="24"/>
        </w:rPr>
        <w:t>племенной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работы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крупным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рогатым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скотом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черно</w:t>
      </w:r>
      <w:r w:rsidRPr="000577BF">
        <w:rPr>
          <w:sz w:val="24"/>
          <w:szCs w:val="24"/>
        </w:rPr>
        <w:t>-</w:t>
      </w:r>
      <w:r w:rsidRPr="000577BF">
        <w:rPr>
          <w:rFonts w:hint="eastAsia"/>
          <w:sz w:val="24"/>
          <w:szCs w:val="24"/>
        </w:rPr>
        <w:t>пестрой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п</w:t>
      </w:r>
      <w:r w:rsidRPr="000577BF">
        <w:rPr>
          <w:rFonts w:hint="eastAsia"/>
          <w:sz w:val="24"/>
          <w:szCs w:val="24"/>
        </w:rPr>
        <w:t>о</w:t>
      </w:r>
      <w:r w:rsidRPr="000577BF">
        <w:rPr>
          <w:rFonts w:hint="eastAsia"/>
          <w:sz w:val="24"/>
          <w:szCs w:val="24"/>
        </w:rPr>
        <w:t>роды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Уральского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региона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за</w:t>
      </w:r>
      <w:r w:rsidRPr="000577BF">
        <w:rPr>
          <w:sz w:val="24"/>
          <w:szCs w:val="24"/>
        </w:rPr>
        <w:t xml:space="preserve"> 2019 </w:t>
      </w:r>
      <w:r w:rsidRPr="000577BF">
        <w:rPr>
          <w:rFonts w:hint="eastAsia"/>
          <w:sz w:val="24"/>
          <w:szCs w:val="24"/>
        </w:rPr>
        <w:t>год</w:t>
      </w:r>
      <w:r w:rsidRPr="000577BF">
        <w:rPr>
          <w:sz w:val="24"/>
          <w:szCs w:val="24"/>
        </w:rPr>
        <w:t>/ </w:t>
      </w:r>
      <w:r w:rsidRPr="000577BF">
        <w:rPr>
          <w:rFonts w:hint="eastAsia"/>
          <w:sz w:val="24"/>
          <w:szCs w:val="24"/>
        </w:rPr>
        <w:t>В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Ф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Гридин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Л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Гридина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О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Лешонок</w:t>
      </w:r>
      <w:r w:rsidRPr="000577BF">
        <w:rPr>
          <w:sz w:val="24"/>
          <w:szCs w:val="24"/>
        </w:rPr>
        <w:t xml:space="preserve"> [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др</w:t>
      </w:r>
      <w:r w:rsidRPr="000577BF">
        <w:rPr>
          <w:sz w:val="24"/>
          <w:szCs w:val="24"/>
        </w:rPr>
        <w:t xml:space="preserve">.]; </w:t>
      </w:r>
      <w:r w:rsidRPr="000577BF">
        <w:rPr>
          <w:rFonts w:hint="eastAsia"/>
          <w:sz w:val="24"/>
          <w:szCs w:val="24"/>
        </w:rPr>
        <w:t>Уральский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федеральный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аграрный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научно</w:t>
      </w:r>
      <w:r w:rsidRPr="000577BF">
        <w:rPr>
          <w:sz w:val="24"/>
          <w:szCs w:val="24"/>
        </w:rPr>
        <w:t>-</w:t>
      </w:r>
      <w:r w:rsidRPr="000577BF">
        <w:rPr>
          <w:rFonts w:hint="eastAsia"/>
          <w:sz w:val="24"/>
          <w:szCs w:val="24"/>
        </w:rPr>
        <w:t>исследовательский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центр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Уральского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отделения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Российской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академии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наук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Уральский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научно</w:t>
      </w:r>
      <w:r w:rsidRPr="000577BF">
        <w:rPr>
          <w:sz w:val="24"/>
          <w:szCs w:val="24"/>
        </w:rPr>
        <w:t>-</w:t>
      </w:r>
      <w:r w:rsidRPr="000577BF">
        <w:rPr>
          <w:rFonts w:hint="eastAsia"/>
          <w:sz w:val="24"/>
          <w:szCs w:val="24"/>
        </w:rPr>
        <w:t>исследовательский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институт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сельского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хозяйства </w:t>
      </w:r>
      <w:r w:rsidRPr="000577BF">
        <w:rPr>
          <w:sz w:val="24"/>
          <w:szCs w:val="24"/>
        </w:rPr>
        <w:t xml:space="preserve">‒ </w:t>
      </w:r>
      <w:r w:rsidRPr="000577BF">
        <w:rPr>
          <w:rFonts w:hint="eastAsia"/>
          <w:sz w:val="24"/>
          <w:szCs w:val="24"/>
        </w:rPr>
        <w:t>филиал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Уральского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ф</w:t>
      </w:r>
      <w:r w:rsidRPr="000577BF">
        <w:rPr>
          <w:rFonts w:hint="eastAsia"/>
          <w:sz w:val="24"/>
          <w:szCs w:val="24"/>
        </w:rPr>
        <w:t>е</w:t>
      </w:r>
      <w:r w:rsidRPr="000577BF">
        <w:rPr>
          <w:rFonts w:hint="eastAsia"/>
          <w:sz w:val="24"/>
          <w:szCs w:val="24"/>
        </w:rPr>
        <w:t>дерального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аграрного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научно</w:t>
      </w:r>
      <w:r w:rsidRPr="000577BF">
        <w:rPr>
          <w:sz w:val="24"/>
          <w:szCs w:val="24"/>
        </w:rPr>
        <w:t>-</w:t>
      </w:r>
      <w:r w:rsidRPr="000577BF">
        <w:rPr>
          <w:rFonts w:hint="eastAsia"/>
          <w:sz w:val="24"/>
          <w:szCs w:val="24"/>
        </w:rPr>
        <w:t>исследовательского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центра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Уральского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отделения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Российской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академии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наук</w:t>
      </w:r>
      <w:r w:rsidRPr="000577BF">
        <w:rPr>
          <w:sz w:val="24"/>
          <w:szCs w:val="24"/>
        </w:rPr>
        <w:t>, "</w:t>
      </w:r>
      <w:r w:rsidRPr="000577BF">
        <w:rPr>
          <w:rFonts w:hint="eastAsia"/>
          <w:sz w:val="24"/>
          <w:szCs w:val="24"/>
        </w:rPr>
        <w:t>Уралплемцентр</w:t>
      </w:r>
      <w:r w:rsidRPr="000577BF">
        <w:rPr>
          <w:sz w:val="24"/>
          <w:szCs w:val="24"/>
        </w:rPr>
        <w:t xml:space="preserve">", </w:t>
      </w:r>
      <w:r w:rsidRPr="000577BF">
        <w:rPr>
          <w:rFonts w:hint="eastAsia"/>
          <w:sz w:val="24"/>
          <w:szCs w:val="24"/>
        </w:rPr>
        <w:t>Региональный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информационно</w:t>
      </w:r>
      <w:r w:rsidRPr="000577BF">
        <w:rPr>
          <w:sz w:val="24"/>
          <w:szCs w:val="24"/>
        </w:rPr>
        <w:t>-</w:t>
      </w:r>
      <w:r w:rsidRPr="000577BF">
        <w:rPr>
          <w:rFonts w:hint="eastAsia"/>
          <w:sz w:val="24"/>
          <w:szCs w:val="24"/>
        </w:rPr>
        <w:t>селекционный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центр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АО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Координационно</w:t>
      </w:r>
      <w:r w:rsidRPr="000577BF">
        <w:rPr>
          <w:sz w:val="24"/>
          <w:szCs w:val="24"/>
        </w:rPr>
        <w:t>-</w:t>
      </w:r>
      <w:r w:rsidRPr="000577BF">
        <w:rPr>
          <w:rFonts w:hint="eastAsia"/>
          <w:sz w:val="24"/>
          <w:szCs w:val="24"/>
        </w:rPr>
        <w:t>методический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совет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по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совершенствованию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черно</w:t>
      </w:r>
      <w:r w:rsidRPr="000577BF">
        <w:rPr>
          <w:sz w:val="24"/>
          <w:szCs w:val="24"/>
        </w:rPr>
        <w:t>-</w:t>
      </w:r>
      <w:r w:rsidRPr="000577BF">
        <w:rPr>
          <w:rFonts w:hint="eastAsia"/>
          <w:sz w:val="24"/>
          <w:szCs w:val="24"/>
        </w:rPr>
        <w:t>пестрого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скота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Урала</w:t>
      </w:r>
      <w:r w:rsidRPr="000577BF">
        <w:rPr>
          <w:sz w:val="24"/>
          <w:szCs w:val="24"/>
        </w:rPr>
        <w:t xml:space="preserve">. ‒ </w:t>
      </w:r>
      <w:r w:rsidRPr="000577BF">
        <w:rPr>
          <w:rFonts w:hint="eastAsia"/>
          <w:sz w:val="24"/>
          <w:szCs w:val="24"/>
        </w:rPr>
        <w:t>Екатеринбург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ДжиЛайм</w:t>
      </w:r>
      <w:r w:rsidRPr="000577BF">
        <w:rPr>
          <w:sz w:val="24"/>
          <w:szCs w:val="24"/>
        </w:rPr>
        <w:t>, 2020. ‒ 91 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 xml:space="preserve">.: </w:t>
      </w:r>
      <w:r w:rsidRPr="000577BF">
        <w:rPr>
          <w:rFonts w:hint="eastAsia"/>
          <w:sz w:val="24"/>
          <w:szCs w:val="24"/>
        </w:rPr>
        <w:t>ил</w:t>
      </w:r>
      <w:r w:rsidRPr="000577BF">
        <w:rPr>
          <w:sz w:val="24"/>
          <w:szCs w:val="24"/>
        </w:rPr>
        <w:t xml:space="preserve">., </w:t>
      </w:r>
      <w:r w:rsidRPr="000577BF">
        <w:rPr>
          <w:rFonts w:hint="eastAsia"/>
          <w:sz w:val="24"/>
          <w:szCs w:val="24"/>
        </w:rPr>
        <w:t>цв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ил</w:t>
      </w:r>
      <w:r w:rsidRPr="000577BF">
        <w:rPr>
          <w:sz w:val="24"/>
          <w:szCs w:val="24"/>
        </w:rPr>
        <w:t xml:space="preserve">.; 21 </w:t>
      </w:r>
      <w:r w:rsidRPr="000577BF">
        <w:rPr>
          <w:rFonts w:hint="eastAsia"/>
          <w:sz w:val="24"/>
          <w:szCs w:val="24"/>
        </w:rPr>
        <w:t>см</w:t>
      </w:r>
      <w:r w:rsidRPr="000577BF">
        <w:rPr>
          <w:sz w:val="24"/>
          <w:szCs w:val="24"/>
        </w:rPr>
        <w:t xml:space="preserve">. ‒ </w:t>
      </w:r>
      <w:r w:rsidRPr="000577BF">
        <w:rPr>
          <w:rFonts w:hint="eastAsia"/>
          <w:sz w:val="24"/>
          <w:szCs w:val="24"/>
        </w:rPr>
        <w:t>Библиогр</w:t>
      </w:r>
      <w:r w:rsidRPr="000577BF">
        <w:rPr>
          <w:sz w:val="24"/>
          <w:szCs w:val="24"/>
        </w:rPr>
        <w:t xml:space="preserve">.: 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>. 86‒91 (44 </w:t>
      </w:r>
      <w:r w:rsidRPr="000577BF">
        <w:rPr>
          <w:rFonts w:hint="eastAsia"/>
          <w:sz w:val="24"/>
          <w:szCs w:val="24"/>
        </w:rPr>
        <w:t>назв</w:t>
      </w:r>
      <w:r w:rsidRPr="000577BF">
        <w:rPr>
          <w:sz w:val="24"/>
          <w:szCs w:val="24"/>
        </w:rPr>
        <w:t>.). (</w:t>
      </w:r>
      <w:r w:rsidRPr="000577BF">
        <w:rPr>
          <w:rFonts w:hint="eastAsia"/>
          <w:sz w:val="24"/>
          <w:szCs w:val="24"/>
        </w:rPr>
        <w:t>Шифр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Г</w:t>
      </w:r>
      <w:r w:rsidRPr="000577BF">
        <w:rPr>
          <w:sz w:val="24"/>
          <w:szCs w:val="24"/>
        </w:rPr>
        <w:t>2020‒13586)</w:t>
      </w:r>
    </w:p>
    <w:p w:rsidR="00420CFB" w:rsidRPr="000577BF" w:rsidRDefault="00420CFB" w:rsidP="00420CFB">
      <w:pPr>
        <w:pStyle w:val="a7"/>
        <w:rPr>
          <w:sz w:val="24"/>
          <w:szCs w:val="24"/>
        </w:rPr>
      </w:pPr>
      <w:r w:rsidRPr="000577BF">
        <w:rPr>
          <w:rFonts w:hint="eastAsia"/>
          <w:sz w:val="24"/>
          <w:szCs w:val="24"/>
        </w:rPr>
        <w:t>Экземпляры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всего</w:t>
      </w:r>
      <w:r w:rsidRPr="000577BF">
        <w:rPr>
          <w:sz w:val="24"/>
          <w:szCs w:val="24"/>
        </w:rPr>
        <w:t>: 1 ‒ 102</w:t>
      </w:r>
      <w:r w:rsidRPr="000577BF">
        <w:rPr>
          <w:rFonts w:hint="eastAsia"/>
          <w:sz w:val="24"/>
          <w:szCs w:val="24"/>
        </w:rPr>
        <w:t>КХ</w:t>
      </w:r>
      <w:r w:rsidRPr="000577BF">
        <w:rPr>
          <w:sz w:val="24"/>
          <w:szCs w:val="24"/>
        </w:rPr>
        <w:t>(1)</w:t>
      </w:r>
    </w:p>
    <w:p w:rsidR="00420CFB" w:rsidRPr="000577BF" w:rsidRDefault="00136507" w:rsidP="00420CFB">
      <w:pPr>
        <w:pStyle w:val="a7"/>
        <w:rPr>
          <w:sz w:val="24"/>
          <w:szCs w:val="24"/>
        </w:rPr>
      </w:pPr>
      <w:hyperlink r:id="rId30" w:history="1">
        <w:r w:rsidR="00420CFB" w:rsidRPr="000577BF">
          <w:rPr>
            <w:rStyle w:val="ad"/>
            <w:rFonts w:hint="eastAsia"/>
            <w:sz w:val="24"/>
            <w:szCs w:val="24"/>
          </w:rPr>
          <w:t>Перейти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в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20CFB" w:rsidRPr="000577BF" w:rsidRDefault="00420CFB" w:rsidP="00420CFB">
      <w:pPr>
        <w:pStyle w:val="21"/>
        <w:rPr>
          <w:sz w:val="24"/>
          <w:szCs w:val="24"/>
        </w:rPr>
      </w:pPr>
      <w:r w:rsidRPr="000577BF">
        <w:rPr>
          <w:b/>
          <w:sz w:val="24"/>
          <w:szCs w:val="24"/>
        </w:rPr>
        <w:t>19. </w:t>
      </w:r>
      <w:r w:rsidRPr="000577BF">
        <w:rPr>
          <w:rFonts w:hint="eastAsia"/>
          <w:b/>
          <w:sz w:val="24"/>
          <w:szCs w:val="24"/>
        </w:rPr>
        <w:t>Теоретические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основы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генетического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совершенствования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популяций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животных</w:t>
      </w:r>
      <w:r w:rsidRPr="000577BF">
        <w:rPr>
          <w:sz w:val="24"/>
          <w:szCs w:val="24"/>
        </w:rPr>
        <w:t xml:space="preserve"> : (</w:t>
      </w:r>
      <w:r w:rsidRPr="000577BF">
        <w:rPr>
          <w:rFonts w:hint="eastAsia"/>
          <w:sz w:val="24"/>
          <w:szCs w:val="24"/>
        </w:rPr>
        <w:t>руково</w:t>
      </w:r>
      <w:r w:rsidRPr="000577BF">
        <w:rPr>
          <w:rFonts w:hint="eastAsia"/>
          <w:sz w:val="24"/>
          <w:szCs w:val="24"/>
        </w:rPr>
        <w:t>д</w:t>
      </w:r>
      <w:r w:rsidRPr="000577BF">
        <w:rPr>
          <w:rFonts w:hint="eastAsia"/>
          <w:sz w:val="24"/>
          <w:szCs w:val="24"/>
        </w:rPr>
        <w:t>ство</w:t>
      </w:r>
      <w:r w:rsidRPr="000577BF">
        <w:rPr>
          <w:sz w:val="24"/>
          <w:szCs w:val="24"/>
        </w:rPr>
        <w:t>)/ 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Н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Харитонов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А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А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Сермягин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Е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Е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Мельникова</w:t>
      </w:r>
      <w:r w:rsidRPr="000577BF">
        <w:rPr>
          <w:sz w:val="24"/>
          <w:szCs w:val="24"/>
        </w:rPr>
        <w:t xml:space="preserve"> [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др</w:t>
      </w:r>
      <w:r w:rsidRPr="000577BF">
        <w:rPr>
          <w:sz w:val="24"/>
          <w:szCs w:val="24"/>
        </w:rPr>
        <w:t xml:space="preserve">.]; </w:t>
      </w:r>
      <w:r w:rsidRPr="000577BF">
        <w:rPr>
          <w:rFonts w:hint="eastAsia"/>
          <w:sz w:val="24"/>
          <w:szCs w:val="24"/>
        </w:rPr>
        <w:t>Российская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Федерация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Министе</w:t>
      </w:r>
      <w:r w:rsidRPr="000577BF">
        <w:rPr>
          <w:rFonts w:hint="eastAsia"/>
          <w:sz w:val="24"/>
          <w:szCs w:val="24"/>
        </w:rPr>
        <w:t>р</w:t>
      </w:r>
      <w:r w:rsidRPr="000577BF">
        <w:rPr>
          <w:rFonts w:hint="eastAsia"/>
          <w:sz w:val="24"/>
          <w:szCs w:val="24"/>
        </w:rPr>
        <w:t>ство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науки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высшего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образования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Федеральный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научный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центр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животноводства </w:t>
      </w:r>
      <w:r w:rsidRPr="000577BF">
        <w:rPr>
          <w:sz w:val="24"/>
          <w:szCs w:val="24"/>
        </w:rPr>
        <w:t xml:space="preserve">‒ </w:t>
      </w:r>
      <w:r w:rsidRPr="000577BF">
        <w:rPr>
          <w:rFonts w:hint="eastAsia"/>
          <w:sz w:val="24"/>
          <w:szCs w:val="24"/>
        </w:rPr>
        <w:t>ВИЖ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им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Л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К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Эрнста</w:t>
      </w:r>
      <w:r w:rsidRPr="000577BF">
        <w:rPr>
          <w:sz w:val="24"/>
          <w:szCs w:val="24"/>
        </w:rPr>
        <w:t>, "</w:t>
      </w:r>
      <w:r w:rsidRPr="000577BF">
        <w:rPr>
          <w:rFonts w:hint="eastAsia"/>
          <w:sz w:val="24"/>
          <w:szCs w:val="24"/>
        </w:rPr>
        <w:t>Московское</w:t>
      </w:r>
      <w:r w:rsidRPr="000577BF">
        <w:rPr>
          <w:sz w:val="24"/>
          <w:szCs w:val="24"/>
        </w:rPr>
        <w:t xml:space="preserve">" </w:t>
      </w:r>
      <w:r w:rsidRPr="000577BF">
        <w:rPr>
          <w:rFonts w:hint="eastAsia"/>
          <w:sz w:val="24"/>
          <w:szCs w:val="24"/>
        </w:rPr>
        <w:t>по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племенной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работе</w:t>
      </w:r>
      <w:r w:rsidRPr="000577BF">
        <w:rPr>
          <w:sz w:val="24"/>
          <w:szCs w:val="24"/>
        </w:rPr>
        <w:t xml:space="preserve">", </w:t>
      </w:r>
      <w:r w:rsidRPr="000577BF">
        <w:rPr>
          <w:rFonts w:hint="eastAsia"/>
          <w:sz w:val="24"/>
          <w:szCs w:val="24"/>
        </w:rPr>
        <w:t>АО</w:t>
      </w:r>
      <w:r w:rsidRPr="000577BF">
        <w:rPr>
          <w:sz w:val="24"/>
          <w:szCs w:val="24"/>
        </w:rPr>
        <w:t xml:space="preserve">. ‒ </w:t>
      </w:r>
      <w:r w:rsidRPr="000577BF">
        <w:rPr>
          <w:rFonts w:hint="eastAsia"/>
          <w:sz w:val="24"/>
          <w:szCs w:val="24"/>
        </w:rPr>
        <w:t>Дубровицы</w:t>
      </w:r>
      <w:r w:rsidRPr="000577BF">
        <w:rPr>
          <w:sz w:val="24"/>
          <w:szCs w:val="24"/>
        </w:rPr>
        <w:t xml:space="preserve"> (</w:t>
      </w:r>
      <w:r w:rsidRPr="000577BF">
        <w:rPr>
          <w:rFonts w:hint="eastAsia"/>
          <w:sz w:val="24"/>
          <w:szCs w:val="24"/>
        </w:rPr>
        <w:t>Моск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обл</w:t>
      </w:r>
      <w:r w:rsidRPr="000577BF">
        <w:rPr>
          <w:sz w:val="24"/>
          <w:szCs w:val="24"/>
        </w:rPr>
        <w:t xml:space="preserve">.): </w:t>
      </w:r>
      <w:r w:rsidRPr="000577BF">
        <w:rPr>
          <w:rFonts w:hint="eastAsia"/>
          <w:sz w:val="24"/>
          <w:szCs w:val="24"/>
        </w:rPr>
        <w:t>ВИЖ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им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Л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К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Эрнста</w:t>
      </w:r>
      <w:r w:rsidRPr="000577BF">
        <w:rPr>
          <w:sz w:val="24"/>
          <w:szCs w:val="24"/>
        </w:rPr>
        <w:t>, 2020. ‒ 150 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 xml:space="preserve">.: </w:t>
      </w:r>
      <w:r w:rsidRPr="000577BF">
        <w:rPr>
          <w:rFonts w:hint="eastAsia"/>
          <w:sz w:val="24"/>
          <w:szCs w:val="24"/>
        </w:rPr>
        <w:t>ил</w:t>
      </w:r>
      <w:r w:rsidRPr="000577BF">
        <w:rPr>
          <w:sz w:val="24"/>
          <w:szCs w:val="24"/>
        </w:rPr>
        <w:t xml:space="preserve">.; 21 </w:t>
      </w:r>
      <w:r w:rsidRPr="000577BF">
        <w:rPr>
          <w:rFonts w:hint="eastAsia"/>
          <w:sz w:val="24"/>
          <w:szCs w:val="24"/>
        </w:rPr>
        <w:t>см</w:t>
      </w:r>
      <w:r w:rsidRPr="000577BF">
        <w:rPr>
          <w:sz w:val="24"/>
          <w:szCs w:val="24"/>
        </w:rPr>
        <w:t xml:space="preserve">. ‒ </w:t>
      </w:r>
      <w:r w:rsidRPr="000577BF">
        <w:rPr>
          <w:rFonts w:hint="eastAsia"/>
          <w:sz w:val="24"/>
          <w:szCs w:val="24"/>
        </w:rPr>
        <w:t>Библиогр</w:t>
      </w:r>
      <w:r w:rsidRPr="000577BF">
        <w:rPr>
          <w:sz w:val="24"/>
          <w:szCs w:val="24"/>
        </w:rPr>
        <w:t xml:space="preserve">.: 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>. 149‒150 (34 </w:t>
      </w:r>
      <w:r w:rsidRPr="000577BF">
        <w:rPr>
          <w:rFonts w:hint="eastAsia"/>
          <w:sz w:val="24"/>
          <w:szCs w:val="24"/>
        </w:rPr>
        <w:t>назв</w:t>
      </w:r>
      <w:r w:rsidRPr="000577BF">
        <w:rPr>
          <w:sz w:val="24"/>
          <w:szCs w:val="24"/>
        </w:rPr>
        <w:t>.). (</w:t>
      </w:r>
      <w:r w:rsidRPr="000577BF">
        <w:rPr>
          <w:rFonts w:hint="eastAsia"/>
          <w:sz w:val="24"/>
          <w:szCs w:val="24"/>
        </w:rPr>
        <w:t>Шифр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Г</w:t>
      </w:r>
      <w:r w:rsidRPr="000577BF">
        <w:rPr>
          <w:sz w:val="24"/>
          <w:szCs w:val="24"/>
        </w:rPr>
        <w:t>2020‒14180)</w:t>
      </w:r>
    </w:p>
    <w:p w:rsidR="00420CFB" w:rsidRPr="000577BF" w:rsidRDefault="00420CFB" w:rsidP="00420CFB">
      <w:pPr>
        <w:pStyle w:val="a7"/>
        <w:rPr>
          <w:sz w:val="24"/>
          <w:szCs w:val="24"/>
        </w:rPr>
      </w:pPr>
      <w:r w:rsidRPr="000577BF">
        <w:rPr>
          <w:rFonts w:hint="eastAsia"/>
          <w:sz w:val="24"/>
          <w:szCs w:val="24"/>
        </w:rPr>
        <w:t>Экземпляры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всего</w:t>
      </w:r>
      <w:r w:rsidRPr="000577BF">
        <w:rPr>
          <w:sz w:val="24"/>
          <w:szCs w:val="24"/>
        </w:rPr>
        <w:t>: 1 ‒ 102</w:t>
      </w:r>
      <w:r w:rsidRPr="000577BF">
        <w:rPr>
          <w:rFonts w:hint="eastAsia"/>
          <w:sz w:val="24"/>
          <w:szCs w:val="24"/>
        </w:rPr>
        <w:t>КХ</w:t>
      </w:r>
      <w:r w:rsidRPr="000577BF">
        <w:rPr>
          <w:sz w:val="24"/>
          <w:szCs w:val="24"/>
        </w:rPr>
        <w:t>(1)</w:t>
      </w:r>
    </w:p>
    <w:p w:rsidR="00420CFB" w:rsidRPr="000577BF" w:rsidRDefault="00136507" w:rsidP="00420CFB">
      <w:pPr>
        <w:pStyle w:val="a7"/>
        <w:rPr>
          <w:sz w:val="24"/>
          <w:szCs w:val="24"/>
        </w:rPr>
      </w:pPr>
      <w:hyperlink r:id="rId31" w:history="1">
        <w:r w:rsidR="00420CFB" w:rsidRPr="000577BF">
          <w:rPr>
            <w:rStyle w:val="ad"/>
            <w:rFonts w:hint="eastAsia"/>
            <w:sz w:val="24"/>
            <w:szCs w:val="24"/>
          </w:rPr>
          <w:t>Перейти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в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20CFB" w:rsidRDefault="00420CFB" w:rsidP="00420CFB">
      <w:pPr>
        <w:pStyle w:val="2"/>
      </w:pPr>
      <w:bookmarkStart w:id="12" w:name="_Toc58427728"/>
      <w:r>
        <w:rPr>
          <w:rFonts w:hint="eastAsia"/>
        </w:rPr>
        <w:t>Ветеринария</w:t>
      </w:r>
      <w:bookmarkEnd w:id="12"/>
    </w:p>
    <w:p w:rsidR="00420CFB" w:rsidRPr="000577BF" w:rsidRDefault="00420CFB" w:rsidP="00420CFB">
      <w:pPr>
        <w:pStyle w:val="21"/>
        <w:rPr>
          <w:sz w:val="24"/>
          <w:szCs w:val="24"/>
        </w:rPr>
      </w:pPr>
      <w:r w:rsidRPr="000577BF">
        <w:rPr>
          <w:b/>
          <w:sz w:val="24"/>
          <w:szCs w:val="24"/>
        </w:rPr>
        <w:t>20. Ветеринарный</w:t>
      </w:r>
      <w:r w:rsidRPr="000577BF">
        <w:rPr>
          <w:sz w:val="24"/>
          <w:szCs w:val="24"/>
        </w:rPr>
        <w:t xml:space="preserve"> надзор в области обращения с животными : сборник нормативно-правовых актов. ‒ Ставрополь: Энтропос, 2020. ‒ 199 с.: табл. +Прил. (Шифр Г2020‒14046)</w:t>
      </w:r>
    </w:p>
    <w:p w:rsidR="00420CFB" w:rsidRPr="000577BF" w:rsidRDefault="00420CFB" w:rsidP="00420CFB">
      <w:pPr>
        <w:pStyle w:val="a7"/>
        <w:rPr>
          <w:sz w:val="24"/>
          <w:szCs w:val="24"/>
        </w:rPr>
      </w:pPr>
      <w:r w:rsidRPr="000577BF">
        <w:rPr>
          <w:rFonts w:hint="eastAsia"/>
          <w:sz w:val="24"/>
          <w:szCs w:val="24"/>
        </w:rPr>
        <w:t>Экземпляры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всего</w:t>
      </w:r>
      <w:r w:rsidRPr="000577BF">
        <w:rPr>
          <w:sz w:val="24"/>
          <w:szCs w:val="24"/>
        </w:rPr>
        <w:t>: 1 ‒ 102</w:t>
      </w:r>
      <w:r w:rsidRPr="000577BF">
        <w:rPr>
          <w:rFonts w:hint="eastAsia"/>
          <w:sz w:val="24"/>
          <w:szCs w:val="24"/>
        </w:rPr>
        <w:t>КХ</w:t>
      </w:r>
      <w:r w:rsidRPr="000577BF">
        <w:rPr>
          <w:sz w:val="24"/>
          <w:szCs w:val="24"/>
        </w:rPr>
        <w:t>(1)</w:t>
      </w:r>
    </w:p>
    <w:p w:rsidR="00420CFB" w:rsidRPr="000577BF" w:rsidRDefault="00136507" w:rsidP="00420CFB">
      <w:pPr>
        <w:pStyle w:val="a7"/>
        <w:rPr>
          <w:sz w:val="24"/>
          <w:szCs w:val="24"/>
        </w:rPr>
      </w:pPr>
      <w:hyperlink r:id="rId32" w:history="1">
        <w:r w:rsidR="00420CFB" w:rsidRPr="000577BF">
          <w:rPr>
            <w:rStyle w:val="ad"/>
            <w:rFonts w:hint="eastAsia"/>
            <w:sz w:val="24"/>
            <w:szCs w:val="24"/>
          </w:rPr>
          <w:t>Перейти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в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20CFB" w:rsidRPr="000577BF" w:rsidRDefault="00420CFB" w:rsidP="00420CFB">
      <w:pPr>
        <w:pStyle w:val="21"/>
        <w:rPr>
          <w:sz w:val="24"/>
          <w:szCs w:val="24"/>
        </w:rPr>
      </w:pPr>
      <w:r w:rsidRPr="000577BF">
        <w:rPr>
          <w:b/>
          <w:sz w:val="24"/>
          <w:szCs w:val="24"/>
        </w:rPr>
        <w:t>21. </w:t>
      </w:r>
      <w:r w:rsidRPr="000577BF">
        <w:rPr>
          <w:rFonts w:hint="eastAsia"/>
          <w:b/>
          <w:sz w:val="24"/>
          <w:szCs w:val="24"/>
        </w:rPr>
        <w:t>Методы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фиксации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животных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пути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техника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введения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лекарственных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средств</w:t>
      </w:r>
      <w:r w:rsidRPr="000577BF">
        <w:rPr>
          <w:sz w:val="24"/>
          <w:szCs w:val="24"/>
        </w:rPr>
        <w:t xml:space="preserve"> : </w:t>
      </w:r>
      <w:r w:rsidRPr="000577BF">
        <w:rPr>
          <w:rFonts w:hint="eastAsia"/>
          <w:sz w:val="24"/>
          <w:szCs w:val="24"/>
        </w:rPr>
        <w:t>учебное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п</w:t>
      </w:r>
      <w:r w:rsidRPr="000577BF">
        <w:rPr>
          <w:rFonts w:hint="eastAsia"/>
          <w:sz w:val="24"/>
          <w:szCs w:val="24"/>
        </w:rPr>
        <w:t>о</w:t>
      </w:r>
      <w:r w:rsidRPr="000577BF">
        <w:rPr>
          <w:rFonts w:hint="eastAsia"/>
          <w:sz w:val="24"/>
          <w:szCs w:val="24"/>
        </w:rPr>
        <w:t>собие</w:t>
      </w:r>
      <w:r w:rsidRPr="000577BF">
        <w:rPr>
          <w:sz w:val="24"/>
          <w:szCs w:val="24"/>
        </w:rPr>
        <w:t>/ </w:t>
      </w:r>
      <w:r w:rsidRPr="000577BF">
        <w:rPr>
          <w:rFonts w:hint="eastAsia"/>
          <w:sz w:val="24"/>
          <w:szCs w:val="24"/>
        </w:rPr>
        <w:t>Российская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Федерация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Министерство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сельского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хозяйства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Уральский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государственный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а</w:t>
      </w:r>
      <w:r w:rsidRPr="000577BF">
        <w:rPr>
          <w:rFonts w:hint="eastAsia"/>
          <w:sz w:val="24"/>
          <w:szCs w:val="24"/>
        </w:rPr>
        <w:t>г</w:t>
      </w:r>
      <w:r w:rsidRPr="000577BF">
        <w:rPr>
          <w:rFonts w:hint="eastAsia"/>
          <w:sz w:val="24"/>
          <w:szCs w:val="24"/>
        </w:rPr>
        <w:t>рарный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университет</w:t>
      </w:r>
      <w:r w:rsidRPr="000577BF">
        <w:rPr>
          <w:sz w:val="24"/>
          <w:szCs w:val="24"/>
        </w:rPr>
        <w:t xml:space="preserve">; </w:t>
      </w:r>
      <w:r w:rsidRPr="000577BF">
        <w:rPr>
          <w:rFonts w:hint="eastAsia"/>
          <w:sz w:val="24"/>
          <w:szCs w:val="24"/>
        </w:rPr>
        <w:t>составители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Т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В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Бурцева</w:t>
      </w:r>
      <w:r w:rsidRPr="000577BF">
        <w:rPr>
          <w:sz w:val="24"/>
          <w:szCs w:val="24"/>
        </w:rPr>
        <w:t xml:space="preserve"> [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др</w:t>
      </w:r>
      <w:r w:rsidRPr="000577BF">
        <w:rPr>
          <w:sz w:val="24"/>
          <w:szCs w:val="24"/>
        </w:rPr>
        <w:t xml:space="preserve">.]. ‒ </w:t>
      </w:r>
      <w:r w:rsidRPr="000577BF">
        <w:rPr>
          <w:rFonts w:hint="eastAsia"/>
          <w:sz w:val="24"/>
          <w:szCs w:val="24"/>
        </w:rPr>
        <w:t>Екатеринбург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Изд</w:t>
      </w:r>
      <w:r w:rsidRPr="000577BF">
        <w:rPr>
          <w:sz w:val="24"/>
          <w:szCs w:val="24"/>
        </w:rPr>
        <w:t>-</w:t>
      </w:r>
      <w:r w:rsidRPr="000577BF">
        <w:rPr>
          <w:rFonts w:hint="eastAsia"/>
          <w:sz w:val="24"/>
          <w:szCs w:val="24"/>
        </w:rPr>
        <w:t>во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УралГАУ</w:t>
      </w:r>
      <w:r w:rsidRPr="000577BF">
        <w:rPr>
          <w:sz w:val="24"/>
          <w:szCs w:val="24"/>
        </w:rPr>
        <w:t>, 2020. ‒ 118 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 xml:space="preserve">.: </w:t>
      </w:r>
      <w:r w:rsidRPr="000577BF">
        <w:rPr>
          <w:rFonts w:hint="eastAsia"/>
          <w:sz w:val="24"/>
          <w:szCs w:val="24"/>
        </w:rPr>
        <w:t>ил</w:t>
      </w:r>
      <w:r w:rsidRPr="000577BF">
        <w:rPr>
          <w:sz w:val="24"/>
          <w:szCs w:val="24"/>
        </w:rPr>
        <w:t xml:space="preserve">.; 21 </w:t>
      </w:r>
      <w:r w:rsidRPr="000577BF">
        <w:rPr>
          <w:rFonts w:hint="eastAsia"/>
          <w:sz w:val="24"/>
          <w:szCs w:val="24"/>
        </w:rPr>
        <w:t>см</w:t>
      </w:r>
      <w:r w:rsidRPr="000577BF">
        <w:rPr>
          <w:sz w:val="24"/>
          <w:szCs w:val="24"/>
        </w:rPr>
        <w:t xml:space="preserve">. ‒ </w:t>
      </w:r>
      <w:r w:rsidRPr="000577BF">
        <w:rPr>
          <w:rFonts w:hint="eastAsia"/>
          <w:sz w:val="24"/>
          <w:szCs w:val="24"/>
        </w:rPr>
        <w:t>Библиогр</w:t>
      </w:r>
      <w:r w:rsidRPr="000577BF">
        <w:rPr>
          <w:sz w:val="24"/>
          <w:szCs w:val="24"/>
        </w:rPr>
        <w:t xml:space="preserve">.: 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>. 118 (13 </w:t>
      </w:r>
      <w:r w:rsidRPr="000577BF">
        <w:rPr>
          <w:rFonts w:hint="eastAsia"/>
          <w:sz w:val="24"/>
          <w:szCs w:val="24"/>
        </w:rPr>
        <w:t>назв</w:t>
      </w:r>
      <w:r w:rsidRPr="000577BF">
        <w:rPr>
          <w:sz w:val="24"/>
          <w:szCs w:val="24"/>
        </w:rPr>
        <w:t>.). (</w:t>
      </w:r>
      <w:r w:rsidRPr="000577BF">
        <w:rPr>
          <w:rFonts w:hint="eastAsia"/>
          <w:sz w:val="24"/>
          <w:szCs w:val="24"/>
        </w:rPr>
        <w:t>Шифр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Г</w:t>
      </w:r>
      <w:r w:rsidRPr="000577BF">
        <w:rPr>
          <w:sz w:val="24"/>
          <w:szCs w:val="24"/>
        </w:rPr>
        <w:t>2020‒10815)</w:t>
      </w:r>
    </w:p>
    <w:p w:rsidR="00420CFB" w:rsidRPr="000577BF" w:rsidRDefault="00420CFB" w:rsidP="00420CFB">
      <w:pPr>
        <w:pStyle w:val="a7"/>
        <w:rPr>
          <w:sz w:val="24"/>
          <w:szCs w:val="24"/>
        </w:rPr>
      </w:pPr>
      <w:r w:rsidRPr="000577BF">
        <w:rPr>
          <w:rFonts w:hint="eastAsia"/>
          <w:sz w:val="24"/>
          <w:szCs w:val="24"/>
        </w:rPr>
        <w:t>Экземпляры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всего</w:t>
      </w:r>
      <w:r w:rsidRPr="000577BF">
        <w:rPr>
          <w:sz w:val="24"/>
          <w:szCs w:val="24"/>
        </w:rPr>
        <w:t>: 1 ‒ 102</w:t>
      </w:r>
      <w:r w:rsidRPr="000577BF">
        <w:rPr>
          <w:rFonts w:hint="eastAsia"/>
          <w:sz w:val="24"/>
          <w:szCs w:val="24"/>
        </w:rPr>
        <w:t>КХ</w:t>
      </w:r>
      <w:r w:rsidRPr="000577BF">
        <w:rPr>
          <w:sz w:val="24"/>
          <w:szCs w:val="24"/>
        </w:rPr>
        <w:t>(1)</w:t>
      </w:r>
    </w:p>
    <w:p w:rsidR="00420CFB" w:rsidRPr="000577BF" w:rsidRDefault="00136507" w:rsidP="00420CFB">
      <w:pPr>
        <w:pStyle w:val="a7"/>
        <w:rPr>
          <w:sz w:val="24"/>
          <w:szCs w:val="24"/>
        </w:rPr>
      </w:pPr>
      <w:hyperlink r:id="rId33" w:history="1">
        <w:r w:rsidR="00420CFB" w:rsidRPr="000577BF">
          <w:rPr>
            <w:rStyle w:val="ad"/>
            <w:rFonts w:hint="eastAsia"/>
            <w:sz w:val="24"/>
            <w:szCs w:val="24"/>
          </w:rPr>
          <w:t>Перейти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в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20CFB" w:rsidRPr="000577BF" w:rsidRDefault="00420CFB" w:rsidP="00420CFB">
      <w:pPr>
        <w:pStyle w:val="21"/>
        <w:rPr>
          <w:sz w:val="24"/>
          <w:szCs w:val="24"/>
        </w:rPr>
      </w:pPr>
      <w:r w:rsidRPr="000577BF">
        <w:rPr>
          <w:b/>
          <w:sz w:val="24"/>
          <w:szCs w:val="24"/>
        </w:rPr>
        <w:t>22. </w:t>
      </w:r>
      <w:r w:rsidRPr="000577BF">
        <w:rPr>
          <w:rFonts w:hint="eastAsia"/>
          <w:b/>
          <w:sz w:val="24"/>
          <w:szCs w:val="24"/>
        </w:rPr>
        <w:t>Цирковирусная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инфекция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диагностика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профилактика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значение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в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эпизоотологии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инфекц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rFonts w:hint="eastAsia"/>
          <w:sz w:val="24"/>
          <w:szCs w:val="24"/>
        </w:rPr>
        <w:t>онных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болезней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свиней</w:t>
      </w:r>
      <w:r w:rsidRPr="000577BF">
        <w:rPr>
          <w:sz w:val="24"/>
          <w:szCs w:val="24"/>
        </w:rPr>
        <w:t xml:space="preserve"> : </w:t>
      </w:r>
      <w:r w:rsidRPr="000577BF">
        <w:rPr>
          <w:rFonts w:hint="eastAsia"/>
          <w:sz w:val="24"/>
          <w:szCs w:val="24"/>
        </w:rPr>
        <w:t>монография</w:t>
      </w:r>
      <w:r w:rsidRPr="000577BF">
        <w:rPr>
          <w:sz w:val="24"/>
          <w:szCs w:val="24"/>
        </w:rPr>
        <w:t>/ </w:t>
      </w:r>
      <w:r w:rsidRPr="000577BF">
        <w:rPr>
          <w:rFonts w:hint="eastAsia"/>
          <w:sz w:val="24"/>
          <w:szCs w:val="24"/>
        </w:rPr>
        <w:t>Л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Дроздова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О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Г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Петрова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М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Барашкин</w:t>
      </w:r>
      <w:r w:rsidRPr="000577BF">
        <w:rPr>
          <w:sz w:val="24"/>
          <w:szCs w:val="24"/>
        </w:rPr>
        <w:t xml:space="preserve"> [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др</w:t>
      </w:r>
      <w:r w:rsidRPr="000577BF">
        <w:rPr>
          <w:sz w:val="24"/>
          <w:szCs w:val="24"/>
        </w:rPr>
        <w:t xml:space="preserve">.]; </w:t>
      </w:r>
      <w:r w:rsidRPr="000577BF">
        <w:rPr>
          <w:rFonts w:hint="eastAsia"/>
          <w:sz w:val="24"/>
          <w:szCs w:val="24"/>
        </w:rPr>
        <w:t>Мин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rFonts w:hint="eastAsia"/>
          <w:sz w:val="24"/>
          <w:szCs w:val="24"/>
        </w:rPr>
        <w:t>стерство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сельского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хозяйства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Российской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Федерации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Уральский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государственный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аграрный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униве</w:t>
      </w:r>
      <w:r w:rsidRPr="000577BF">
        <w:rPr>
          <w:rFonts w:hint="eastAsia"/>
          <w:sz w:val="24"/>
          <w:szCs w:val="24"/>
        </w:rPr>
        <w:t>р</w:t>
      </w:r>
      <w:r w:rsidRPr="000577BF">
        <w:rPr>
          <w:rFonts w:hint="eastAsia"/>
          <w:sz w:val="24"/>
          <w:szCs w:val="24"/>
        </w:rPr>
        <w:t>ситет</w:t>
      </w:r>
      <w:r w:rsidRPr="000577BF">
        <w:rPr>
          <w:sz w:val="24"/>
          <w:szCs w:val="24"/>
        </w:rPr>
        <w:t xml:space="preserve">. ‒ </w:t>
      </w:r>
      <w:r w:rsidRPr="000577BF">
        <w:rPr>
          <w:rFonts w:hint="eastAsia"/>
          <w:sz w:val="24"/>
          <w:szCs w:val="24"/>
        </w:rPr>
        <w:t>Екатеринбург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Изд</w:t>
      </w:r>
      <w:r w:rsidRPr="000577BF">
        <w:rPr>
          <w:sz w:val="24"/>
          <w:szCs w:val="24"/>
        </w:rPr>
        <w:t>-</w:t>
      </w:r>
      <w:r w:rsidRPr="000577BF">
        <w:rPr>
          <w:rFonts w:hint="eastAsia"/>
          <w:sz w:val="24"/>
          <w:szCs w:val="24"/>
        </w:rPr>
        <w:t>во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УралГАУ</w:t>
      </w:r>
      <w:r w:rsidRPr="000577BF">
        <w:rPr>
          <w:sz w:val="24"/>
          <w:szCs w:val="24"/>
        </w:rPr>
        <w:t>, 2020. ‒ 185 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 xml:space="preserve">.: </w:t>
      </w:r>
      <w:r w:rsidRPr="000577BF">
        <w:rPr>
          <w:rFonts w:hint="eastAsia"/>
          <w:sz w:val="24"/>
          <w:szCs w:val="24"/>
        </w:rPr>
        <w:t>цв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ил</w:t>
      </w:r>
      <w:r w:rsidRPr="000577BF">
        <w:rPr>
          <w:sz w:val="24"/>
          <w:szCs w:val="24"/>
        </w:rPr>
        <w:t xml:space="preserve">.; 20 </w:t>
      </w:r>
      <w:r w:rsidRPr="000577BF">
        <w:rPr>
          <w:rFonts w:hint="eastAsia"/>
          <w:sz w:val="24"/>
          <w:szCs w:val="24"/>
        </w:rPr>
        <w:t>см</w:t>
      </w:r>
      <w:r w:rsidRPr="000577BF">
        <w:rPr>
          <w:sz w:val="24"/>
          <w:szCs w:val="24"/>
        </w:rPr>
        <w:t xml:space="preserve">. ‒ </w:t>
      </w:r>
      <w:r w:rsidRPr="000577BF">
        <w:rPr>
          <w:rFonts w:hint="eastAsia"/>
          <w:sz w:val="24"/>
          <w:szCs w:val="24"/>
        </w:rPr>
        <w:t>Библиогр</w:t>
      </w:r>
      <w:r w:rsidRPr="000577BF">
        <w:rPr>
          <w:sz w:val="24"/>
          <w:szCs w:val="24"/>
        </w:rPr>
        <w:t xml:space="preserve">.: 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>. 162‒180 (187 </w:t>
      </w:r>
      <w:r w:rsidRPr="000577BF">
        <w:rPr>
          <w:rFonts w:hint="eastAsia"/>
          <w:sz w:val="24"/>
          <w:szCs w:val="24"/>
        </w:rPr>
        <w:t>назв</w:t>
      </w:r>
      <w:r w:rsidRPr="000577BF">
        <w:rPr>
          <w:sz w:val="24"/>
          <w:szCs w:val="24"/>
        </w:rPr>
        <w:t>.). (</w:t>
      </w:r>
      <w:r w:rsidRPr="000577BF">
        <w:rPr>
          <w:rFonts w:hint="eastAsia"/>
          <w:sz w:val="24"/>
          <w:szCs w:val="24"/>
        </w:rPr>
        <w:t>Шифр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Г</w:t>
      </w:r>
      <w:r w:rsidRPr="000577BF">
        <w:rPr>
          <w:sz w:val="24"/>
          <w:szCs w:val="24"/>
        </w:rPr>
        <w:t>2020‒12250)</w:t>
      </w:r>
    </w:p>
    <w:p w:rsidR="00420CFB" w:rsidRPr="000577BF" w:rsidRDefault="00420CFB" w:rsidP="00420CFB">
      <w:pPr>
        <w:pStyle w:val="a7"/>
        <w:rPr>
          <w:sz w:val="24"/>
          <w:szCs w:val="24"/>
        </w:rPr>
      </w:pPr>
      <w:r w:rsidRPr="000577BF">
        <w:rPr>
          <w:rFonts w:hint="eastAsia"/>
          <w:sz w:val="24"/>
          <w:szCs w:val="24"/>
        </w:rPr>
        <w:t>Экземпляры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всего</w:t>
      </w:r>
      <w:r w:rsidRPr="000577BF">
        <w:rPr>
          <w:sz w:val="24"/>
          <w:szCs w:val="24"/>
        </w:rPr>
        <w:t>: 1 ‒ 102</w:t>
      </w:r>
      <w:r w:rsidRPr="000577BF">
        <w:rPr>
          <w:rFonts w:hint="eastAsia"/>
          <w:sz w:val="24"/>
          <w:szCs w:val="24"/>
        </w:rPr>
        <w:t>КХ</w:t>
      </w:r>
      <w:r w:rsidRPr="000577BF">
        <w:rPr>
          <w:sz w:val="24"/>
          <w:szCs w:val="24"/>
        </w:rPr>
        <w:t>(1)</w:t>
      </w:r>
    </w:p>
    <w:p w:rsidR="00420CFB" w:rsidRPr="000577BF" w:rsidRDefault="00136507" w:rsidP="00420CFB">
      <w:pPr>
        <w:pStyle w:val="a7"/>
        <w:rPr>
          <w:sz w:val="24"/>
          <w:szCs w:val="24"/>
        </w:rPr>
      </w:pPr>
      <w:hyperlink r:id="rId34" w:history="1">
        <w:r w:rsidR="00420CFB" w:rsidRPr="000577BF">
          <w:rPr>
            <w:rStyle w:val="ad"/>
            <w:rFonts w:hint="eastAsia"/>
            <w:sz w:val="24"/>
            <w:szCs w:val="24"/>
          </w:rPr>
          <w:t>Перейти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в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20CFB" w:rsidRDefault="00420CFB" w:rsidP="00420CFB">
      <w:pPr>
        <w:pStyle w:val="2"/>
      </w:pPr>
      <w:bookmarkStart w:id="13" w:name="_Toc58427729"/>
      <w:r>
        <w:rPr>
          <w:rFonts w:hint="eastAsia"/>
        </w:rPr>
        <w:t>Охота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охотничье</w:t>
      </w:r>
      <w:r>
        <w:t xml:space="preserve"> </w:t>
      </w:r>
      <w:r>
        <w:rPr>
          <w:rFonts w:hint="eastAsia"/>
        </w:rPr>
        <w:t>хозяйство</w:t>
      </w:r>
      <w:bookmarkEnd w:id="13"/>
    </w:p>
    <w:p w:rsidR="00420CFB" w:rsidRPr="000577BF" w:rsidRDefault="00420CFB" w:rsidP="00420CFB">
      <w:pPr>
        <w:pStyle w:val="21"/>
        <w:rPr>
          <w:sz w:val="24"/>
          <w:szCs w:val="24"/>
        </w:rPr>
      </w:pPr>
      <w:r w:rsidRPr="000577BF">
        <w:rPr>
          <w:b/>
          <w:sz w:val="24"/>
          <w:szCs w:val="24"/>
        </w:rPr>
        <w:t>23. Охотничьи</w:t>
      </w:r>
      <w:r w:rsidRPr="000577BF">
        <w:rPr>
          <w:sz w:val="24"/>
          <w:szCs w:val="24"/>
        </w:rPr>
        <w:t xml:space="preserve"> тропы. Традиционный промысел в повседневной жизни и мировоззрении коми-зырян =Hunting paths. Traditional hunting in komi-zyryans' everyday life and outlook : [альбом-каталог]/ Министерство культуры, туризма и архивного дела Республики Коми, Национальный музей Республики Коми; [куратор, автор вступительной статьи, подбор литературных текстов, составление аннотаций к фото: С. Бандура]. ‒ Сыктывкар: Коми республиканская типография, 2020. ‒ 123 с.: ил.; 25 см. ‒ Часть текста и подписи парал. на рус. и англ. яз. ‒ Библиогр.: с. 114‒121. (Шифр Д2020‒1536)</w:t>
      </w:r>
    </w:p>
    <w:p w:rsidR="00420CFB" w:rsidRPr="000577BF" w:rsidRDefault="00420CFB" w:rsidP="00420CFB">
      <w:pPr>
        <w:pStyle w:val="a7"/>
        <w:rPr>
          <w:sz w:val="24"/>
          <w:szCs w:val="24"/>
        </w:rPr>
      </w:pPr>
      <w:r w:rsidRPr="000577BF">
        <w:rPr>
          <w:rFonts w:hint="eastAsia"/>
          <w:sz w:val="24"/>
          <w:szCs w:val="24"/>
        </w:rPr>
        <w:t>Экземпляры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всего</w:t>
      </w:r>
      <w:r w:rsidRPr="000577BF">
        <w:rPr>
          <w:sz w:val="24"/>
          <w:szCs w:val="24"/>
        </w:rPr>
        <w:t>: 1 ‒ 102</w:t>
      </w:r>
      <w:r w:rsidRPr="000577BF">
        <w:rPr>
          <w:rFonts w:hint="eastAsia"/>
          <w:sz w:val="24"/>
          <w:szCs w:val="24"/>
        </w:rPr>
        <w:t>КХ</w:t>
      </w:r>
      <w:r w:rsidRPr="000577BF">
        <w:rPr>
          <w:sz w:val="24"/>
          <w:szCs w:val="24"/>
        </w:rPr>
        <w:t>(1)</w:t>
      </w:r>
    </w:p>
    <w:p w:rsidR="00420CFB" w:rsidRPr="000577BF" w:rsidRDefault="00136507" w:rsidP="00420CFB">
      <w:pPr>
        <w:pStyle w:val="a7"/>
        <w:rPr>
          <w:sz w:val="24"/>
          <w:szCs w:val="24"/>
        </w:rPr>
      </w:pPr>
      <w:hyperlink r:id="rId35" w:history="1">
        <w:r w:rsidR="00420CFB" w:rsidRPr="000577BF">
          <w:rPr>
            <w:rStyle w:val="ad"/>
            <w:rFonts w:hint="eastAsia"/>
            <w:sz w:val="24"/>
            <w:szCs w:val="24"/>
          </w:rPr>
          <w:t>Перейти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в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20CFB" w:rsidRDefault="00420CFB" w:rsidP="00420CFB">
      <w:pPr>
        <w:pStyle w:val="2"/>
      </w:pPr>
      <w:bookmarkStart w:id="14" w:name="_Toc58427730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4"/>
    </w:p>
    <w:p w:rsidR="00420CFB" w:rsidRPr="000577BF" w:rsidRDefault="00420CFB" w:rsidP="00420CFB">
      <w:pPr>
        <w:pStyle w:val="21"/>
        <w:rPr>
          <w:sz w:val="24"/>
          <w:szCs w:val="24"/>
        </w:rPr>
      </w:pPr>
      <w:r w:rsidRPr="000577BF">
        <w:rPr>
          <w:b/>
          <w:sz w:val="24"/>
          <w:szCs w:val="24"/>
        </w:rPr>
        <w:t>24. Высевающий</w:t>
      </w:r>
      <w:r w:rsidRPr="000577BF">
        <w:rPr>
          <w:sz w:val="24"/>
          <w:szCs w:val="24"/>
        </w:rPr>
        <w:t xml:space="preserve"> аппарат зерновой сеялки с увеличенным объемом желобков катушки. Теория, конструкция, расчет : монография/ Н. П. Ларюшин, А. В. Шуков, В. В. Шумаев, Р. Р. Девликамов; Министерство сельского хозяйства Российской Федерации, Пензенский государственный аграрный университет. ‒ Пенза: ПГАУ, 2019. ‒ 176 с.: ил.; 21 см +Прил.: с. 167‒173. ‒ Библиогр.: с. 148‒165 (191 назв.). (Шифр Г2020‒14034)</w:t>
      </w:r>
    </w:p>
    <w:p w:rsidR="00420CFB" w:rsidRPr="000577BF" w:rsidRDefault="00420CFB" w:rsidP="00420CFB">
      <w:pPr>
        <w:pStyle w:val="a7"/>
        <w:rPr>
          <w:sz w:val="24"/>
          <w:szCs w:val="24"/>
        </w:rPr>
      </w:pPr>
      <w:r w:rsidRPr="000577BF">
        <w:rPr>
          <w:rFonts w:hint="eastAsia"/>
          <w:sz w:val="24"/>
          <w:szCs w:val="24"/>
        </w:rPr>
        <w:t>Экземпляры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всего</w:t>
      </w:r>
      <w:r w:rsidRPr="000577BF">
        <w:rPr>
          <w:sz w:val="24"/>
          <w:szCs w:val="24"/>
        </w:rPr>
        <w:t>: 1 ‒ 102</w:t>
      </w:r>
      <w:r w:rsidRPr="000577BF">
        <w:rPr>
          <w:rFonts w:hint="eastAsia"/>
          <w:sz w:val="24"/>
          <w:szCs w:val="24"/>
        </w:rPr>
        <w:t>КХ</w:t>
      </w:r>
      <w:r w:rsidRPr="000577BF">
        <w:rPr>
          <w:sz w:val="24"/>
          <w:szCs w:val="24"/>
        </w:rPr>
        <w:t>(1)</w:t>
      </w:r>
    </w:p>
    <w:p w:rsidR="00420CFB" w:rsidRPr="000577BF" w:rsidRDefault="00136507" w:rsidP="00420CFB">
      <w:pPr>
        <w:pStyle w:val="a7"/>
        <w:rPr>
          <w:sz w:val="24"/>
          <w:szCs w:val="24"/>
        </w:rPr>
      </w:pPr>
      <w:hyperlink r:id="rId36" w:history="1">
        <w:r w:rsidR="00420CFB" w:rsidRPr="000577BF">
          <w:rPr>
            <w:rStyle w:val="ad"/>
            <w:rFonts w:hint="eastAsia"/>
            <w:sz w:val="24"/>
            <w:szCs w:val="24"/>
          </w:rPr>
          <w:t>Перейти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в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20CFB" w:rsidRPr="000577BF" w:rsidRDefault="00420CFB" w:rsidP="00420CFB">
      <w:pPr>
        <w:pStyle w:val="21"/>
        <w:rPr>
          <w:sz w:val="24"/>
          <w:szCs w:val="24"/>
        </w:rPr>
      </w:pPr>
      <w:r w:rsidRPr="000577BF">
        <w:rPr>
          <w:b/>
          <w:sz w:val="24"/>
          <w:szCs w:val="24"/>
        </w:rPr>
        <w:t>25. </w:t>
      </w:r>
      <w:r w:rsidRPr="000577BF">
        <w:rPr>
          <w:rFonts w:hint="eastAsia"/>
          <w:b/>
          <w:sz w:val="24"/>
          <w:szCs w:val="24"/>
        </w:rPr>
        <w:t>Машинно</w:t>
      </w:r>
      <w:r w:rsidRPr="000577BF">
        <w:rPr>
          <w:b/>
          <w:sz w:val="24"/>
          <w:szCs w:val="24"/>
        </w:rPr>
        <w:t>-</w:t>
      </w:r>
      <w:r w:rsidRPr="000577BF">
        <w:rPr>
          <w:rFonts w:hint="eastAsia"/>
          <w:b/>
          <w:sz w:val="24"/>
          <w:szCs w:val="24"/>
        </w:rPr>
        <w:t>технологическое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обеспечение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селекции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семеноводства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зерновых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культур</w:t>
      </w:r>
      <w:r w:rsidRPr="000577BF">
        <w:rPr>
          <w:sz w:val="24"/>
          <w:szCs w:val="24"/>
        </w:rPr>
        <w:t xml:space="preserve"> : [</w:t>
      </w:r>
      <w:r w:rsidRPr="000577BF">
        <w:rPr>
          <w:rFonts w:hint="eastAsia"/>
          <w:sz w:val="24"/>
          <w:szCs w:val="24"/>
        </w:rPr>
        <w:t>аналитический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обзор</w:t>
      </w:r>
      <w:r w:rsidRPr="000577BF">
        <w:rPr>
          <w:sz w:val="24"/>
          <w:szCs w:val="24"/>
        </w:rPr>
        <w:t>]/ </w:t>
      </w:r>
      <w:r w:rsidRPr="000577BF">
        <w:rPr>
          <w:rFonts w:hint="eastAsia"/>
          <w:sz w:val="24"/>
          <w:szCs w:val="24"/>
        </w:rPr>
        <w:t>Министерство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сельского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хозяйства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Российской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Федерации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Российский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научно</w:t>
      </w:r>
      <w:r w:rsidRPr="000577BF">
        <w:rPr>
          <w:sz w:val="24"/>
          <w:szCs w:val="24"/>
        </w:rPr>
        <w:t>-</w:t>
      </w:r>
      <w:r w:rsidRPr="000577BF">
        <w:rPr>
          <w:rFonts w:hint="eastAsia"/>
          <w:sz w:val="24"/>
          <w:szCs w:val="24"/>
        </w:rPr>
        <w:t>исследовательский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институт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информации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технико</w:t>
      </w:r>
      <w:r w:rsidRPr="000577BF">
        <w:rPr>
          <w:sz w:val="24"/>
          <w:szCs w:val="24"/>
        </w:rPr>
        <w:t>-</w:t>
      </w:r>
      <w:r w:rsidRPr="000577BF">
        <w:rPr>
          <w:rFonts w:hint="eastAsia"/>
          <w:sz w:val="24"/>
          <w:szCs w:val="24"/>
        </w:rPr>
        <w:t>экономических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исследований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по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инж</w:t>
      </w:r>
      <w:r w:rsidRPr="000577BF">
        <w:rPr>
          <w:rFonts w:hint="eastAsia"/>
          <w:sz w:val="24"/>
          <w:szCs w:val="24"/>
        </w:rPr>
        <w:t>е</w:t>
      </w:r>
      <w:r w:rsidRPr="000577BF">
        <w:rPr>
          <w:rFonts w:hint="eastAsia"/>
          <w:sz w:val="24"/>
          <w:szCs w:val="24"/>
        </w:rPr>
        <w:t>нерно</w:t>
      </w:r>
      <w:r w:rsidRPr="000577BF">
        <w:rPr>
          <w:sz w:val="24"/>
          <w:szCs w:val="24"/>
        </w:rPr>
        <w:t>-</w:t>
      </w:r>
      <w:r w:rsidRPr="000577BF">
        <w:rPr>
          <w:rFonts w:hint="eastAsia"/>
          <w:sz w:val="24"/>
          <w:szCs w:val="24"/>
        </w:rPr>
        <w:t>техническому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обеспечению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агропромышленного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комплекса</w:t>
      </w:r>
      <w:r w:rsidRPr="000577BF">
        <w:rPr>
          <w:sz w:val="24"/>
          <w:szCs w:val="24"/>
        </w:rPr>
        <w:t xml:space="preserve">; </w:t>
      </w:r>
      <w:r w:rsidRPr="000577BF">
        <w:rPr>
          <w:rFonts w:hint="eastAsia"/>
          <w:sz w:val="24"/>
          <w:szCs w:val="24"/>
        </w:rPr>
        <w:t>составители</w:t>
      </w:r>
      <w:r w:rsidRPr="000577BF">
        <w:rPr>
          <w:sz w:val="24"/>
          <w:szCs w:val="24"/>
        </w:rPr>
        <w:t xml:space="preserve"> : </w:t>
      </w:r>
      <w:r w:rsidRPr="000577BF">
        <w:rPr>
          <w:rFonts w:hint="eastAsia"/>
          <w:sz w:val="24"/>
          <w:szCs w:val="24"/>
        </w:rPr>
        <w:t>В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Я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Гольтяпин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Н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П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Мишуров</w:t>
      </w:r>
      <w:r w:rsidRPr="000577BF">
        <w:rPr>
          <w:sz w:val="24"/>
          <w:szCs w:val="24"/>
        </w:rPr>
        <w:t xml:space="preserve">. ‒ </w:t>
      </w:r>
      <w:r w:rsidRPr="000577BF">
        <w:rPr>
          <w:rFonts w:hint="eastAsia"/>
          <w:sz w:val="24"/>
          <w:szCs w:val="24"/>
        </w:rPr>
        <w:t>Москва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Росинформагротех</w:t>
      </w:r>
      <w:r w:rsidRPr="000577BF">
        <w:rPr>
          <w:sz w:val="24"/>
          <w:szCs w:val="24"/>
        </w:rPr>
        <w:t>, 2020. ‒ 96 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 xml:space="preserve">.: </w:t>
      </w:r>
      <w:r w:rsidRPr="000577BF">
        <w:rPr>
          <w:rFonts w:hint="eastAsia"/>
          <w:sz w:val="24"/>
          <w:szCs w:val="24"/>
        </w:rPr>
        <w:t>цв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ил</w:t>
      </w:r>
      <w:r w:rsidRPr="000577BF">
        <w:rPr>
          <w:sz w:val="24"/>
          <w:szCs w:val="24"/>
        </w:rPr>
        <w:t xml:space="preserve">.; 20 </w:t>
      </w:r>
      <w:r w:rsidRPr="000577BF">
        <w:rPr>
          <w:rFonts w:hint="eastAsia"/>
          <w:sz w:val="24"/>
          <w:szCs w:val="24"/>
        </w:rPr>
        <w:t>см</w:t>
      </w:r>
      <w:r w:rsidRPr="000577BF">
        <w:rPr>
          <w:sz w:val="24"/>
          <w:szCs w:val="24"/>
        </w:rPr>
        <w:t xml:space="preserve">. ‒ </w:t>
      </w:r>
      <w:r w:rsidRPr="000577BF">
        <w:rPr>
          <w:rFonts w:hint="eastAsia"/>
          <w:sz w:val="24"/>
          <w:szCs w:val="24"/>
        </w:rPr>
        <w:t>Библиогр</w:t>
      </w:r>
      <w:r w:rsidRPr="000577BF">
        <w:rPr>
          <w:sz w:val="24"/>
          <w:szCs w:val="24"/>
        </w:rPr>
        <w:t xml:space="preserve">.: 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>. 92‒95 (53 </w:t>
      </w:r>
      <w:r w:rsidRPr="000577BF">
        <w:rPr>
          <w:rFonts w:hint="eastAsia"/>
          <w:sz w:val="24"/>
          <w:szCs w:val="24"/>
        </w:rPr>
        <w:t>назв</w:t>
      </w:r>
      <w:r w:rsidRPr="000577BF">
        <w:rPr>
          <w:sz w:val="24"/>
          <w:szCs w:val="24"/>
        </w:rPr>
        <w:t>.). (</w:t>
      </w:r>
      <w:r w:rsidRPr="000577BF">
        <w:rPr>
          <w:rFonts w:hint="eastAsia"/>
          <w:sz w:val="24"/>
          <w:szCs w:val="24"/>
        </w:rPr>
        <w:t>Шифр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Г</w:t>
      </w:r>
      <w:r w:rsidRPr="000577BF">
        <w:rPr>
          <w:sz w:val="24"/>
          <w:szCs w:val="24"/>
        </w:rPr>
        <w:t>2020‒14058)</w:t>
      </w:r>
    </w:p>
    <w:p w:rsidR="00420CFB" w:rsidRPr="000577BF" w:rsidRDefault="00420CFB" w:rsidP="00420CFB">
      <w:pPr>
        <w:pStyle w:val="a7"/>
        <w:rPr>
          <w:sz w:val="24"/>
          <w:szCs w:val="24"/>
        </w:rPr>
      </w:pPr>
      <w:r w:rsidRPr="000577BF">
        <w:rPr>
          <w:rFonts w:hint="eastAsia"/>
          <w:sz w:val="24"/>
          <w:szCs w:val="24"/>
        </w:rPr>
        <w:t>Экземпляры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всего</w:t>
      </w:r>
      <w:r w:rsidRPr="000577BF">
        <w:rPr>
          <w:sz w:val="24"/>
          <w:szCs w:val="24"/>
        </w:rPr>
        <w:t>: 1 ‒ 102</w:t>
      </w:r>
      <w:r w:rsidRPr="000577BF">
        <w:rPr>
          <w:rFonts w:hint="eastAsia"/>
          <w:sz w:val="24"/>
          <w:szCs w:val="24"/>
        </w:rPr>
        <w:t>КХ</w:t>
      </w:r>
      <w:r w:rsidRPr="000577BF">
        <w:rPr>
          <w:sz w:val="24"/>
          <w:szCs w:val="24"/>
        </w:rPr>
        <w:t>(1)</w:t>
      </w:r>
    </w:p>
    <w:p w:rsidR="00420CFB" w:rsidRPr="000577BF" w:rsidRDefault="00136507" w:rsidP="00420CFB">
      <w:pPr>
        <w:pStyle w:val="a7"/>
        <w:rPr>
          <w:sz w:val="24"/>
          <w:szCs w:val="24"/>
        </w:rPr>
      </w:pPr>
      <w:hyperlink r:id="rId37" w:history="1">
        <w:r w:rsidR="00420CFB" w:rsidRPr="000577BF">
          <w:rPr>
            <w:rStyle w:val="ad"/>
            <w:rFonts w:hint="eastAsia"/>
            <w:sz w:val="24"/>
            <w:szCs w:val="24"/>
          </w:rPr>
          <w:t>Перейти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в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20CFB" w:rsidRPr="000577BF" w:rsidRDefault="00420CFB" w:rsidP="00420CFB">
      <w:pPr>
        <w:pStyle w:val="21"/>
        <w:rPr>
          <w:sz w:val="24"/>
          <w:szCs w:val="24"/>
        </w:rPr>
      </w:pPr>
      <w:r w:rsidRPr="000577BF">
        <w:rPr>
          <w:b/>
          <w:sz w:val="24"/>
          <w:szCs w:val="24"/>
        </w:rPr>
        <w:t>26. </w:t>
      </w:r>
      <w:r w:rsidRPr="000577BF">
        <w:rPr>
          <w:rFonts w:hint="eastAsia"/>
          <w:b/>
          <w:sz w:val="24"/>
          <w:szCs w:val="24"/>
        </w:rPr>
        <w:t>Системы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телеметрии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мониторинга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сельскохозяйственной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техники</w:t>
      </w:r>
      <w:r w:rsidRPr="000577BF">
        <w:rPr>
          <w:sz w:val="24"/>
          <w:szCs w:val="24"/>
        </w:rPr>
        <w:t xml:space="preserve"> : [</w:t>
      </w:r>
      <w:r w:rsidRPr="000577BF">
        <w:rPr>
          <w:rFonts w:hint="eastAsia"/>
          <w:sz w:val="24"/>
          <w:szCs w:val="24"/>
        </w:rPr>
        <w:t>аналитический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о</w:t>
      </w:r>
      <w:r w:rsidRPr="000577BF">
        <w:rPr>
          <w:rFonts w:hint="eastAsia"/>
          <w:sz w:val="24"/>
          <w:szCs w:val="24"/>
        </w:rPr>
        <w:t>б</w:t>
      </w:r>
      <w:r w:rsidRPr="000577BF">
        <w:rPr>
          <w:rFonts w:hint="eastAsia"/>
          <w:sz w:val="24"/>
          <w:szCs w:val="24"/>
        </w:rPr>
        <w:t>зор</w:t>
      </w:r>
      <w:r w:rsidRPr="000577BF">
        <w:rPr>
          <w:sz w:val="24"/>
          <w:szCs w:val="24"/>
        </w:rPr>
        <w:t>]/ </w:t>
      </w:r>
      <w:r w:rsidRPr="000577BF">
        <w:rPr>
          <w:rFonts w:hint="eastAsia"/>
          <w:sz w:val="24"/>
          <w:szCs w:val="24"/>
        </w:rPr>
        <w:t>Министерство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сельского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хозяйства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Российской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Федерации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Российский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научно</w:t>
      </w:r>
      <w:r w:rsidRPr="000577BF">
        <w:rPr>
          <w:sz w:val="24"/>
          <w:szCs w:val="24"/>
        </w:rPr>
        <w:t>-</w:t>
      </w:r>
      <w:r w:rsidRPr="000577BF">
        <w:rPr>
          <w:rFonts w:hint="eastAsia"/>
          <w:sz w:val="24"/>
          <w:szCs w:val="24"/>
        </w:rPr>
        <w:t>исследовательский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институт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информации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технико</w:t>
      </w:r>
      <w:r w:rsidRPr="000577BF">
        <w:rPr>
          <w:sz w:val="24"/>
          <w:szCs w:val="24"/>
        </w:rPr>
        <w:t>-</w:t>
      </w:r>
      <w:r w:rsidRPr="000577BF">
        <w:rPr>
          <w:rFonts w:hint="eastAsia"/>
          <w:sz w:val="24"/>
          <w:szCs w:val="24"/>
        </w:rPr>
        <w:t>экономических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исследований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по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инженерно</w:t>
      </w:r>
      <w:r w:rsidRPr="000577BF">
        <w:rPr>
          <w:sz w:val="24"/>
          <w:szCs w:val="24"/>
        </w:rPr>
        <w:t>-</w:t>
      </w:r>
      <w:r w:rsidRPr="000577BF">
        <w:rPr>
          <w:rFonts w:hint="eastAsia"/>
          <w:sz w:val="24"/>
          <w:szCs w:val="24"/>
        </w:rPr>
        <w:t>техническому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обеспечению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агропромышленного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комплекса</w:t>
      </w:r>
      <w:r w:rsidRPr="000577BF">
        <w:rPr>
          <w:sz w:val="24"/>
          <w:szCs w:val="24"/>
        </w:rPr>
        <w:t xml:space="preserve">; </w:t>
      </w:r>
      <w:r w:rsidRPr="000577BF">
        <w:rPr>
          <w:rFonts w:hint="eastAsia"/>
          <w:sz w:val="24"/>
          <w:szCs w:val="24"/>
        </w:rPr>
        <w:t>Голубев И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Г</w:t>
      </w:r>
      <w:r w:rsidRPr="000577BF">
        <w:rPr>
          <w:sz w:val="24"/>
          <w:szCs w:val="24"/>
        </w:rPr>
        <w:t>. [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др</w:t>
      </w:r>
      <w:r w:rsidRPr="000577BF">
        <w:rPr>
          <w:sz w:val="24"/>
          <w:szCs w:val="24"/>
        </w:rPr>
        <w:t xml:space="preserve">.]. ‒ </w:t>
      </w:r>
      <w:r w:rsidRPr="000577BF">
        <w:rPr>
          <w:rFonts w:hint="eastAsia"/>
          <w:sz w:val="24"/>
          <w:szCs w:val="24"/>
        </w:rPr>
        <w:t>Москва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Роси</w:t>
      </w:r>
      <w:r w:rsidRPr="000577BF">
        <w:rPr>
          <w:rFonts w:hint="eastAsia"/>
          <w:sz w:val="24"/>
          <w:szCs w:val="24"/>
        </w:rPr>
        <w:t>н</w:t>
      </w:r>
      <w:r w:rsidRPr="000577BF">
        <w:rPr>
          <w:rFonts w:hint="eastAsia"/>
          <w:sz w:val="24"/>
          <w:szCs w:val="24"/>
        </w:rPr>
        <w:t>формагротех</w:t>
      </w:r>
      <w:r w:rsidRPr="000577BF">
        <w:rPr>
          <w:sz w:val="24"/>
          <w:szCs w:val="24"/>
        </w:rPr>
        <w:t>, 2020. ‒ 74 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 xml:space="preserve">.: </w:t>
      </w:r>
      <w:r w:rsidRPr="000577BF">
        <w:rPr>
          <w:rFonts w:hint="eastAsia"/>
          <w:sz w:val="24"/>
          <w:szCs w:val="24"/>
        </w:rPr>
        <w:t>ил</w:t>
      </w:r>
      <w:r w:rsidRPr="000577BF">
        <w:rPr>
          <w:sz w:val="24"/>
          <w:szCs w:val="24"/>
        </w:rPr>
        <w:t xml:space="preserve">., </w:t>
      </w:r>
      <w:r w:rsidRPr="000577BF">
        <w:rPr>
          <w:rFonts w:hint="eastAsia"/>
          <w:sz w:val="24"/>
          <w:szCs w:val="24"/>
        </w:rPr>
        <w:t>цв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ил</w:t>
      </w:r>
      <w:r w:rsidRPr="000577BF">
        <w:rPr>
          <w:sz w:val="24"/>
          <w:szCs w:val="24"/>
        </w:rPr>
        <w:t xml:space="preserve">.; 20 </w:t>
      </w:r>
      <w:r w:rsidRPr="000577BF">
        <w:rPr>
          <w:rFonts w:hint="eastAsia"/>
          <w:sz w:val="24"/>
          <w:szCs w:val="24"/>
        </w:rPr>
        <w:t>см</w:t>
      </w:r>
      <w:r w:rsidRPr="000577BF">
        <w:rPr>
          <w:sz w:val="24"/>
          <w:szCs w:val="24"/>
        </w:rPr>
        <w:t xml:space="preserve">. ‒ </w:t>
      </w:r>
      <w:r w:rsidRPr="000577BF">
        <w:rPr>
          <w:rFonts w:hint="eastAsia"/>
          <w:sz w:val="24"/>
          <w:szCs w:val="24"/>
        </w:rPr>
        <w:t>Библиогр</w:t>
      </w:r>
      <w:r w:rsidRPr="000577BF">
        <w:rPr>
          <w:sz w:val="24"/>
          <w:szCs w:val="24"/>
        </w:rPr>
        <w:t xml:space="preserve">.: 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>. 66‒73 (76 </w:t>
      </w:r>
      <w:r w:rsidRPr="000577BF">
        <w:rPr>
          <w:rFonts w:hint="eastAsia"/>
          <w:sz w:val="24"/>
          <w:szCs w:val="24"/>
        </w:rPr>
        <w:t>назв</w:t>
      </w:r>
      <w:r w:rsidRPr="000577BF">
        <w:rPr>
          <w:sz w:val="24"/>
          <w:szCs w:val="24"/>
        </w:rPr>
        <w:t>.). (</w:t>
      </w:r>
      <w:r w:rsidRPr="000577BF">
        <w:rPr>
          <w:rFonts w:hint="eastAsia"/>
          <w:sz w:val="24"/>
          <w:szCs w:val="24"/>
        </w:rPr>
        <w:t>Шифр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Г</w:t>
      </w:r>
      <w:r w:rsidRPr="000577BF">
        <w:rPr>
          <w:sz w:val="24"/>
          <w:szCs w:val="24"/>
        </w:rPr>
        <w:t>2020‒14063)</w:t>
      </w:r>
    </w:p>
    <w:p w:rsidR="00420CFB" w:rsidRPr="000577BF" w:rsidRDefault="00420CFB" w:rsidP="00420CFB">
      <w:pPr>
        <w:pStyle w:val="a7"/>
        <w:rPr>
          <w:sz w:val="24"/>
          <w:szCs w:val="24"/>
        </w:rPr>
      </w:pPr>
      <w:r w:rsidRPr="000577BF">
        <w:rPr>
          <w:rFonts w:hint="eastAsia"/>
          <w:sz w:val="24"/>
          <w:szCs w:val="24"/>
        </w:rPr>
        <w:t>Экземпляры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всего</w:t>
      </w:r>
      <w:r w:rsidRPr="000577BF">
        <w:rPr>
          <w:sz w:val="24"/>
          <w:szCs w:val="24"/>
        </w:rPr>
        <w:t>: 1 ‒ 102</w:t>
      </w:r>
      <w:r w:rsidRPr="000577BF">
        <w:rPr>
          <w:rFonts w:hint="eastAsia"/>
          <w:sz w:val="24"/>
          <w:szCs w:val="24"/>
        </w:rPr>
        <w:t>КХ</w:t>
      </w:r>
      <w:r w:rsidRPr="000577BF">
        <w:rPr>
          <w:sz w:val="24"/>
          <w:szCs w:val="24"/>
        </w:rPr>
        <w:t>(1)</w:t>
      </w:r>
    </w:p>
    <w:p w:rsidR="00420CFB" w:rsidRPr="000577BF" w:rsidRDefault="00136507" w:rsidP="00420CFB">
      <w:pPr>
        <w:pStyle w:val="a7"/>
        <w:rPr>
          <w:sz w:val="24"/>
          <w:szCs w:val="24"/>
        </w:rPr>
      </w:pPr>
      <w:hyperlink r:id="rId38" w:history="1">
        <w:r w:rsidR="00420CFB" w:rsidRPr="000577BF">
          <w:rPr>
            <w:rStyle w:val="ad"/>
            <w:rFonts w:hint="eastAsia"/>
            <w:sz w:val="24"/>
            <w:szCs w:val="24"/>
          </w:rPr>
          <w:t>Перейти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в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20CFB" w:rsidRPr="000577BF" w:rsidRDefault="00420CFB" w:rsidP="00420CFB">
      <w:pPr>
        <w:pStyle w:val="21"/>
        <w:rPr>
          <w:sz w:val="24"/>
          <w:szCs w:val="24"/>
        </w:rPr>
      </w:pPr>
      <w:r w:rsidRPr="000577BF">
        <w:rPr>
          <w:b/>
          <w:sz w:val="24"/>
          <w:szCs w:val="24"/>
        </w:rPr>
        <w:t>27. </w:t>
      </w:r>
      <w:r w:rsidRPr="000577BF">
        <w:rPr>
          <w:rFonts w:hint="eastAsia"/>
          <w:b/>
          <w:sz w:val="24"/>
          <w:szCs w:val="24"/>
        </w:rPr>
        <w:t>Чтения</w:t>
      </w:r>
      <w:r w:rsidRPr="000577BF">
        <w:rPr>
          <w:b/>
          <w:sz w:val="24"/>
          <w:szCs w:val="24"/>
        </w:rPr>
        <w:t xml:space="preserve"> </w:t>
      </w:r>
      <w:r w:rsidRPr="000577BF">
        <w:rPr>
          <w:rFonts w:hint="eastAsia"/>
          <w:b/>
          <w:sz w:val="24"/>
          <w:szCs w:val="24"/>
        </w:rPr>
        <w:t>академика В</w:t>
      </w:r>
      <w:r w:rsidRPr="000577BF">
        <w:rPr>
          <w:b/>
          <w:sz w:val="24"/>
          <w:szCs w:val="24"/>
        </w:rPr>
        <w:t xml:space="preserve">. </w:t>
      </w:r>
      <w:r w:rsidRPr="000577BF">
        <w:rPr>
          <w:rFonts w:hint="eastAsia"/>
          <w:b/>
          <w:sz w:val="24"/>
          <w:szCs w:val="24"/>
        </w:rPr>
        <w:t>Н</w:t>
      </w:r>
      <w:r w:rsidRPr="000577BF">
        <w:rPr>
          <w:b/>
          <w:sz w:val="24"/>
          <w:szCs w:val="24"/>
        </w:rPr>
        <w:t xml:space="preserve">. </w:t>
      </w:r>
      <w:r w:rsidRPr="000577BF">
        <w:rPr>
          <w:rFonts w:hint="eastAsia"/>
          <w:b/>
          <w:sz w:val="24"/>
          <w:szCs w:val="24"/>
        </w:rPr>
        <w:t>Болтинского</w:t>
      </w:r>
      <w:r w:rsidRPr="000577BF">
        <w:rPr>
          <w:b/>
          <w:sz w:val="24"/>
          <w:szCs w:val="24"/>
        </w:rPr>
        <w:t xml:space="preserve"> (2020; </w:t>
      </w:r>
      <w:r w:rsidRPr="000577BF">
        <w:rPr>
          <w:rFonts w:hint="eastAsia"/>
          <w:b/>
          <w:sz w:val="24"/>
          <w:szCs w:val="24"/>
        </w:rPr>
        <w:t>Москва</w:t>
      </w:r>
      <w:r w:rsidRPr="000577BF">
        <w:rPr>
          <w:b/>
          <w:sz w:val="24"/>
          <w:szCs w:val="24"/>
        </w:rPr>
        <w:t>)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Чтения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академика В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Н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Болтинского</w:t>
      </w:r>
      <w:r w:rsidRPr="000577BF">
        <w:rPr>
          <w:sz w:val="24"/>
          <w:szCs w:val="24"/>
        </w:rPr>
        <w:t xml:space="preserve"> : </w:t>
      </w:r>
      <w:r w:rsidRPr="000577BF">
        <w:rPr>
          <w:rFonts w:hint="eastAsia"/>
          <w:sz w:val="24"/>
          <w:szCs w:val="24"/>
        </w:rPr>
        <w:t>семинар</w:t>
      </w:r>
      <w:r w:rsidRPr="000577BF">
        <w:rPr>
          <w:sz w:val="24"/>
          <w:szCs w:val="24"/>
        </w:rPr>
        <w:t xml:space="preserve"> [22‒24 </w:t>
      </w:r>
      <w:r w:rsidRPr="000577BF">
        <w:rPr>
          <w:rFonts w:hint="eastAsia"/>
          <w:sz w:val="24"/>
          <w:szCs w:val="24"/>
        </w:rPr>
        <w:t>января</w:t>
      </w:r>
      <w:r w:rsidRPr="000577BF">
        <w:rPr>
          <w:sz w:val="24"/>
          <w:szCs w:val="24"/>
        </w:rPr>
        <w:t xml:space="preserve"> 2020 </w:t>
      </w:r>
      <w:r w:rsidRPr="000577BF">
        <w:rPr>
          <w:rFonts w:hint="eastAsia"/>
          <w:sz w:val="24"/>
          <w:szCs w:val="24"/>
        </w:rPr>
        <w:t>года</w:t>
      </w:r>
      <w:r w:rsidRPr="000577BF">
        <w:rPr>
          <w:sz w:val="24"/>
          <w:szCs w:val="24"/>
        </w:rPr>
        <w:t xml:space="preserve">] : </w:t>
      </w:r>
      <w:r w:rsidRPr="000577BF">
        <w:rPr>
          <w:rFonts w:hint="eastAsia"/>
          <w:sz w:val="24"/>
          <w:szCs w:val="24"/>
        </w:rPr>
        <w:t>сборник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статей</w:t>
      </w:r>
      <w:r w:rsidRPr="000577BF">
        <w:rPr>
          <w:sz w:val="24"/>
          <w:szCs w:val="24"/>
        </w:rPr>
        <w:t>/ </w:t>
      </w:r>
      <w:r w:rsidRPr="000577BF">
        <w:rPr>
          <w:rFonts w:hint="eastAsia"/>
          <w:sz w:val="24"/>
          <w:szCs w:val="24"/>
        </w:rPr>
        <w:t>Российский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государственный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аграрный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униве</w:t>
      </w:r>
      <w:r w:rsidRPr="000577BF">
        <w:rPr>
          <w:rFonts w:hint="eastAsia"/>
          <w:sz w:val="24"/>
          <w:szCs w:val="24"/>
        </w:rPr>
        <w:t>р</w:t>
      </w:r>
      <w:r w:rsidRPr="000577BF">
        <w:rPr>
          <w:rFonts w:hint="eastAsia"/>
          <w:sz w:val="24"/>
          <w:szCs w:val="24"/>
        </w:rPr>
        <w:t>ситет </w:t>
      </w:r>
      <w:r w:rsidRPr="000577BF">
        <w:rPr>
          <w:sz w:val="24"/>
          <w:szCs w:val="24"/>
        </w:rPr>
        <w:t xml:space="preserve">‒ </w:t>
      </w:r>
      <w:r w:rsidRPr="000577BF">
        <w:rPr>
          <w:rFonts w:hint="eastAsia"/>
          <w:sz w:val="24"/>
          <w:szCs w:val="24"/>
        </w:rPr>
        <w:t>МСХА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им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К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А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Тимирязева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Институт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механики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энергетики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им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В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П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Горячкина</w:t>
      </w:r>
      <w:r w:rsidRPr="000577BF">
        <w:rPr>
          <w:sz w:val="24"/>
          <w:szCs w:val="24"/>
        </w:rPr>
        <w:t xml:space="preserve">, </w:t>
      </w:r>
      <w:r w:rsidRPr="000577BF">
        <w:rPr>
          <w:rFonts w:hint="eastAsia"/>
          <w:sz w:val="24"/>
          <w:szCs w:val="24"/>
        </w:rPr>
        <w:t>Кафедра</w:t>
      </w:r>
      <w:r w:rsidRPr="000577BF">
        <w:rPr>
          <w:sz w:val="24"/>
          <w:szCs w:val="24"/>
        </w:rPr>
        <w:t xml:space="preserve"> "</w:t>
      </w:r>
      <w:r w:rsidRPr="000577BF">
        <w:rPr>
          <w:rFonts w:hint="eastAsia"/>
          <w:sz w:val="24"/>
          <w:szCs w:val="24"/>
        </w:rPr>
        <w:t>Тракторы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автомобили</w:t>
      </w:r>
      <w:r w:rsidRPr="000577BF">
        <w:rPr>
          <w:sz w:val="24"/>
          <w:szCs w:val="24"/>
        </w:rPr>
        <w:t xml:space="preserve">"; </w:t>
      </w:r>
      <w:r w:rsidRPr="000577BF">
        <w:rPr>
          <w:rFonts w:hint="eastAsia"/>
          <w:sz w:val="24"/>
          <w:szCs w:val="24"/>
        </w:rPr>
        <w:t>под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редакцией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М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Н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Трухачева</w:t>
      </w:r>
      <w:r w:rsidRPr="000577BF">
        <w:rPr>
          <w:sz w:val="24"/>
          <w:szCs w:val="24"/>
        </w:rPr>
        <w:t xml:space="preserve"> [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др</w:t>
      </w:r>
      <w:r w:rsidRPr="000577BF">
        <w:rPr>
          <w:sz w:val="24"/>
          <w:szCs w:val="24"/>
        </w:rPr>
        <w:t xml:space="preserve">.]. ‒ </w:t>
      </w:r>
      <w:r w:rsidRPr="000577BF">
        <w:rPr>
          <w:rFonts w:hint="eastAsia"/>
          <w:sz w:val="24"/>
          <w:szCs w:val="24"/>
        </w:rPr>
        <w:t>Москва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Мегаполис</w:t>
      </w:r>
      <w:r w:rsidRPr="000577BF">
        <w:rPr>
          <w:sz w:val="24"/>
          <w:szCs w:val="24"/>
        </w:rPr>
        <w:t>, 2020. ‒ 324 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 xml:space="preserve">.: </w:t>
      </w:r>
      <w:r w:rsidRPr="000577BF">
        <w:rPr>
          <w:rFonts w:hint="eastAsia"/>
          <w:sz w:val="24"/>
          <w:szCs w:val="24"/>
        </w:rPr>
        <w:t>ил</w:t>
      </w:r>
      <w:r w:rsidRPr="000577BF">
        <w:rPr>
          <w:sz w:val="24"/>
          <w:szCs w:val="24"/>
        </w:rPr>
        <w:t xml:space="preserve">., </w:t>
      </w:r>
      <w:r w:rsidRPr="000577BF">
        <w:rPr>
          <w:rFonts w:hint="eastAsia"/>
          <w:sz w:val="24"/>
          <w:szCs w:val="24"/>
        </w:rPr>
        <w:t>цв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ил</w:t>
      </w:r>
      <w:r w:rsidRPr="000577BF">
        <w:rPr>
          <w:sz w:val="24"/>
          <w:szCs w:val="24"/>
        </w:rPr>
        <w:t xml:space="preserve">.; 22 </w:t>
      </w:r>
      <w:r w:rsidRPr="000577BF">
        <w:rPr>
          <w:rFonts w:hint="eastAsia"/>
          <w:sz w:val="24"/>
          <w:szCs w:val="24"/>
        </w:rPr>
        <w:t>см</w:t>
      </w:r>
      <w:r w:rsidRPr="000577BF">
        <w:rPr>
          <w:sz w:val="24"/>
          <w:szCs w:val="24"/>
        </w:rPr>
        <w:t xml:space="preserve">. ‒ </w:t>
      </w:r>
      <w:r w:rsidRPr="000577BF">
        <w:rPr>
          <w:rFonts w:hint="eastAsia"/>
          <w:sz w:val="24"/>
          <w:szCs w:val="24"/>
        </w:rPr>
        <w:t>Часть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текста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на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англ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яз</w:t>
      </w:r>
      <w:r w:rsidRPr="000577BF">
        <w:rPr>
          <w:sz w:val="24"/>
          <w:szCs w:val="24"/>
        </w:rPr>
        <w:t xml:space="preserve">. ‒ </w:t>
      </w:r>
      <w:r w:rsidRPr="000577BF">
        <w:rPr>
          <w:rFonts w:hint="eastAsia"/>
          <w:sz w:val="24"/>
          <w:szCs w:val="24"/>
        </w:rPr>
        <w:t>Библиогр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в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конце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ст</w:t>
      </w:r>
      <w:r w:rsidRPr="000577BF">
        <w:rPr>
          <w:sz w:val="24"/>
          <w:szCs w:val="24"/>
        </w:rPr>
        <w:t>. (</w:t>
      </w:r>
      <w:r w:rsidRPr="000577BF">
        <w:rPr>
          <w:rFonts w:hint="eastAsia"/>
          <w:sz w:val="24"/>
          <w:szCs w:val="24"/>
        </w:rPr>
        <w:t>Шифр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Г</w:t>
      </w:r>
      <w:r w:rsidRPr="000577BF">
        <w:rPr>
          <w:sz w:val="24"/>
          <w:szCs w:val="24"/>
        </w:rPr>
        <w:t>2020‒11558)</w:t>
      </w:r>
    </w:p>
    <w:p w:rsidR="00420CFB" w:rsidRPr="000577BF" w:rsidRDefault="00420CFB" w:rsidP="00420CFB">
      <w:pPr>
        <w:pStyle w:val="a7"/>
        <w:rPr>
          <w:sz w:val="24"/>
          <w:szCs w:val="24"/>
        </w:rPr>
      </w:pPr>
      <w:r w:rsidRPr="000577BF">
        <w:rPr>
          <w:rFonts w:hint="eastAsia"/>
          <w:sz w:val="24"/>
          <w:szCs w:val="24"/>
        </w:rPr>
        <w:t>Экземпляры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всего</w:t>
      </w:r>
      <w:r w:rsidRPr="000577BF">
        <w:rPr>
          <w:sz w:val="24"/>
          <w:szCs w:val="24"/>
        </w:rPr>
        <w:t>: 1 ‒ 102</w:t>
      </w:r>
      <w:r w:rsidRPr="000577BF">
        <w:rPr>
          <w:rFonts w:hint="eastAsia"/>
          <w:sz w:val="24"/>
          <w:szCs w:val="24"/>
        </w:rPr>
        <w:t>КХ</w:t>
      </w:r>
      <w:r w:rsidRPr="000577BF">
        <w:rPr>
          <w:sz w:val="24"/>
          <w:szCs w:val="24"/>
        </w:rPr>
        <w:t>(1)</w:t>
      </w:r>
    </w:p>
    <w:p w:rsidR="00420CFB" w:rsidRPr="000577BF" w:rsidRDefault="00136507" w:rsidP="00420CFB">
      <w:pPr>
        <w:pStyle w:val="a7"/>
        <w:rPr>
          <w:sz w:val="24"/>
          <w:szCs w:val="24"/>
        </w:rPr>
      </w:pPr>
      <w:hyperlink r:id="rId39" w:history="1">
        <w:r w:rsidR="00420CFB" w:rsidRPr="000577BF">
          <w:rPr>
            <w:rStyle w:val="ad"/>
            <w:rFonts w:hint="eastAsia"/>
            <w:sz w:val="24"/>
            <w:szCs w:val="24"/>
          </w:rPr>
          <w:t>Перейти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в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20CFB" w:rsidRDefault="00420CFB" w:rsidP="00420CFB">
      <w:pPr>
        <w:pStyle w:val="1"/>
      </w:pPr>
      <w:bookmarkStart w:id="15" w:name="_Toc58427731"/>
      <w:r>
        <w:rPr>
          <w:rFonts w:hint="eastAsia"/>
        </w:rPr>
        <w:lastRenderedPageBreak/>
        <w:t>Лесное</w:t>
      </w:r>
      <w:r>
        <w:t xml:space="preserve"> </w:t>
      </w:r>
      <w:r>
        <w:rPr>
          <w:rFonts w:hint="eastAsia"/>
        </w:rPr>
        <w:t>хозяйство</w:t>
      </w:r>
      <w:bookmarkEnd w:id="15"/>
    </w:p>
    <w:p w:rsidR="00420CFB" w:rsidRPr="000577BF" w:rsidRDefault="00420CFB" w:rsidP="00420CFB">
      <w:pPr>
        <w:pStyle w:val="21"/>
        <w:rPr>
          <w:sz w:val="24"/>
          <w:szCs w:val="24"/>
        </w:rPr>
      </w:pPr>
      <w:r w:rsidRPr="000577BF">
        <w:rPr>
          <w:b/>
          <w:sz w:val="24"/>
          <w:szCs w:val="24"/>
        </w:rPr>
        <w:t>28. Применение</w:t>
      </w:r>
      <w:r w:rsidRPr="000577BF">
        <w:rPr>
          <w:sz w:val="24"/>
          <w:szCs w:val="24"/>
        </w:rPr>
        <w:t xml:space="preserve"> технологий Field-Map при оценке растительности и устойчивость рекреацио</w:t>
      </w:r>
      <w:r w:rsidRPr="000577BF">
        <w:rPr>
          <w:sz w:val="24"/>
          <w:szCs w:val="24"/>
        </w:rPr>
        <w:t>н</w:t>
      </w:r>
      <w:r w:rsidRPr="000577BF">
        <w:rPr>
          <w:sz w:val="24"/>
          <w:szCs w:val="24"/>
        </w:rPr>
        <w:t>ных зон Санкт-Петербурга : монография/ Ю. В. Джикович, О. И. Антонов, О. П. Шепелева [и др.].; Министерство науки и высшего образования Российской Федерации, Санкт-Петербургский госуда</w:t>
      </w:r>
      <w:r w:rsidRPr="000577BF">
        <w:rPr>
          <w:sz w:val="24"/>
          <w:szCs w:val="24"/>
        </w:rPr>
        <w:t>р</w:t>
      </w:r>
      <w:r w:rsidRPr="000577BF">
        <w:rPr>
          <w:sz w:val="24"/>
          <w:szCs w:val="24"/>
        </w:rPr>
        <w:t>ственный лесотехнический университет им. С. М. Кирова. ‒ Санкт-Петербург: Политех-Пресс, 2020. ‒ 180 с.: ил.; 21 см. ‒ Библиогр.: с. 172‒180 (93 назв.). (Шифр Г2020‒13590)</w:t>
      </w:r>
    </w:p>
    <w:p w:rsidR="00420CFB" w:rsidRPr="000577BF" w:rsidRDefault="00420CFB" w:rsidP="00420CFB">
      <w:pPr>
        <w:pStyle w:val="a7"/>
        <w:rPr>
          <w:sz w:val="24"/>
          <w:szCs w:val="24"/>
        </w:rPr>
      </w:pPr>
      <w:r w:rsidRPr="000577BF">
        <w:rPr>
          <w:rFonts w:hint="eastAsia"/>
          <w:sz w:val="24"/>
          <w:szCs w:val="24"/>
        </w:rPr>
        <w:t>Экземпляры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всего</w:t>
      </w:r>
      <w:r w:rsidRPr="000577BF">
        <w:rPr>
          <w:sz w:val="24"/>
          <w:szCs w:val="24"/>
        </w:rPr>
        <w:t>: 1 ‒ 102</w:t>
      </w:r>
      <w:r w:rsidRPr="000577BF">
        <w:rPr>
          <w:rFonts w:hint="eastAsia"/>
          <w:sz w:val="24"/>
          <w:szCs w:val="24"/>
        </w:rPr>
        <w:t>КХ</w:t>
      </w:r>
      <w:r w:rsidRPr="000577BF">
        <w:rPr>
          <w:sz w:val="24"/>
          <w:szCs w:val="24"/>
        </w:rPr>
        <w:t>(1)</w:t>
      </w:r>
    </w:p>
    <w:p w:rsidR="00420CFB" w:rsidRPr="000577BF" w:rsidRDefault="00136507" w:rsidP="00420CFB">
      <w:pPr>
        <w:pStyle w:val="a7"/>
        <w:rPr>
          <w:sz w:val="24"/>
          <w:szCs w:val="24"/>
        </w:rPr>
      </w:pPr>
      <w:hyperlink r:id="rId40" w:history="1">
        <w:r w:rsidR="00420CFB" w:rsidRPr="000577BF">
          <w:rPr>
            <w:rStyle w:val="ad"/>
            <w:rFonts w:hint="eastAsia"/>
            <w:sz w:val="24"/>
            <w:szCs w:val="24"/>
          </w:rPr>
          <w:t>Перейти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в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20CFB" w:rsidRDefault="00420CFB" w:rsidP="00420CFB">
      <w:pPr>
        <w:pStyle w:val="1"/>
      </w:pPr>
      <w:bookmarkStart w:id="16" w:name="_Toc58427732"/>
      <w:r>
        <w:rPr>
          <w:rFonts w:hint="eastAsia"/>
        </w:rPr>
        <w:t>Рыбное</w:t>
      </w:r>
      <w:r>
        <w:t xml:space="preserve"> </w:t>
      </w:r>
      <w:r>
        <w:rPr>
          <w:rFonts w:hint="eastAsia"/>
        </w:rPr>
        <w:t>хозяйство</w:t>
      </w:r>
      <w:bookmarkEnd w:id="16"/>
    </w:p>
    <w:p w:rsidR="00420CFB" w:rsidRPr="000577BF" w:rsidRDefault="00420CFB" w:rsidP="00420CFB">
      <w:pPr>
        <w:pStyle w:val="21"/>
        <w:rPr>
          <w:sz w:val="24"/>
          <w:szCs w:val="24"/>
        </w:rPr>
      </w:pPr>
      <w:r w:rsidRPr="000577BF">
        <w:rPr>
          <w:b/>
          <w:sz w:val="24"/>
          <w:szCs w:val="24"/>
        </w:rPr>
        <w:t xml:space="preserve">29. Федотов В. П. </w:t>
      </w:r>
      <w:r w:rsidRPr="000577BF">
        <w:rPr>
          <w:sz w:val="24"/>
          <w:szCs w:val="24"/>
        </w:rPr>
        <w:t>О раках: от промысла к отраслевому направлению ‒ раководству/ В. П. Фед</w:t>
      </w:r>
      <w:r w:rsidRPr="000577BF">
        <w:rPr>
          <w:sz w:val="24"/>
          <w:szCs w:val="24"/>
        </w:rPr>
        <w:t>о</w:t>
      </w:r>
      <w:r w:rsidRPr="000577BF">
        <w:rPr>
          <w:sz w:val="24"/>
          <w:szCs w:val="24"/>
        </w:rPr>
        <w:t>тов; научный редактор В. Б. Сапунов (д-р биол. наук). ‒ Санкт-Петербург: Политех-Пресс, 2020. ‒ 255 с.: ил.; 22 см. ‒ Часть текста на англ. яз. ‒ Библиогр.: с. 232‒245. (Шифр Г2020‒11983)</w:t>
      </w:r>
    </w:p>
    <w:p w:rsidR="00420CFB" w:rsidRPr="000577BF" w:rsidRDefault="00420CFB" w:rsidP="00420CFB">
      <w:pPr>
        <w:pStyle w:val="a7"/>
        <w:rPr>
          <w:sz w:val="24"/>
          <w:szCs w:val="24"/>
        </w:rPr>
      </w:pPr>
      <w:r w:rsidRPr="000577BF">
        <w:rPr>
          <w:rFonts w:hint="eastAsia"/>
          <w:sz w:val="24"/>
          <w:szCs w:val="24"/>
        </w:rPr>
        <w:t>Экземпляры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всего</w:t>
      </w:r>
      <w:r w:rsidRPr="000577BF">
        <w:rPr>
          <w:sz w:val="24"/>
          <w:szCs w:val="24"/>
        </w:rPr>
        <w:t>: 1 ‒ 102</w:t>
      </w:r>
      <w:r w:rsidRPr="000577BF">
        <w:rPr>
          <w:rFonts w:hint="eastAsia"/>
          <w:sz w:val="24"/>
          <w:szCs w:val="24"/>
        </w:rPr>
        <w:t>КХ</w:t>
      </w:r>
      <w:r w:rsidRPr="000577BF">
        <w:rPr>
          <w:sz w:val="24"/>
          <w:szCs w:val="24"/>
        </w:rPr>
        <w:t>(1)</w:t>
      </w:r>
    </w:p>
    <w:p w:rsidR="00420CFB" w:rsidRPr="000577BF" w:rsidRDefault="00136507" w:rsidP="00420CFB">
      <w:pPr>
        <w:pStyle w:val="a7"/>
        <w:rPr>
          <w:sz w:val="24"/>
          <w:szCs w:val="24"/>
        </w:rPr>
      </w:pPr>
      <w:hyperlink r:id="rId41" w:history="1">
        <w:r w:rsidR="00420CFB" w:rsidRPr="000577BF">
          <w:rPr>
            <w:rStyle w:val="ad"/>
            <w:rFonts w:hint="eastAsia"/>
            <w:sz w:val="24"/>
            <w:szCs w:val="24"/>
          </w:rPr>
          <w:t>Перейти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в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20CFB" w:rsidRPr="000577BF" w:rsidRDefault="00420CFB" w:rsidP="00420CFB">
      <w:pPr>
        <w:pStyle w:val="21"/>
        <w:rPr>
          <w:sz w:val="24"/>
          <w:szCs w:val="24"/>
        </w:rPr>
      </w:pPr>
      <w:r w:rsidRPr="000577BF">
        <w:rPr>
          <w:b/>
          <w:sz w:val="24"/>
          <w:szCs w:val="24"/>
        </w:rPr>
        <w:t>30. </w:t>
      </w:r>
      <w:r w:rsidRPr="000577BF">
        <w:rPr>
          <w:rFonts w:hint="eastAsia"/>
          <w:b/>
          <w:sz w:val="24"/>
          <w:szCs w:val="24"/>
        </w:rPr>
        <w:t>Черняев Ж</w:t>
      </w:r>
      <w:r w:rsidRPr="000577BF">
        <w:rPr>
          <w:b/>
          <w:sz w:val="24"/>
          <w:szCs w:val="24"/>
        </w:rPr>
        <w:t xml:space="preserve">. </w:t>
      </w:r>
      <w:r w:rsidRPr="000577BF">
        <w:rPr>
          <w:rFonts w:hint="eastAsia"/>
          <w:b/>
          <w:sz w:val="24"/>
          <w:szCs w:val="24"/>
        </w:rPr>
        <w:t>А</w:t>
      </w:r>
      <w:r w:rsidRPr="000577BF">
        <w:rPr>
          <w:b/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Жизнь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нерестилищ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семги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Особенности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размножения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развития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семги</w:t>
      </w:r>
      <w:r w:rsidRPr="000577BF">
        <w:rPr>
          <w:sz w:val="24"/>
          <w:szCs w:val="24"/>
        </w:rPr>
        <w:t xml:space="preserve"> (Salmo salar L.) </w:t>
      </w:r>
      <w:r w:rsidRPr="000577BF">
        <w:rPr>
          <w:rFonts w:hint="eastAsia"/>
          <w:sz w:val="24"/>
          <w:szCs w:val="24"/>
        </w:rPr>
        <w:t>и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ее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симбиотические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отношения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пресноводной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жемчужницей</w:t>
      </w:r>
      <w:r w:rsidRPr="000577BF">
        <w:rPr>
          <w:sz w:val="24"/>
          <w:szCs w:val="24"/>
        </w:rPr>
        <w:t xml:space="preserve"> (Margaritifera margaritifera L.)/ </w:t>
      </w:r>
      <w:r w:rsidRPr="000577BF">
        <w:rPr>
          <w:rFonts w:hint="eastAsia"/>
          <w:sz w:val="24"/>
          <w:szCs w:val="24"/>
        </w:rPr>
        <w:t>Ж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А</w:t>
      </w:r>
      <w:r w:rsidRPr="000577BF">
        <w:rPr>
          <w:sz w:val="24"/>
          <w:szCs w:val="24"/>
        </w:rPr>
        <w:t xml:space="preserve">. </w:t>
      </w:r>
      <w:r w:rsidRPr="000577BF">
        <w:rPr>
          <w:rFonts w:hint="eastAsia"/>
          <w:sz w:val="24"/>
          <w:szCs w:val="24"/>
        </w:rPr>
        <w:t>Черняев</w:t>
      </w:r>
      <w:r w:rsidRPr="000577BF">
        <w:rPr>
          <w:sz w:val="24"/>
          <w:szCs w:val="24"/>
        </w:rPr>
        <w:t xml:space="preserve">; </w:t>
      </w:r>
      <w:r w:rsidRPr="000577BF">
        <w:rPr>
          <w:rFonts w:hint="eastAsia"/>
          <w:sz w:val="24"/>
          <w:szCs w:val="24"/>
        </w:rPr>
        <w:t>Российская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академия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наук</w:t>
      </w:r>
      <w:r w:rsidRPr="000577BF">
        <w:rPr>
          <w:sz w:val="24"/>
          <w:szCs w:val="24"/>
        </w:rPr>
        <w:t xml:space="preserve">. ‒ </w:t>
      </w:r>
      <w:r w:rsidRPr="000577BF">
        <w:rPr>
          <w:rFonts w:hint="eastAsia"/>
          <w:sz w:val="24"/>
          <w:szCs w:val="24"/>
        </w:rPr>
        <w:t>Москва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Товарищество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научных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изд</w:t>
      </w:r>
      <w:r w:rsidRPr="000577BF">
        <w:rPr>
          <w:rFonts w:hint="eastAsia"/>
          <w:sz w:val="24"/>
          <w:szCs w:val="24"/>
        </w:rPr>
        <w:t>а</w:t>
      </w:r>
      <w:r w:rsidRPr="000577BF">
        <w:rPr>
          <w:rFonts w:hint="eastAsia"/>
          <w:sz w:val="24"/>
          <w:szCs w:val="24"/>
        </w:rPr>
        <w:t>ний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КМК</w:t>
      </w:r>
      <w:r w:rsidRPr="000577BF">
        <w:rPr>
          <w:sz w:val="24"/>
          <w:szCs w:val="24"/>
        </w:rPr>
        <w:t>, 2020. ‒ 145 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 xml:space="preserve">.: </w:t>
      </w:r>
      <w:r w:rsidRPr="000577BF">
        <w:rPr>
          <w:rFonts w:hint="eastAsia"/>
          <w:sz w:val="24"/>
          <w:szCs w:val="24"/>
        </w:rPr>
        <w:t>ил</w:t>
      </w:r>
      <w:r w:rsidRPr="000577BF">
        <w:rPr>
          <w:sz w:val="24"/>
          <w:szCs w:val="24"/>
        </w:rPr>
        <w:t xml:space="preserve">.; 22 </w:t>
      </w:r>
      <w:r w:rsidRPr="000577BF">
        <w:rPr>
          <w:rFonts w:hint="eastAsia"/>
          <w:sz w:val="24"/>
          <w:szCs w:val="24"/>
        </w:rPr>
        <w:t>см</w:t>
      </w:r>
      <w:r w:rsidRPr="000577BF">
        <w:rPr>
          <w:sz w:val="24"/>
          <w:szCs w:val="24"/>
        </w:rPr>
        <w:t xml:space="preserve"> +</w:t>
      </w:r>
      <w:r w:rsidRPr="000577BF">
        <w:rPr>
          <w:rFonts w:hint="eastAsia"/>
          <w:sz w:val="24"/>
          <w:szCs w:val="24"/>
        </w:rPr>
        <w:t>Прил</w:t>
      </w:r>
      <w:r w:rsidRPr="000577BF">
        <w:rPr>
          <w:sz w:val="24"/>
          <w:szCs w:val="24"/>
        </w:rPr>
        <w:t xml:space="preserve">.: 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 xml:space="preserve">. 116‒125. ‒ </w:t>
      </w:r>
      <w:r w:rsidRPr="000577BF">
        <w:rPr>
          <w:rFonts w:hint="eastAsia"/>
          <w:sz w:val="24"/>
          <w:szCs w:val="24"/>
        </w:rPr>
        <w:t>Библиогр</w:t>
      </w:r>
      <w:r w:rsidRPr="000577BF">
        <w:rPr>
          <w:sz w:val="24"/>
          <w:szCs w:val="24"/>
        </w:rPr>
        <w:t xml:space="preserve">.: </w:t>
      </w:r>
      <w:r w:rsidRPr="000577BF">
        <w:rPr>
          <w:rFonts w:hint="eastAsia"/>
          <w:sz w:val="24"/>
          <w:szCs w:val="24"/>
        </w:rPr>
        <w:t>с</w:t>
      </w:r>
      <w:r w:rsidRPr="000577BF">
        <w:rPr>
          <w:sz w:val="24"/>
          <w:szCs w:val="24"/>
        </w:rPr>
        <w:t>. 126‒143. (</w:t>
      </w:r>
      <w:r w:rsidRPr="000577BF">
        <w:rPr>
          <w:rFonts w:hint="eastAsia"/>
          <w:sz w:val="24"/>
          <w:szCs w:val="24"/>
        </w:rPr>
        <w:t>Шифр</w:t>
      </w:r>
      <w:r w:rsidRPr="000577BF">
        <w:rPr>
          <w:sz w:val="24"/>
          <w:szCs w:val="24"/>
        </w:rPr>
        <w:t xml:space="preserve"> </w:t>
      </w:r>
      <w:r w:rsidRPr="000577BF">
        <w:rPr>
          <w:rFonts w:hint="eastAsia"/>
          <w:sz w:val="24"/>
          <w:szCs w:val="24"/>
        </w:rPr>
        <w:t>Г</w:t>
      </w:r>
      <w:r w:rsidRPr="000577BF">
        <w:rPr>
          <w:sz w:val="24"/>
          <w:szCs w:val="24"/>
        </w:rPr>
        <w:t>2020‒14062)</w:t>
      </w:r>
    </w:p>
    <w:p w:rsidR="00420CFB" w:rsidRPr="000577BF" w:rsidRDefault="00420CFB" w:rsidP="00420CFB">
      <w:pPr>
        <w:pStyle w:val="a7"/>
        <w:rPr>
          <w:sz w:val="24"/>
          <w:szCs w:val="24"/>
        </w:rPr>
      </w:pPr>
      <w:r w:rsidRPr="000577BF">
        <w:rPr>
          <w:rFonts w:hint="eastAsia"/>
          <w:sz w:val="24"/>
          <w:szCs w:val="24"/>
        </w:rPr>
        <w:t>Экземпляры</w:t>
      </w:r>
      <w:r w:rsidRPr="000577BF">
        <w:rPr>
          <w:sz w:val="24"/>
          <w:szCs w:val="24"/>
        </w:rPr>
        <w:t xml:space="preserve">: </w:t>
      </w:r>
      <w:r w:rsidRPr="000577BF">
        <w:rPr>
          <w:rFonts w:hint="eastAsia"/>
          <w:sz w:val="24"/>
          <w:szCs w:val="24"/>
        </w:rPr>
        <w:t>всего</w:t>
      </w:r>
      <w:r w:rsidRPr="000577BF">
        <w:rPr>
          <w:sz w:val="24"/>
          <w:szCs w:val="24"/>
        </w:rPr>
        <w:t>: 1 ‒ 102</w:t>
      </w:r>
      <w:r w:rsidRPr="000577BF">
        <w:rPr>
          <w:rFonts w:hint="eastAsia"/>
          <w:sz w:val="24"/>
          <w:szCs w:val="24"/>
        </w:rPr>
        <w:t>КХ</w:t>
      </w:r>
      <w:r w:rsidRPr="000577BF">
        <w:rPr>
          <w:sz w:val="24"/>
          <w:szCs w:val="24"/>
        </w:rPr>
        <w:t>(1)</w:t>
      </w:r>
    </w:p>
    <w:p w:rsidR="00420CFB" w:rsidRPr="000577BF" w:rsidRDefault="00136507" w:rsidP="00420CFB">
      <w:pPr>
        <w:pStyle w:val="a7"/>
        <w:rPr>
          <w:sz w:val="24"/>
          <w:szCs w:val="24"/>
        </w:rPr>
      </w:pPr>
      <w:hyperlink r:id="rId42" w:history="1">
        <w:r w:rsidR="00420CFB" w:rsidRPr="000577BF">
          <w:rPr>
            <w:rStyle w:val="ad"/>
            <w:rFonts w:hint="eastAsia"/>
            <w:sz w:val="24"/>
            <w:szCs w:val="24"/>
          </w:rPr>
          <w:t>Перейти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в</w:t>
        </w:r>
        <w:r w:rsidR="00420CFB" w:rsidRPr="000577BF">
          <w:rPr>
            <w:rStyle w:val="ad"/>
            <w:sz w:val="24"/>
            <w:szCs w:val="24"/>
          </w:rPr>
          <w:t xml:space="preserve"> </w:t>
        </w:r>
        <w:r w:rsidR="00420CFB" w:rsidRPr="000577BF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20CFB" w:rsidRDefault="000577BF" w:rsidP="00420CFB">
      <w:pPr>
        <w:pStyle w:val="1"/>
      </w:pPr>
      <w:r>
        <w:br w:type="page"/>
      </w:r>
      <w:bookmarkStart w:id="17" w:name="_Toc58427733"/>
      <w:r w:rsidR="00420CFB">
        <w:lastRenderedPageBreak/>
        <w:t>ТЕКУЩЕЕ ЗАКОНОДАТЕЛЬСТВО: КРАТКИЙ ОБЗОР</w:t>
      </w:r>
      <w:bookmarkEnd w:id="17"/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242"/>
        <w:gridCol w:w="9385"/>
      </w:tblGrid>
      <w:tr w:rsidR="00071E97" w:rsidTr="00071E97">
        <w:tc>
          <w:tcPr>
            <w:tcW w:w="1242" w:type="dxa"/>
          </w:tcPr>
          <w:p w:rsidR="00071E97" w:rsidRPr="00071E97" w:rsidRDefault="00071E97" w:rsidP="00071E97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385" w:type="dxa"/>
          </w:tcPr>
          <w:p w:rsidR="00071E97" w:rsidRPr="007B2741" w:rsidRDefault="00071E97" w:rsidP="00071E97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Решение Коллегии Евразийской экономической комиссии от 13.11.2020 N 144</w:t>
            </w:r>
          </w:p>
          <w:p w:rsidR="00071E97" w:rsidRPr="007B2741" w:rsidRDefault="00071E97" w:rsidP="00071E97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"О порядке введения в действие изменений в технический регламент Таможенного со</w:t>
            </w:r>
            <w:r w:rsidRPr="007B2741">
              <w:rPr>
                <w:sz w:val="22"/>
                <w:szCs w:val="22"/>
              </w:rPr>
              <w:t>ю</w:t>
            </w:r>
            <w:r w:rsidRPr="007B2741">
              <w:rPr>
                <w:sz w:val="22"/>
                <w:szCs w:val="22"/>
              </w:rPr>
              <w:t>за "О безопасности молока и молочной продукции" (ТР ТС 033/2013)"</w:t>
            </w:r>
          </w:p>
          <w:p w:rsidR="00071E97" w:rsidRPr="007B2741" w:rsidRDefault="00071E97" w:rsidP="00071E97">
            <w:pPr>
              <w:pStyle w:val="ConsPlusNormal"/>
              <w:rPr>
                <w:sz w:val="22"/>
                <w:szCs w:val="22"/>
              </w:rPr>
            </w:pPr>
            <w:r w:rsidRPr="007B2741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071E97" w:rsidRPr="007B2741" w:rsidRDefault="00071E97" w:rsidP="00071E97">
            <w:pPr>
              <w:pStyle w:val="1"/>
              <w:jc w:val="left"/>
              <w:rPr>
                <w:rFonts w:ascii="Arial" w:hAnsi="Arial"/>
                <w:b w:val="0"/>
                <w:sz w:val="22"/>
                <w:szCs w:val="22"/>
              </w:rPr>
            </w:pPr>
            <w:r w:rsidRPr="007B2741">
              <w:rPr>
                <w:rFonts w:ascii="Arial" w:hAnsi="Arial"/>
                <w:b w:val="0"/>
                <w:sz w:val="22"/>
                <w:szCs w:val="22"/>
              </w:rPr>
              <w:t>Официальный сайт Евразийского экономического союза http://www.eaeunion.org/, 17.11.2020</w:t>
            </w:r>
          </w:p>
        </w:tc>
      </w:tr>
      <w:tr w:rsidR="00071E97" w:rsidTr="00071E97">
        <w:tc>
          <w:tcPr>
            <w:tcW w:w="1242" w:type="dxa"/>
          </w:tcPr>
          <w:p w:rsidR="00071E97" w:rsidRPr="00071E97" w:rsidRDefault="00071E97" w:rsidP="00071E97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385" w:type="dxa"/>
          </w:tcPr>
          <w:p w:rsidR="00071E97" w:rsidRPr="007B2741" w:rsidRDefault="00071E97" w:rsidP="00071E97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Постановление Правительства РФ от 18.11.2020 N 1868</w:t>
            </w:r>
          </w:p>
          <w:p w:rsidR="00071E97" w:rsidRPr="007B2741" w:rsidRDefault="00071E97" w:rsidP="00071E97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"О создании инновационного научно-технологического центра "Русский"</w:t>
            </w:r>
          </w:p>
          <w:p w:rsidR="00071E97" w:rsidRPr="007B2741" w:rsidRDefault="00071E97" w:rsidP="00071E97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(вместе с "Правилами проекта по созданию и обеспечению функционирования иннов</w:t>
            </w:r>
            <w:r w:rsidRPr="007B2741">
              <w:rPr>
                <w:sz w:val="22"/>
                <w:szCs w:val="22"/>
              </w:rPr>
              <w:t>а</w:t>
            </w:r>
            <w:r w:rsidRPr="007B2741">
              <w:rPr>
                <w:sz w:val="22"/>
                <w:szCs w:val="22"/>
              </w:rPr>
              <w:t>ционного научно-технологического центра "Русский")</w:t>
            </w:r>
          </w:p>
          <w:p w:rsidR="00071E97" w:rsidRPr="007B2741" w:rsidRDefault="00071E97" w:rsidP="00071E97">
            <w:pPr>
              <w:pStyle w:val="ConsPlusNormal"/>
              <w:rPr>
                <w:sz w:val="22"/>
                <w:szCs w:val="22"/>
              </w:rPr>
            </w:pPr>
            <w:r w:rsidRPr="007B2741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071E97" w:rsidRPr="007B2741" w:rsidRDefault="00071E97" w:rsidP="00071E97">
            <w:pPr>
              <w:pStyle w:val="1"/>
              <w:jc w:val="left"/>
              <w:rPr>
                <w:rFonts w:ascii="Arial" w:hAnsi="Arial"/>
                <w:b w:val="0"/>
                <w:sz w:val="22"/>
                <w:szCs w:val="22"/>
              </w:rPr>
            </w:pPr>
            <w:r w:rsidRPr="007B2741">
              <w:rPr>
                <w:rFonts w:ascii="Arial" w:hAnsi="Arial"/>
                <w:b w:val="0"/>
                <w:sz w:val="22"/>
                <w:szCs w:val="22"/>
              </w:rPr>
              <w:t>Официальный интернет-портал правовой информации http://pravo.gov.ru, 23.11.2020</w:t>
            </w:r>
          </w:p>
        </w:tc>
      </w:tr>
      <w:tr w:rsidR="00071E97" w:rsidTr="00071E97">
        <w:tc>
          <w:tcPr>
            <w:tcW w:w="1242" w:type="dxa"/>
          </w:tcPr>
          <w:p w:rsidR="00071E97" w:rsidRPr="00071E97" w:rsidRDefault="00071E97" w:rsidP="00071E97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385" w:type="dxa"/>
          </w:tcPr>
          <w:p w:rsidR="00071E97" w:rsidRPr="007B2741" w:rsidRDefault="00071E97" w:rsidP="00071E97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&lt;Письмо&gt; Минобрнауки России от 17.11.2020 N МН-3/5135</w:t>
            </w:r>
          </w:p>
          <w:p w:rsidR="00071E97" w:rsidRPr="007B2741" w:rsidRDefault="00071E97" w:rsidP="00071E97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"О рекомендации ВАК"</w:t>
            </w:r>
          </w:p>
          <w:p w:rsidR="00071E97" w:rsidRPr="007B2741" w:rsidRDefault="00071E97" w:rsidP="00071E97">
            <w:pPr>
              <w:pStyle w:val="ConsPlusNormal"/>
              <w:rPr>
                <w:sz w:val="22"/>
                <w:szCs w:val="22"/>
              </w:rPr>
            </w:pPr>
            <w:r w:rsidRPr="007B2741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071E97" w:rsidRPr="007B2741" w:rsidRDefault="00071E97" w:rsidP="00071E97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Документ опубликован не был</w:t>
            </w:r>
          </w:p>
          <w:p w:rsidR="00071E97" w:rsidRPr="007B2741" w:rsidRDefault="00071E97" w:rsidP="00071E97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071E97" w:rsidTr="00071E97">
        <w:tc>
          <w:tcPr>
            <w:tcW w:w="1242" w:type="dxa"/>
          </w:tcPr>
          <w:p w:rsidR="00071E97" w:rsidRPr="00071E97" w:rsidRDefault="00071E97" w:rsidP="00071E97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385" w:type="dxa"/>
          </w:tcPr>
          <w:p w:rsidR="00071E97" w:rsidRPr="007B2741" w:rsidRDefault="00071E97" w:rsidP="00071E97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Постановление Правительства РФ от 18.11.2020 N 1868</w:t>
            </w:r>
          </w:p>
          <w:p w:rsidR="00071E97" w:rsidRPr="007B2741" w:rsidRDefault="00071E97" w:rsidP="00071E97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"О создании инновационного научно-технологического центра "Русский"</w:t>
            </w:r>
          </w:p>
          <w:p w:rsidR="00071E97" w:rsidRPr="007B2741" w:rsidRDefault="00071E97" w:rsidP="00071E97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(вместе с "Правилами проекта по созданию и обеспечению функционирования иннов</w:t>
            </w:r>
            <w:r w:rsidRPr="007B2741">
              <w:rPr>
                <w:sz w:val="22"/>
                <w:szCs w:val="22"/>
              </w:rPr>
              <w:t>а</w:t>
            </w:r>
            <w:r w:rsidRPr="007B2741">
              <w:rPr>
                <w:sz w:val="22"/>
                <w:szCs w:val="22"/>
              </w:rPr>
              <w:t>ционного научно-технологического центра "Русский")</w:t>
            </w:r>
          </w:p>
          <w:p w:rsidR="00071E97" w:rsidRPr="007B2741" w:rsidRDefault="00071E97" w:rsidP="00071E97">
            <w:pPr>
              <w:pStyle w:val="ConsPlusNormal"/>
              <w:rPr>
                <w:sz w:val="22"/>
                <w:szCs w:val="22"/>
              </w:rPr>
            </w:pPr>
            <w:r w:rsidRPr="007B2741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071E97" w:rsidRPr="007B2741" w:rsidRDefault="00071E97" w:rsidP="00071E97">
            <w:pPr>
              <w:pStyle w:val="1"/>
              <w:jc w:val="left"/>
              <w:rPr>
                <w:rFonts w:ascii="Arial" w:hAnsi="Arial"/>
                <w:b w:val="0"/>
                <w:sz w:val="22"/>
                <w:szCs w:val="22"/>
              </w:rPr>
            </w:pPr>
            <w:r w:rsidRPr="007B2741">
              <w:rPr>
                <w:rFonts w:ascii="Arial" w:hAnsi="Arial"/>
                <w:b w:val="0"/>
                <w:sz w:val="22"/>
                <w:szCs w:val="22"/>
              </w:rPr>
              <w:t>Официальный интернет-портал правовой информации http://pravo.gov.ru, 23.11.2020</w:t>
            </w:r>
          </w:p>
        </w:tc>
      </w:tr>
      <w:tr w:rsidR="00071E97" w:rsidTr="00071E97">
        <w:tc>
          <w:tcPr>
            <w:tcW w:w="1242" w:type="dxa"/>
          </w:tcPr>
          <w:p w:rsidR="00071E97" w:rsidRPr="00071E97" w:rsidRDefault="00071E97" w:rsidP="00071E97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385" w:type="dxa"/>
          </w:tcPr>
          <w:p w:rsidR="00071E97" w:rsidRPr="007B2741" w:rsidRDefault="00071E97" w:rsidP="00071E97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Федеральный закон от 23.11.2020 N 378-ФЗ</w:t>
            </w:r>
          </w:p>
          <w:p w:rsidR="00071E97" w:rsidRPr="007B2741" w:rsidRDefault="00071E97" w:rsidP="00071E97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"О внесении изменений в отдельные законодательные акты Российской Федерации в части исключения указаний на минимальный размер оплаты труда"</w:t>
            </w:r>
          </w:p>
          <w:p w:rsidR="00071E97" w:rsidRPr="007B2741" w:rsidRDefault="00071E97" w:rsidP="00071E97">
            <w:pPr>
              <w:pStyle w:val="ConsPlusNormal"/>
              <w:rPr>
                <w:sz w:val="22"/>
                <w:szCs w:val="22"/>
              </w:rPr>
            </w:pPr>
            <w:r w:rsidRPr="007B2741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071E97" w:rsidRPr="007B2741" w:rsidRDefault="00071E97" w:rsidP="00071E97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Официальный интернет-портал правовой информации http://pravo.gov.ru, 23.11.2020,</w:t>
            </w:r>
          </w:p>
          <w:p w:rsidR="00071E97" w:rsidRPr="007B2741" w:rsidRDefault="00071E97" w:rsidP="00071E97">
            <w:pPr>
              <w:pStyle w:val="1"/>
              <w:jc w:val="left"/>
              <w:rPr>
                <w:rFonts w:ascii="Arial" w:hAnsi="Arial"/>
                <w:b w:val="0"/>
                <w:sz w:val="22"/>
                <w:szCs w:val="22"/>
              </w:rPr>
            </w:pPr>
            <w:r w:rsidRPr="007B2741">
              <w:rPr>
                <w:rFonts w:ascii="Arial" w:hAnsi="Arial"/>
                <w:b w:val="0"/>
                <w:sz w:val="22"/>
                <w:szCs w:val="22"/>
              </w:rPr>
              <w:t>"Российская газета", N 267, 26.11.2020</w:t>
            </w:r>
          </w:p>
        </w:tc>
      </w:tr>
      <w:tr w:rsidR="00071E97" w:rsidTr="00071E97">
        <w:tc>
          <w:tcPr>
            <w:tcW w:w="1242" w:type="dxa"/>
          </w:tcPr>
          <w:p w:rsidR="00071E97" w:rsidRPr="00071E97" w:rsidRDefault="00071E97" w:rsidP="00071E97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385" w:type="dxa"/>
          </w:tcPr>
          <w:p w:rsidR="00071E97" w:rsidRPr="007B2741" w:rsidRDefault="00071E97" w:rsidP="00071E97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Постановление Правительства РФ от 19.11.2020 N 1886</w:t>
            </w:r>
          </w:p>
          <w:p w:rsidR="00071E97" w:rsidRPr="007B2741" w:rsidRDefault="00071E97" w:rsidP="00071E97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"О внесении изменений в Правила предоставления из федерального бюджета субсидий российским кредитным организациям, международным финансовым организациям и государственной корпорации развития "ВЭБ.РФ" на возмещение недополученных ими доходов по кредитам, выданным сельскохозяйственным товаропроизводителям (за и</w:t>
            </w:r>
            <w:r w:rsidRPr="007B2741">
              <w:rPr>
                <w:sz w:val="22"/>
                <w:szCs w:val="22"/>
              </w:rPr>
              <w:t>с</w:t>
            </w:r>
            <w:r w:rsidRPr="007B2741">
              <w:rPr>
                <w:sz w:val="22"/>
                <w:szCs w:val="22"/>
              </w:rPr>
              <w:t>ключением сельскохозяйственных кредитных потребительских кооперативов), орган</w:t>
            </w:r>
            <w:r w:rsidRPr="007B2741">
              <w:rPr>
                <w:sz w:val="22"/>
                <w:szCs w:val="22"/>
              </w:rPr>
              <w:t>и</w:t>
            </w:r>
            <w:r w:rsidRPr="007B2741">
              <w:rPr>
                <w:sz w:val="22"/>
                <w:szCs w:val="22"/>
              </w:rPr>
              <w:t>зациям и индивидуальным предпринимателям, осуществляющим производство, пе</w:t>
            </w:r>
            <w:r w:rsidRPr="007B2741">
              <w:rPr>
                <w:sz w:val="22"/>
                <w:szCs w:val="22"/>
              </w:rPr>
              <w:t>р</w:t>
            </w:r>
            <w:r w:rsidRPr="007B2741">
              <w:rPr>
                <w:sz w:val="22"/>
                <w:szCs w:val="22"/>
              </w:rPr>
              <w:t>вичную и (или) последующую (промышленную) переработку сельскохозяйственной пр</w:t>
            </w:r>
            <w:r w:rsidRPr="007B2741">
              <w:rPr>
                <w:sz w:val="22"/>
                <w:szCs w:val="22"/>
              </w:rPr>
              <w:t>о</w:t>
            </w:r>
            <w:r w:rsidRPr="007B2741">
              <w:rPr>
                <w:sz w:val="22"/>
                <w:szCs w:val="22"/>
              </w:rPr>
              <w:t>дукции и ее реализацию, по льготной ставке"</w:t>
            </w:r>
          </w:p>
          <w:p w:rsidR="00071E97" w:rsidRPr="007B2741" w:rsidRDefault="00071E97" w:rsidP="00071E97">
            <w:pPr>
              <w:pStyle w:val="ConsPlusNormal"/>
              <w:rPr>
                <w:sz w:val="22"/>
                <w:szCs w:val="22"/>
              </w:rPr>
            </w:pPr>
            <w:r w:rsidRPr="007B2741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071E97" w:rsidRPr="007B2741" w:rsidRDefault="00071E97" w:rsidP="00071E97">
            <w:pPr>
              <w:pStyle w:val="1"/>
              <w:jc w:val="left"/>
              <w:rPr>
                <w:rFonts w:ascii="Arial" w:hAnsi="Arial"/>
                <w:b w:val="0"/>
                <w:sz w:val="22"/>
                <w:szCs w:val="22"/>
              </w:rPr>
            </w:pPr>
            <w:r w:rsidRPr="007B2741">
              <w:rPr>
                <w:rFonts w:ascii="Arial" w:hAnsi="Arial"/>
                <w:b w:val="0"/>
                <w:sz w:val="22"/>
                <w:szCs w:val="22"/>
              </w:rPr>
              <w:t>Официальный интернет-портал правовой информации http://pravo.gov.ru, 23.11.2020</w:t>
            </w:r>
          </w:p>
        </w:tc>
      </w:tr>
      <w:tr w:rsidR="00071E97" w:rsidTr="00071E97">
        <w:tc>
          <w:tcPr>
            <w:tcW w:w="1242" w:type="dxa"/>
          </w:tcPr>
          <w:p w:rsidR="00071E97" w:rsidRPr="00071E97" w:rsidRDefault="00071E97" w:rsidP="00071E97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385" w:type="dxa"/>
          </w:tcPr>
          <w:p w:rsidR="00071E97" w:rsidRPr="007B2741" w:rsidRDefault="00071E97" w:rsidP="00071E97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Приказ Минобрнауки России от 19.10.2020 N 1309</w:t>
            </w:r>
          </w:p>
          <w:p w:rsidR="00071E97" w:rsidRPr="007B2741" w:rsidRDefault="00071E97" w:rsidP="00071E97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"О внесении изменений в положение о межведомственной комиссии по оценке резул</w:t>
            </w:r>
            <w:r w:rsidRPr="007B2741">
              <w:rPr>
                <w:sz w:val="22"/>
                <w:szCs w:val="22"/>
              </w:rPr>
              <w:t>ь</w:t>
            </w:r>
            <w:r w:rsidRPr="007B2741">
              <w:rPr>
                <w:sz w:val="22"/>
                <w:szCs w:val="22"/>
              </w:rPr>
              <w:t>тативности деятельности научных организаций, выполняющих научно-исследовательские, опытно-конструкторские и технологические работы гражданского назначения, утвержденное приказом Министерства образования и науки Российской Федерации от 10 апреля 2014 г. N 305"</w:t>
            </w:r>
          </w:p>
          <w:p w:rsidR="00071E97" w:rsidRPr="007B2741" w:rsidRDefault="00071E97" w:rsidP="00071E97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(Зарегистрировано в Минюсте России 19.11.2020 N 60985)</w:t>
            </w:r>
          </w:p>
          <w:p w:rsidR="00071E97" w:rsidRPr="007B2741" w:rsidRDefault="00071E97" w:rsidP="00071E97">
            <w:pPr>
              <w:pStyle w:val="ConsPlusNormal"/>
              <w:rPr>
                <w:sz w:val="22"/>
                <w:szCs w:val="22"/>
              </w:rPr>
            </w:pPr>
            <w:r w:rsidRPr="007B2741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071E97" w:rsidRPr="007B2741" w:rsidRDefault="00071E97" w:rsidP="00071E97">
            <w:pPr>
              <w:pStyle w:val="1"/>
              <w:jc w:val="left"/>
              <w:rPr>
                <w:rFonts w:ascii="Arial" w:hAnsi="Arial"/>
                <w:b w:val="0"/>
                <w:sz w:val="22"/>
                <w:szCs w:val="22"/>
              </w:rPr>
            </w:pPr>
            <w:r w:rsidRPr="007B2741">
              <w:rPr>
                <w:rFonts w:ascii="Arial" w:hAnsi="Arial"/>
                <w:b w:val="0"/>
                <w:sz w:val="22"/>
                <w:szCs w:val="22"/>
              </w:rPr>
              <w:t>Официальный интернет-портал правовой информации http://pravo.gov.ru, 20.11.2020</w:t>
            </w:r>
          </w:p>
        </w:tc>
      </w:tr>
      <w:tr w:rsidR="00071E97" w:rsidTr="00071E97">
        <w:tc>
          <w:tcPr>
            <w:tcW w:w="1242" w:type="dxa"/>
          </w:tcPr>
          <w:p w:rsidR="00071E97" w:rsidRPr="00071E97" w:rsidRDefault="00071E97" w:rsidP="00071E97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385" w:type="dxa"/>
          </w:tcPr>
          <w:p w:rsidR="00071E97" w:rsidRPr="007B2741" w:rsidRDefault="00071E97" w:rsidP="00071E97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Приказ Минсельхоза России от 17.08.2020 N 487</w:t>
            </w:r>
          </w:p>
          <w:p w:rsidR="00071E97" w:rsidRPr="007B2741" w:rsidRDefault="00071E97" w:rsidP="00071E97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"О внесении изменений в Правила определения зоосанитарного статуса свиноводч</w:t>
            </w:r>
            <w:r w:rsidRPr="007B2741">
              <w:rPr>
                <w:sz w:val="22"/>
                <w:szCs w:val="22"/>
              </w:rPr>
              <w:t>е</w:t>
            </w:r>
            <w:r w:rsidRPr="007B2741">
              <w:rPr>
                <w:sz w:val="22"/>
                <w:szCs w:val="22"/>
              </w:rPr>
              <w:t>ских хозяйств, а также организаций, осуществляющих убой свиней, переработку и хр</w:t>
            </w:r>
            <w:r w:rsidRPr="007B2741">
              <w:rPr>
                <w:sz w:val="22"/>
                <w:szCs w:val="22"/>
              </w:rPr>
              <w:t>а</w:t>
            </w:r>
            <w:r w:rsidRPr="007B2741">
              <w:rPr>
                <w:sz w:val="22"/>
                <w:szCs w:val="22"/>
              </w:rPr>
              <w:t>нение продукции свиноводства, утвержденные приказом Минсельхоза России от 23 июля 2010 г. N 258"</w:t>
            </w:r>
          </w:p>
          <w:p w:rsidR="00071E97" w:rsidRPr="007B2741" w:rsidRDefault="00071E97" w:rsidP="00071E97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(Зарегистрировано в Минюсте России 20.11.2020 N 61020)</w:t>
            </w:r>
          </w:p>
          <w:p w:rsidR="00071E97" w:rsidRPr="007B2741" w:rsidRDefault="00071E97" w:rsidP="00071E97">
            <w:pPr>
              <w:pStyle w:val="ConsPlusNormal"/>
              <w:rPr>
                <w:sz w:val="22"/>
                <w:szCs w:val="22"/>
              </w:rPr>
            </w:pPr>
            <w:r w:rsidRPr="007B2741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071E97" w:rsidRPr="007B2741" w:rsidRDefault="00071E97" w:rsidP="00071E97">
            <w:pPr>
              <w:pStyle w:val="1"/>
              <w:jc w:val="left"/>
              <w:rPr>
                <w:rFonts w:ascii="Arial" w:hAnsi="Arial"/>
                <w:b w:val="0"/>
                <w:sz w:val="22"/>
                <w:szCs w:val="22"/>
              </w:rPr>
            </w:pPr>
            <w:r w:rsidRPr="007B2741">
              <w:rPr>
                <w:rFonts w:ascii="Arial" w:hAnsi="Arial"/>
                <w:b w:val="0"/>
                <w:sz w:val="22"/>
                <w:szCs w:val="22"/>
              </w:rPr>
              <w:t>Официальный интернет-портал правовой информации http://pravo.gov.ru, 20.11.2020</w:t>
            </w:r>
          </w:p>
        </w:tc>
      </w:tr>
      <w:tr w:rsidR="00071E97" w:rsidTr="00071E97">
        <w:tc>
          <w:tcPr>
            <w:tcW w:w="1242" w:type="dxa"/>
          </w:tcPr>
          <w:p w:rsidR="00071E97" w:rsidRPr="00071E97" w:rsidRDefault="00071E97" w:rsidP="00071E97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385" w:type="dxa"/>
          </w:tcPr>
          <w:p w:rsidR="00071E97" w:rsidRPr="007B2741" w:rsidRDefault="00071E97" w:rsidP="00071E97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Постановление Президиума РАН от 13.10.2020 N 133</w:t>
            </w:r>
          </w:p>
          <w:p w:rsidR="00071E97" w:rsidRPr="007B2741" w:rsidRDefault="00071E97" w:rsidP="00071E97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"Климатические изменения и проблемы адаптации к ним"</w:t>
            </w:r>
          </w:p>
          <w:p w:rsidR="00071E97" w:rsidRPr="007B2741" w:rsidRDefault="00071E97" w:rsidP="00071E97">
            <w:pPr>
              <w:pStyle w:val="ConsPlusNormal"/>
              <w:rPr>
                <w:sz w:val="22"/>
                <w:szCs w:val="22"/>
              </w:rPr>
            </w:pPr>
            <w:r w:rsidRPr="007B2741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071E97" w:rsidRPr="007B2741" w:rsidRDefault="00071E97" w:rsidP="00071E97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Документ опубликован не был</w:t>
            </w:r>
          </w:p>
          <w:p w:rsidR="00071E97" w:rsidRPr="007B2741" w:rsidRDefault="00071E97" w:rsidP="00071E97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071E97" w:rsidTr="00071E97">
        <w:tc>
          <w:tcPr>
            <w:tcW w:w="1242" w:type="dxa"/>
          </w:tcPr>
          <w:p w:rsidR="00071E97" w:rsidRPr="00071E97" w:rsidRDefault="00071E97" w:rsidP="00071E97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385" w:type="dxa"/>
          </w:tcPr>
          <w:p w:rsidR="007B2741" w:rsidRPr="007B2741" w:rsidRDefault="007B2741" w:rsidP="007B2741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Постановление Президиума РАН от 13.10.2020 N 134</w:t>
            </w:r>
          </w:p>
          <w:p w:rsidR="007B2741" w:rsidRPr="007B2741" w:rsidRDefault="007B2741" w:rsidP="007B2741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"Об утверждении Положения о Научном совете РАН по изучению Арктики и Антарктики и его состава (представление председателя Совета)"</w:t>
            </w:r>
          </w:p>
          <w:p w:rsidR="007B2741" w:rsidRPr="007B2741" w:rsidRDefault="007B2741" w:rsidP="007B2741">
            <w:pPr>
              <w:pStyle w:val="ConsPlusNormal"/>
              <w:rPr>
                <w:sz w:val="22"/>
                <w:szCs w:val="22"/>
              </w:rPr>
            </w:pPr>
            <w:r w:rsidRPr="007B2741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071E97" w:rsidRPr="007B2741" w:rsidRDefault="007B2741" w:rsidP="007B2741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Документ опубликован не был</w:t>
            </w:r>
          </w:p>
          <w:p w:rsidR="007B2741" w:rsidRPr="007B2741" w:rsidRDefault="007B2741" w:rsidP="007B2741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7B2741" w:rsidTr="00071E97">
        <w:tc>
          <w:tcPr>
            <w:tcW w:w="1242" w:type="dxa"/>
          </w:tcPr>
          <w:p w:rsidR="007B2741" w:rsidRPr="00071E97" w:rsidRDefault="007B2741" w:rsidP="00071E97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385" w:type="dxa"/>
          </w:tcPr>
          <w:p w:rsidR="007B2741" w:rsidRPr="007B2741" w:rsidRDefault="007B2741" w:rsidP="007B2741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Постановление СФ ФС РФ от 18.11.2020 N 495-СФ</w:t>
            </w:r>
          </w:p>
          <w:p w:rsidR="007B2741" w:rsidRPr="007B2741" w:rsidRDefault="007B2741" w:rsidP="007B2741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"О внесении изменения в пункт 2 постановления Совета Федерации Федерального С</w:t>
            </w:r>
            <w:r w:rsidRPr="007B2741">
              <w:rPr>
                <w:sz w:val="22"/>
                <w:szCs w:val="22"/>
              </w:rPr>
              <w:t>о</w:t>
            </w:r>
            <w:r w:rsidRPr="007B2741">
              <w:rPr>
                <w:sz w:val="22"/>
                <w:szCs w:val="22"/>
              </w:rPr>
              <w:t>брания Российской Федерации от 28 октября 2015 года N 422-СФ "О Совете по вопр</w:t>
            </w:r>
            <w:r w:rsidRPr="007B2741">
              <w:rPr>
                <w:sz w:val="22"/>
                <w:szCs w:val="22"/>
              </w:rPr>
              <w:t>о</w:t>
            </w:r>
            <w:r w:rsidRPr="007B2741">
              <w:rPr>
                <w:sz w:val="22"/>
                <w:szCs w:val="22"/>
              </w:rPr>
              <w:t>сам агропромышленного комплекса и природопользования при Совете Федерации Ф</w:t>
            </w:r>
            <w:r w:rsidRPr="007B2741">
              <w:rPr>
                <w:sz w:val="22"/>
                <w:szCs w:val="22"/>
              </w:rPr>
              <w:t>е</w:t>
            </w:r>
            <w:r w:rsidRPr="007B2741">
              <w:rPr>
                <w:sz w:val="22"/>
                <w:szCs w:val="22"/>
              </w:rPr>
              <w:t>дерального Собрания Российской Федерации"</w:t>
            </w:r>
          </w:p>
          <w:p w:rsidR="007B2741" w:rsidRPr="007B2741" w:rsidRDefault="007B2741" w:rsidP="007B2741">
            <w:pPr>
              <w:pStyle w:val="ConsPlusNormal"/>
              <w:rPr>
                <w:sz w:val="22"/>
                <w:szCs w:val="22"/>
              </w:rPr>
            </w:pPr>
            <w:r w:rsidRPr="007B2741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7B2741" w:rsidRPr="007B2741" w:rsidRDefault="007B2741" w:rsidP="007B2741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"Собрание законодательства РФ", 23.11.2020, N 47, ст. 7396</w:t>
            </w:r>
          </w:p>
          <w:p w:rsidR="007B2741" w:rsidRPr="007B2741" w:rsidRDefault="007B2741" w:rsidP="007B2741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7B2741" w:rsidTr="00071E97">
        <w:tc>
          <w:tcPr>
            <w:tcW w:w="1242" w:type="dxa"/>
          </w:tcPr>
          <w:p w:rsidR="007B2741" w:rsidRPr="00071E97" w:rsidRDefault="007B2741" w:rsidP="00071E97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385" w:type="dxa"/>
          </w:tcPr>
          <w:p w:rsidR="007B2741" w:rsidRPr="007B2741" w:rsidRDefault="007B2741" w:rsidP="007B2741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Приказ Минсельхоза России от 09.11.2020 N 671</w:t>
            </w:r>
          </w:p>
          <w:p w:rsidR="007B2741" w:rsidRPr="007B2741" w:rsidRDefault="007B2741" w:rsidP="007B2741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"О внесении изменений в Положение о Комиссии по информатизации и цифровой трансформации Министерства сельского хозяйства Российской Федерации, утвержде</w:t>
            </w:r>
            <w:r w:rsidRPr="007B2741">
              <w:rPr>
                <w:sz w:val="22"/>
                <w:szCs w:val="22"/>
              </w:rPr>
              <w:t>н</w:t>
            </w:r>
            <w:r w:rsidRPr="007B2741">
              <w:rPr>
                <w:sz w:val="22"/>
                <w:szCs w:val="22"/>
              </w:rPr>
              <w:t>ное приказом Министерства сельского хозяйства Российской Федерации от 10 августа 2020 г. N 461"</w:t>
            </w:r>
          </w:p>
          <w:p w:rsidR="007B2741" w:rsidRPr="007B2741" w:rsidRDefault="007B2741" w:rsidP="007B2741">
            <w:pPr>
              <w:pStyle w:val="ConsPlusNormal"/>
              <w:rPr>
                <w:sz w:val="22"/>
                <w:szCs w:val="22"/>
              </w:rPr>
            </w:pPr>
            <w:r w:rsidRPr="007B2741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7B2741" w:rsidRPr="007B2741" w:rsidRDefault="007B2741" w:rsidP="007B2741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Документ опубликован не был</w:t>
            </w:r>
          </w:p>
          <w:p w:rsidR="007B2741" w:rsidRPr="007B2741" w:rsidRDefault="007B2741" w:rsidP="007B2741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7B2741" w:rsidTr="00071E97">
        <w:tc>
          <w:tcPr>
            <w:tcW w:w="1242" w:type="dxa"/>
          </w:tcPr>
          <w:p w:rsidR="007B2741" w:rsidRPr="00071E97" w:rsidRDefault="007B2741" w:rsidP="00071E97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385" w:type="dxa"/>
          </w:tcPr>
          <w:p w:rsidR="007B2741" w:rsidRPr="007B2741" w:rsidRDefault="007B2741" w:rsidP="007B2741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Приказ Минсельхоза России от 05.11.2020 N 663</w:t>
            </w:r>
          </w:p>
          <w:p w:rsidR="007B2741" w:rsidRPr="007B2741" w:rsidRDefault="007B2741" w:rsidP="007B2741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"Об отмене приказа Минсельхоза России от 30 июля 2020 г. N 433 "Об утверждении п</w:t>
            </w:r>
            <w:r w:rsidRPr="007B2741">
              <w:rPr>
                <w:sz w:val="22"/>
                <w:szCs w:val="22"/>
              </w:rPr>
              <w:t>е</w:t>
            </w:r>
            <w:r w:rsidRPr="007B2741">
              <w:rPr>
                <w:sz w:val="22"/>
                <w:szCs w:val="22"/>
              </w:rPr>
              <w:t>речня карантинных объектов"</w:t>
            </w:r>
          </w:p>
          <w:p w:rsidR="007B2741" w:rsidRPr="007B2741" w:rsidRDefault="007B2741" w:rsidP="007B2741">
            <w:pPr>
              <w:pStyle w:val="ConsPlusNormal"/>
              <w:rPr>
                <w:sz w:val="22"/>
                <w:szCs w:val="22"/>
              </w:rPr>
            </w:pPr>
            <w:r w:rsidRPr="007B2741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7B2741" w:rsidRPr="007B2741" w:rsidRDefault="007B2741" w:rsidP="007B2741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Документ опубликован не был</w:t>
            </w:r>
          </w:p>
          <w:p w:rsidR="007B2741" w:rsidRPr="007B2741" w:rsidRDefault="007B2741" w:rsidP="007B2741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7B2741" w:rsidTr="00071E97">
        <w:tc>
          <w:tcPr>
            <w:tcW w:w="1242" w:type="dxa"/>
          </w:tcPr>
          <w:p w:rsidR="007B2741" w:rsidRPr="00071E97" w:rsidRDefault="007B2741" w:rsidP="00071E97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385" w:type="dxa"/>
          </w:tcPr>
          <w:p w:rsidR="007B2741" w:rsidRPr="007B2741" w:rsidRDefault="007B2741" w:rsidP="007B2741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Постановление Правительства Новосибирской области от 17.11.2020 N 481-п</w:t>
            </w:r>
          </w:p>
          <w:p w:rsidR="007B2741" w:rsidRPr="007B2741" w:rsidRDefault="007B2741" w:rsidP="007B2741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"О взаимодействии между областными исполнительными органами государственной власти Новосибирской области при организации и проведении выставочно-ярмарочных и конгрессных мероприятий"</w:t>
            </w:r>
          </w:p>
          <w:p w:rsidR="007B2741" w:rsidRPr="007B2741" w:rsidRDefault="007B2741" w:rsidP="007B2741">
            <w:pPr>
              <w:pStyle w:val="ConsPlusNormal"/>
              <w:rPr>
                <w:sz w:val="22"/>
                <w:szCs w:val="22"/>
              </w:rPr>
            </w:pPr>
            <w:r w:rsidRPr="007B2741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7B2741" w:rsidRPr="007B2741" w:rsidRDefault="007B2741" w:rsidP="007B2741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Официальный интернет-портал правовой информации http://pravo.gov.ru, 17.11.2020</w:t>
            </w:r>
          </w:p>
          <w:p w:rsidR="007B2741" w:rsidRPr="007B2741" w:rsidRDefault="007B2741" w:rsidP="007B2741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7B2741" w:rsidTr="00071E97">
        <w:tc>
          <w:tcPr>
            <w:tcW w:w="1242" w:type="dxa"/>
          </w:tcPr>
          <w:p w:rsidR="007B2741" w:rsidRPr="00071E97" w:rsidRDefault="007B2741" w:rsidP="00071E97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385" w:type="dxa"/>
          </w:tcPr>
          <w:p w:rsidR="007B2741" w:rsidRPr="007B2741" w:rsidRDefault="007B2741" w:rsidP="007B2741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Пресс-релиз Новосибирскстата от 19.11.2020 N 301</w:t>
            </w:r>
          </w:p>
          <w:p w:rsidR="007B2741" w:rsidRPr="007B2741" w:rsidRDefault="007B2741" w:rsidP="007B2741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"Об уборке урожая в Новосибирской области"</w:t>
            </w:r>
          </w:p>
          <w:p w:rsidR="007B2741" w:rsidRPr="007B2741" w:rsidRDefault="007B2741" w:rsidP="007B2741">
            <w:pPr>
              <w:pStyle w:val="ConsPlusNormal"/>
              <w:rPr>
                <w:sz w:val="22"/>
                <w:szCs w:val="22"/>
              </w:rPr>
            </w:pPr>
            <w:r w:rsidRPr="007B2741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7B2741" w:rsidRPr="007B2741" w:rsidRDefault="007B2741" w:rsidP="007B2741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Документ опубликован не был</w:t>
            </w:r>
          </w:p>
          <w:p w:rsidR="007B2741" w:rsidRPr="007B2741" w:rsidRDefault="007B2741" w:rsidP="007B2741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7B2741" w:rsidTr="00071E97">
        <w:tc>
          <w:tcPr>
            <w:tcW w:w="1242" w:type="dxa"/>
          </w:tcPr>
          <w:p w:rsidR="007B2741" w:rsidRPr="00071E97" w:rsidRDefault="007B2741" w:rsidP="00071E97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385" w:type="dxa"/>
          </w:tcPr>
          <w:p w:rsidR="007B2741" w:rsidRPr="007B2741" w:rsidRDefault="007B2741" w:rsidP="007B2741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Пресс-релиз Новосибирскстата от 18.11.2020 N 299</w:t>
            </w:r>
          </w:p>
          <w:p w:rsidR="007B2741" w:rsidRPr="007B2741" w:rsidRDefault="007B2741" w:rsidP="007B2741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"Об изменении цен производителей сельскохозяйственной продукции Новосибирской области в октябре 2020 года"</w:t>
            </w:r>
          </w:p>
          <w:p w:rsidR="007B2741" w:rsidRPr="007B2741" w:rsidRDefault="007B2741" w:rsidP="007B2741">
            <w:pPr>
              <w:pStyle w:val="ConsPlusNormal"/>
              <w:rPr>
                <w:sz w:val="22"/>
                <w:szCs w:val="22"/>
              </w:rPr>
            </w:pPr>
            <w:r w:rsidRPr="007B2741">
              <w:rPr>
                <w:b/>
                <w:bCs/>
                <w:sz w:val="22"/>
                <w:szCs w:val="22"/>
              </w:rPr>
              <w:lastRenderedPageBreak/>
              <w:t>Источник публикации</w:t>
            </w:r>
          </w:p>
          <w:p w:rsidR="007B2741" w:rsidRPr="007B2741" w:rsidRDefault="007B2741" w:rsidP="007B2741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Документ опубликован не был</w:t>
            </w:r>
          </w:p>
          <w:p w:rsidR="007B2741" w:rsidRPr="007B2741" w:rsidRDefault="007B2741" w:rsidP="007B2741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7B2741" w:rsidTr="00071E97">
        <w:tc>
          <w:tcPr>
            <w:tcW w:w="1242" w:type="dxa"/>
          </w:tcPr>
          <w:p w:rsidR="007B2741" w:rsidRPr="00071E97" w:rsidRDefault="007B2741" w:rsidP="00071E97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385" w:type="dxa"/>
          </w:tcPr>
          <w:p w:rsidR="007B2741" w:rsidRPr="007B2741" w:rsidRDefault="007B2741" w:rsidP="007B2741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Пресс-релиз Новосибирскстата от 16.11.2020 N 294</w:t>
            </w:r>
          </w:p>
          <w:p w:rsidR="007B2741" w:rsidRPr="007B2741" w:rsidRDefault="007B2741" w:rsidP="007B2741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"О производстве продукции животноводства в Новосибирской области"</w:t>
            </w:r>
          </w:p>
          <w:p w:rsidR="007B2741" w:rsidRPr="007B2741" w:rsidRDefault="007B2741" w:rsidP="007B2741">
            <w:pPr>
              <w:pStyle w:val="ConsPlusNormal"/>
              <w:rPr>
                <w:sz w:val="22"/>
                <w:szCs w:val="22"/>
              </w:rPr>
            </w:pPr>
            <w:r w:rsidRPr="007B2741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7B2741" w:rsidRPr="007B2741" w:rsidRDefault="007B2741" w:rsidP="007B2741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Документ опубликован не был</w:t>
            </w:r>
          </w:p>
          <w:p w:rsidR="007B2741" w:rsidRPr="007B2741" w:rsidRDefault="007B2741" w:rsidP="007B2741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7B2741" w:rsidTr="00071E97">
        <w:tc>
          <w:tcPr>
            <w:tcW w:w="1242" w:type="dxa"/>
          </w:tcPr>
          <w:p w:rsidR="007B2741" w:rsidRPr="00071E97" w:rsidRDefault="007B2741" w:rsidP="00071E97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385" w:type="dxa"/>
          </w:tcPr>
          <w:p w:rsidR="007B2741" w:rsidRPr="007B2741" w:rsidRDefault="007B2741" w:rsidP="007B2741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Приказ Минсельхоза Новосибирской области от 17.11.2020 N 321-нпа</w:t>
            </w:r>
          </w:p>
          <w:p w:rsidR="007B2741" w:rsidRPr="007B2741" w:rsidRDefault="007B2741" w:rsidP="007B2741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"О внесении изменений в приказ министерства сельского хозяйства Новосибирской о</w:t>
            </w:r>
            <w:r w:rsidRPr="007B2741">
              <w:rPr>
                <w:sz w:val="22"/>
                <w:szCs w:val="22"/>
              </w:rPr>
              <w:t>б</w:t>
            </w:r>
            <w:r w:rsidRPr="007B2741">
              <w:rPr>
                <w:sz w:val="22"/>
                <w:szCs w:val="22"/>
              </w:rPr>
              <w:t>ласти от 27.10.2020 N 301-нпа"</w:t>
            </w:r>
          </w:p>
          <w:p w:rsidR="007B2741" w:rsidRPr="007B2741" w:rsidRDefault="007B2741" w:rsidP="007B2741">
            <w:pPr>
              <w:pStyle w:val="ConsPlusNormal"/>
              <w:rPr>
                <w:sz w:val="22"/>
                <w:szCs w:val="22"/>
              </w:rPr>
            </w:pPr>
            <w:r w:rsidRPr="007B2741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7B2741" w:rsidRPr="007B2741" w:rsidRDefault="007B2741" w:rsidP="007B2741">
            <w:pPr>
              <w:pStyle w:val="ConsPlusNormal"/>
              <w:jc w:val="both"/>
              <w:rPr>
                <w:sz w:val="22"/>
                <w:szCs w:val="22"/>
              </w:rPr>
            </w:pPr>
            <w:r w:rsidRPr="007B2741">
              <w:rPr>
                <w:sz w:val="22"/>
                <w:szCs w:val="22"/>
              </w:rPr>
              <w:t>Официальный интернет-портал правовой информации http://pravo.gov.ru, 18.11.2020</w:t>
            </w:r>
          </w:p>
          <w:p w:rsidR="007B2741" w:rsidRPr="007B2741" w:rsidRDefault="007B2741" w:rsidP="007B2741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</w:tbl>
    <w:p w:rsidR="00372E55" w:rsidRDefault="00372E55" w:rsidP="00071E97">
      <w:pPr>
        <w:pStyle w:val="1"/>
        <w:jc w:val="left"/>
      </w:pPr>
    </w:p>
    <w:sectPr w:rsidR="00372E55" w:rsidSect="000577BF">
      <w:footerReference w:type="default" r:id="rId43"/>
      <w:pgSz w:w="11907" w:h="16840" w:code="9"/>
      <w:pgMar w:top="981" w:right="748" w:bottom="1287" w:left="748" w:header="556" w:footer="981" w:gutter="0"/>
      <w:pgNumType w:start="3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507" w:rsidRDefault="00136507">
      <w:r>
        <w:separator/>
      </w:r>
    </w:p>
  </w:endnote>
  <w:endnote w:type="continuationSeparator" w:id="0">
    <w:p w:rsidR="00136507" w:rsidRDefault="00136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E97" w:rsidRDefault="00071E97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E97" w:rsidRDefault="00071E97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E97" w:rsidRDefault="00071E97">
    <w:pPr>
      <w:ind w:right="360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 w:rsidR="00FB62F9">
      <w:rPr>
        <w:rStyle w:val="a3"/>
        <w:noProof/>
      </w:rPr>
      <w:t>10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E97" w:rsidRDefault="00071E97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FB62F9">
      <w:rPr>
        <w:rStyle w:val="a3"/>
        <w:noProof/>
      </w:rPr>
      <w:t>3</w:t>
    </w:r>
    <w:r>
      <w:rPr>
        <w:rStyle w:val="a3"/>
      </w:rPr>
      <w:fldChar w:fldCharType="end"/>
    </w:r>
  </w:p>
  <w:p w:rsidR="00071E97" w:rsidRDefault="00071E97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E97" w:rsidRDefault="00071E9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507" w:rsidRDefault="00136507">
      <w:r>
        <w:separator/>
      </w:r>
    </w:p>
  </w:footnote>
  <w:footnote w:type="continuationSeparator" w:id="0">
    <w:p w:rsidR="00136507" w:rsidRDefault="001365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1B68AE"/>
    <w:multiLevelType w:val="hybridMultilevel"/>
    <w:tmpl w:val="31C60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CFB"/>
    <w:rsid w:val="000577BF"/>
    <w:rsid w:val="00071E97"/>
    <w:rsid w:val="00136507"/>
    <w:rsid w:val="001D1544"/>
    <w:rsid w:val="001D5931"/>
    <w:rsid w:val="00372E55"/>
    <w:rsid w:val="00420CFB"/>
    <w:rsid w:val="0057052A"/>
    <w:rsid w:val="005B37A9"/>
    <w:rsid w:val="006C77B9"/>
    <w:rsid w:val="00731631"/>
    <w:rsid w:val="00754747"/>
    <w:rsid w:val="007B2741"/>
    <w:rsid w:val="0081617E"/>
    <w:rsid w:val="0083522B"/>
    <w:rsid w:val="0090257A"/>
    <w:rsid w:val="00A03D40"/>
    <w:rsid w:val="00AB7C05"/>
    <w:rsid w:val="00AC7711"/>
    <w:rsid w:val="00CB2C49"/>
    <w:rsid w:val="00D332A8"/>
    <w:rsid w:val="00E034D8"/>
    <w:rsid w:val="00E070C9"/>
    <w:rsid w:val="00E32824"/>
    <w:rsid w:val="00E43103"/>
    <w:rsid w:val="00E66269"/>
    <w:rsid w:val="00EC7E23"/>
    <w:rsid w:val="00F4048D"/>
    <w:rsid w:val="00FB62F9"/>
    <w:rsid w:val="00FC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420CFB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420CFB"/>
    <w:rPr>
      <w:sz w:val="24"/>
      <w:szCs w:val="24"/>
    </w:rPr>
  </w:style>
  <w:style w:type="table" w:styleId="ae">
    <w:name w:val="Table Grid"/>
    <w:basedOn w:val="a1"/>
    <w:rsid w:val="00071E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071E97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420CFB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420CFB"/>
    <w:rPr>
      <w:sz w:val="24"/>
      <w:szCs w:val="24"/>
    </w:rPr>
  </w:style>
  <w:style w:type="table" w:styleId="ae">
    <w:name w:val="Table Grid"/>
    <w:basedOn w:val="a1"/>
    <w:rsid w:val="00071E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071E97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1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20%2D655%2A143221822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4055%2A361847304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0817%D1%83%D0%BF%D1%80%2A893837533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1558%2A009805918" TargetMode="External"/><Relationship Id="rId3" Type="http://schemas.openxmlformats.org/officeDocument/2006/relationships/styles" Target="styles.xm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4027%2A173030591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2250%2A093109297" TargetMode="External"/><Relationship Id="rId4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4062%2A332727840" TargetMode="Externa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2848%2A756636141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20%2D1246%2A083302178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0815%D1%83%D0%BF%D1%80%2A832400864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4063%2A97621475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2843%2A696851367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3584%2A581778001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3353%2A916179145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1983%2A861877076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0427%D1%83%D0%BF%D1%80%2A995381993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4046%2A901913957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4058%2A049412751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3590%2A342814573" TargetMode="External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20%2D797%2A353219209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5682%2A481382416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1758%D1%83%D0%BF%D1%80%2A584549794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4034%2A303142675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5059%2A370734922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4180%2A270736209" TargetMode="External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2702%2A455845421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20%2D1447%2A056156943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3587%2A509161160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3586%2A132314293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20%2D1536%2A149249274" TargetMode="External"/><Relationship Id="rId43" Type="http://schemas.openxmlformats.org/officeDocument/2006/relationships/footer" Target="foot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7FE38F-A597-4535-93EC-EEE85FD81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0</TotalTime>
  <Pages>12</Pages>
  <Words>4936</Words>
  <Characters>28141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33011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LIB_112_1</cp:lastModifiedBy>
  <cp:revision>2</cp:revision>
  <cp:lastPrinted>1900-12-31T17:00:00Z</cp:lastPrinted>
  <dcterms:created xsi:type="dcterms:W3CDTF">2020-12-23T08:07:00Z</dcterms:created>
  <dcterms:modified xsi:type="dcterms:W3CDTF">2020-12-23T08:07:00Z</dcterms:modified>
</cp:coreProperties>
</file>