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1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1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AC2EB1" w14:textId="77777777" w:rsidR="004775CC" w:rsidRPr="00E846CF" w:rsidRDefault="004775CC" w:rsidP="00251438">
      <w:pPr>
        <w:pStyle w:val="a3"/>
        <w:spacing w:after="0" w:line="230" w:lineRule="auto"/>
        <w:jc w:val="both"/>
        <w:rPr>
          <w:rFonts w:ascii="XO Thames" w:hAnsi="XO Thames" w:cs="Times New Roman"/>
          <w:lang w:val="ru-RU"/>
        </w:rPr>
      </w:pPr>
    </w:p>
    <w:p w14:paraId="4F8A6075" w14:textId="292BC1C3" w:rsidR="00D11211" w:rsidRPr="00E846CF" w:rsidRDefault="00D11211" w:rsidP="00363628">
      <w:pPr>
        <w:pStyle w:val="TexttbZ"/>
        <w:spacing w:before="120" w:line="233" w:lineRule="auto"/>
        <w:rPr>
          <w:rFonts w:ascii="XO Thames" w:hAnsi="XO Thames"/>
          <w:lang w:val="ru-RU"/>
        </w:rPr>
      </w:pPr>
      <w:r w:rsidRPr="00E846CF">
        <w:rPr>
          <w:rFonts w:ascii="XO Thames" w:hAnsi="XO Thames"/>
          <w:lang w:val="ru-RU"/>
        </w:rPr>
        <w:t xml:space="preserve">Таблица </w:t>
      </w:r>
      <w:r w:rsidR="00DD372A" w:rsidRPr="00DD372A">
        <w:rPr>
          <w:rFonts w:ascii="XO Thames" w:hAnsi="XO Thames"/>
          <w:lang w:val="ru-RU"/>
        </w:rPr>
        <w:t>1</w:t>
      </w:r>
      <w:r w:rsidRPr="00E846CF">
        <w:rPr>
          <w:rFonts w:ascii="XO Thames" w:hAnsi="XO Thames"/>
          <w:lang w:val="ru-RU"/>
        </w:rPr>
        <w:t xml:space="preserve"> </w:t>
      </w:r>
      <w:r w:rsidR="00446A9A" w:rsidRPr="00E846CF">
        <w:rPr>
          <w:rFonts w:ascii="XO Thames" w:hAnsi="XO Thames"/>
          <w:lang w:val="ru-RU"/>
        </w:rPr>
        <w:t>–</w:t>
      </w:r>
      <w:r w:rsidRPr="00E846CF">
        <w:rPr>
          <w:rFonts w:ascii="XO Thames" w:hAnsi="XO Thames"/>
          <w:lang w:val="ru-RU"/>
        </w:rPr>
        <w:t xml:space="preserve"> Пер</w:t>
      </w:r>
      <w:bookmarkStart w:id="0" w:name="_GoBack"/>
      <w:bookmarkEnd w:id="0"/>
      <w:r w:rsidRPr="00E846CF">
        <w:rPr>
          <w:rFonts w:ascii="XO Thames" w:hAnsi="XO Thames"/>
          <w:lang w:val="ru-RU"/>
        </w:rPr>
        <w:t>ечень универсальных компетенций выпускников и индикаторы их достижения</w:t>
      </w:r>
    </w:p>
    <w:tbl>
      <w:tblPr>
        <w:tblW w:w="992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268"/>
        <w:gridCol w:w="6237"/>
      </w:tblGrid>
      <w:tr w:rsidR="00C013C0" w:rsidRPr="00DD372A" w14:paraId="49EC1D38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0AA34A70" w14:textId="77777777" w:rsidR="00C013C0" w:rsidRPr="00E846CF" w:rsidRDefault="00C013C0" w:rsidP="006165A3">
            <w:pPr>
              <w:spacing w:line="233" w:lineRule="auto"/>
              <w:jc w:val="center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Категория (группа) универсальных компетенций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  <w:hideMark/>
          </w:tcPr>
          <w:p w14:paraId="356B6DAD" w14:textId="77777777" w:rsidR="00C013C0" w:rsidRPr="00E846CF" w:rsidRDefault="00C013C0" w:rsidP="006165A3">
            <w:pPr>
              <w:spacing w:line="233" w:lineRule="auto"/>
              <w:jc w:val="center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 xml:space="preserve">Код и наименование универсальной </w:t>
            </w:r>
            <w:r w:rsidR="00D95840" w:rsidRPr="00E846CF">
              <w:rPr>
                <w:rFonts w:ascii="XO Thames" w:hAnsi="XO Thames" w:cs="Times New Roman"/>
                <w:sz w:val="22"/>
                <w:lang w:val="ru-RU"/>
              </w:rPr>
              <w:br/>
            </w:r>
            <w:r w:rsidRPr="00E846CF">
              <w:rPr>
                <w:rFonts w:ascii="XO Thames" w:hAnsi="XO Thames" w:cs="Times New Roman"/>
                <w:sz w:val="22"/>
                <w:lang w:val="ru-RU"/>
              </w:rPr>
              <w:t>компетенции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755B4828" w14:textId="77777777" w:rsidR="00C013C0" w:rsidRPr="00E846CF" w:rsidRDefault="00C013C0" w:rsidP="006165A3">
            <w:pPr>
              <w:spacing w:line="233" w:lineRule="auto"/>
              <w:jc w:val="center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 xml:space="preserve">Код и наименование индикатора </w:t>
            </w:r>
            <w:r w:rsidR="00D95840" w:rsidRPr="00E846CF">
              <w:rPr>
                <w:rFonts w:ascii="XO Thames" w:hAnsi="XO Thames" w:cs="Times New Roman"/>
                <w:sz w:val="22"/>
                <w:lang w:val="ru-RU"/>
              </w:rPr>
              <w:br/>
            </w:r>
            <w:r w:rsidRPr="00E846CF">
              <w:rPr>
                <w:rFonts w:ascii="XO Thames" w:hAnsi="XO Thames" w:cs="Times New Roman"/>
                <w:sz w:val="22"/>
                <w:lang w:val="ru-RU"/>
              </w:rPr>
              <w:t>достижения универсальной компетенции</w:t>
            </w:r>
          </w:p>
        </w:tc>
      </w:tr>
      <w:tr w:rsidR="00CF60B1" w:rsidRPr="00DD372A" w14:paraId="4466069E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0229BC66" w14:textId="77777777" w:rsidR="00CF60B1" w:rsidRPr="00E846CF" w:rsidRDefault="00CF60B1" w:rsidP="006165A3">
            <w:pPr>
              <w:spacing w:line="233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Системное и критическое мышление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62D3A5F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УК-1 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60251385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ИУК-1.1 Анализирует задачу, выделяя ее базовые составляющие, осуществляет декомпозицию задачи</w:t>
            </w:r>
          </w:p>
          <w:p w14:paraId="096AD154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ИУК-1.2 Находит и критически анализирует информацию, необходимую для решения поставленной задачи</w:t>
            </w:r>
          </w:p>
          <w:p w14:paraId="61ED283B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ИУК-1.3 Рассматривает возможные варианты решения задачи, оценивая их достоинства и недостатки</w:t>
            </w:r>
          </w:p>
          <w:p w14:paraId="622D396C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ИУК-1.4 Грамотно, логично, аргументировано формирует собственные суждения и оценки. Отличает факты от мнений, интерпретаций, оценок и т.д. в рассуждениях других участников деятельности</w:t>
            </w:r>
          </w:p>
          <w:p w14:paraId="7C00C3D7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ИУК-1.5 Определяет и оценивает последствия возможных решений задачи.</w:t>
            </w:r>
          </w:p>
        </w:tc>
      </w:tr>
      <w:tr w:rsidR="00CF60B1" w:rsidRPr="00DD372A" w14:paraId="3B8334F6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1918AA73" w14:textId="77777777" w:rsidR="00CF60B1" w:rsidRPr="00E846CF" w:rsidRDefault="00CF60B1" w:rsidP="006165A3">
            <w:pPr>
              <w:spacing w:line="233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Разработка и реализация проектов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24FC974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УК-2</w:t>
            </w:r>
            <w:r w:rsidRPr="00E846CF">
              <w:rPr>
                <w:rFonts w:ascii="XO Thames" w:hAnsi="XO Thames"/>
                <w:lang w:val="ru-RU"/>
              </w:rPr>
              <w:t xml:space="preserve"> </w:t>
            </w: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Способен определять круг задач в рамках поставленной цели и выбирать оптимальные способы их решения, исходя из действующих правовых норм, имеющихся ресурсов и ограничений;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29F05284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ИУК-2.1 Формулирует в рамках поставленной цели проекта совокупность взаимосвязанных задач, обеспечивающих ее достижение. Определяет ожидаемые результаты решения выделенных задач.</w:t>
            </w:r>
          </w:p>
          <w:p w14:paraId="039A5099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ИУК-2.2 Проектирует решение конкретной задачи проекта, выбирая оптимальный способ ее решения, исходя из действующих правовых норм и имеющихся ресурсов и ограничений</w:t>
            </w:r>
          </w:p>
          <w:p w14:paraId="5212AB5D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ИУК-2.3 Решает конкретные задач проекта заявленного качества и за установленное время.</w:t>
            </w:r>
          </w:p>
          <w:p w14:paraId="3144E7F3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ИУК-2.4 Публично представляет результаты решения конкретной задачи проекта.</w:t>
            </w:r>
          </w:p>
        </w:tc>
      </w:tr>
      <w:tr w:rsidR="00CF60B1" w:rsidRPr="00DD372A" w14:paraId="7303FCF1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3393997C" w14:textId="77777777" w:rsidR="00CF60B1" w:rsidRPr="00E846CF" w:rsidRDefault="00CF60B1" w:rsidP="006165A3">
            <w:pPr>
              <w:pStyle w:val="a3"/>
              <w:spacing w:after="0" w:line="233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 xml:space="preserve">Командная работа и лидерство 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  <w:hideMark/>
          </w:tcPr>
          <w:p w14:paraId="4073F4E7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 xml:space="preserve">УК-3 Способен осуществлять социальное взаимодействие и реализовывать свою роль в команде; 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3B870701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ИУК-3.1 Понимает эффективность использования стратегии сотрудничества для достижения поставленной цели, определяет свою роль в команде.</w:t>
            </w:r>
          </w:p>
          <w:p w14:paraId="462476F9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pacing w:val="-2"/>
                <w:kern w:val="22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pacing w:val="-2"/>
                <w:kern w:val="22"/>
                <w:sz w:val="22"/>
                <w:szCs w:val="22"/>
                <w:lang w:val="ru-RU"/>
              </w:rPr>
              <w:t>ИУК-3.2 Понимает особенности поведения выделенных групп людей, с которыми работает/взаимодействует, учитывает их в сво</w:t>
            </w:r>
            <w:r w:rsidR="006165A3" w:rsidRPr="00E846CF">
              <w:rPr>
                <w:rFonts w:ascii="XO Thames" w:hAnsi="XO Thames"/>
                <w:spacing w:val="-2"/>
                <w:kern w:val="22"/>
                <w:sz w:val="22"/>
                <w:szCs w:val="22"/>
                <w:lang w:val="ru-RU"/>
              </w:rPr>
              <w:softHyphen/>
            </w:r>
            <w:r w:rsidRPr="00E846CF">
              <w:rPr>
                <w:rFonts w:ascii="XO Thames" w:hAnsi="XO Thames"/>
                <w:spacing w:val="-2"/>
                <w:kern w:val="22"/>
                <w:sz w:val="22"/>
                <w:szCs w:val="22"/>
                <w:lang w:val="ru-RU"/>
              </w:rPr>
              <w:t>ей деятельности (выбор категорий групп людей осуществляется образовательной организацией в зависимости от целей подготовки – по возрастным особенностям, по этническому или религиозному признаку, социально незащищенные слои населения и т.п).</w:t>
            </w:r>
          </w:p>
          <w:p w14:paraId="7FF4FE7A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ИУК-3.3 Предвидит результаты (последствия) личных действий и планирует последовательность шагов для достижения заданного результата</w:t>
            </w:r>
          </w:p>
          <w:p w14:paraId="74D38E38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ИУК-3.4 Эффективно взаимодействует с другими членами команды, в т.ч. участвует в обмене информацией, знаниями и опытом, и презентации результатов работы команды.</w:t>
            </w:r>
          </w:p>
        </w:tc>
      </w:tr>
      <w:tr w:rsidR="0045216A" w:rsidRPr="00DD372A" w14:paraId="61A666DC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7B0B9A77" w14:textId="77777777" w:rsidR="0045216A" w:rsidRPr="00E846CF" w:rsidRDefault="0045216A" w:rsidP="006165A3">
            <w:pPr>
              <w:spacing w:line="233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Коммуникация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  <w:hideMark/>
          </w:tcPr>
          <w:p w14:paraId="0731BD3F" w14:textId="77777777" w:rsidR="0045216A" w:rsidRPr="00E846CF" w:rsidRDefault="0045216A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УК-4 Способен осуществлять деловую коммуникацию в устной и письменной формах на государственном языке Российской Федерации и иностранном(ых) языке(ах)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1A35D0A9" w14:textId="77777777" w:rsidR="0045216A" w:rsidRPr="00E846CF" w:rsidRDefault="0045216A" w:rsidP="006165A3">
            <w:pPr>
              <w:pStyle w:val="Default"/>
              <w:spacing w:line="233" w:lineRule="auto"/>
              <w:rPr>
                <w:rFonts w:ascii="XO Thames" w:eastAsiaTheme="minorHAnsi" w:hAnsi="XO Thames"/>
                <w:color w:val="auto"/>
                <w:sz w:val="22"/>
                <w:szCs w:val="22"/>
                <w:lang w:eastAsia="en-US"/>
              </w:rPr>
            </w:pPr>
            <w:r w:rsidRPr="00E846CF">
              <w:rPr>
                <w:rFonts w:ascii="XO Thames" w:eastAsiaTheme="minorHAnsi" w:hAnsi="XO Thames"/>
                <w:color w:val="auto"/>
                <w:sz w:val="22"/>
                <w:szCs w:val="22"/>
                <w:lang w:eastAsia="en-US"/>
              </w:rPr>
              <w:t>ИУК-4.1 Читает и понимает со словарем литературу на иностранном языке.</w:t>
            </w:r>
          </w:p>
          <w:p w14:paraId="1D92B4C5" w14:textId="77777777" w:rsidR="0045216A" w:rsidRPr="00E846CF" w:rsidRDefault="0045216A" w:rsidP="006165A3">
            <w:pPr>
              <w:pStyle w:val="Default"/>
              <w:spacing w:line="233" w:lineRule="auto"/>
              <w:rPr>
                <w:rFonts w:ascii="XO Thames" w:eastAsiaTheme="minorHAnsi" w:hAnsi="XO Thames"/>
                <w:color w:val="auto"/>
                <w:sz w:val="22"/>
                <w:szCs w:val="22"/>
                <w:lang w:eastAsia="en-US"/>
              </w:rPr>
            </w:pPr>
            <w:r w:rsidRPr="00E846CF">
              <w:rPr>
                <w:rFonts w:ascii="XO Thames" w:eastAsiaTheme="minorHAnsi" w:hAnsi="XO Thames"/>
                <w:color w:val="auto"/>
                <w:sz w:val="22"/>
                <w:szCs w:val="22"/>
                <w:lang w:eastAsia="en-US"/>
              </w:rPr>
              <w:t>ИУК-4.2 Осуществляет выполнение с предварительной подготовкой сообщений на иностранном языке общекультурной и профессиональной тематики.</w:t>
            </w:r>
          </w:p>
          <w:p w14:paraId="202DA716" w14:textId="77777777" w:rsidR="0045216A" w:rsidRPr="00E846CF" w:rsidRDefault="0045216A" w:rsidP="006165A3">
            <w:pPr>
              <w:spacing w:line="233" w:lineRule="auto"/>
              <w:rPr>
                <w:rFonts w:ascii="XO Thames" w:eastAsiaTheme="minorHAnsi" w:hAnsi="XO Thames"/>
                <w:sz w:val="22"/>
                <w:szCs w:val="22"/>
                <w:lang w:val="ru-RU" w:eastAsia="en-US"/>
              </w:rPr>
            </w:pPr>
            <w:r w:rsidRPr="00E846CF">
              <w:rPr>
                <w:rFonts w:ascii="XO Thames" w:eastAsiaTheme="minorHAnsi" w:hAnsi="XO Thames"/>
                <w:sz w:val="22"/>
                <w:szCs w:val="22"/>
                <w:lang w:val="ru-RU" w:eastAsia="en-US"/>
              </w:rPr>
              <w:t>ИУК-4.3 Демонстрирует умение выполнять перевод текстов профессиональной тематики.</w:t>
            </w:r>
          </w:p>
          <w:p w14:paraId="126FAF57" w14:textId="77777777" w:rsidR="0045216A" w:rsidRPr="00E846CF" w:rsidRDefault="0045216A" w:rsidP="006165A3">
            <w:pPr>
              <w:spacing w:line="233" w:lineRule="auto"/>
              <w:rPr>
                <w:rFonts w:ascii="XO Thames" w:hAnsi="XO Thames"/>
                <w:spacing w:val="-2"/>
                <w:kern w:val="22"/>
                <w:sz w:val="22"/>
                <w:lang w:val="ru-RU"/>
              </w:rPr>
            </w:pPr>
            <w:r w:rsidRPr="00E846CF">
              <w:rPr>
                <w:rFonts w:ascii="XO Thames" w:eastAsiaTheme="minorHAnsi" w:hAnsi="XO Thames"/>
                <w:spacing w:val="-2"/>
                <w:kern w:val="22"/>
                <w:sz w:val="22"/>
                <w:lang w:val="ru-RU" w:eastAsia="en-US"/>
              </w:rPr>
              <w:t xml:space="preserve">ИУК-4.4 </w:t>
            </w:r>
            <w:r w:rsidRPr="00E846CF">
              <w:rPr>
                <w:rFonts w:ascii="XO Thames" w:hAnsi="XO Thames"/>
                <w:spacing w:val="-2"/>
                <w:kern w:val="22"/>
                <w:sz w:val="22"/>
                <w:lang w:val="ru-RU"/>
              </w:rPr>
              <w:t>Выбирает на государственном и иностранном(-ых) языках коммуникативно приемлемые стиль делового общения, вербальные и невербальные средства взаимодействия с партнерами</w:t>
            </w:r>
          </w:p>
        </w:tc>
      </w:tr>
      <w:tr w:rsidR="00CF60B1" w:rsidRPr="00DD372A" w14:paraId="5E89B774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47C4DFFC" w14:textId="77777777" w:rsidR="00CF60B1" w:rsidRPr="00E846CF" w:rsidRDefault="00CF60B1" w:rsidP="006165A3">
            <w:pPr>
              <w:spacing w:line="233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Межкультурное взаимодействие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6D1AD1F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УК-5 Способен воспринимать межкультурное разнообразие общества в социально-историческом, этическом и философском контекстах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14EB71A7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ИУК-5.1 Формирует идентификацию собственной личности по принадлежности к различным социальным группам.</w:t>
            </w:r>
          </w:p>
          <w:p w14:paraId="2773E305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ИУК-5.2 Анализирует развитие и современное состояние общества на основе философских знаний.</w:t>
            </w:r>
          </w:p>
          <w:p w14:paraId="23D8F802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 xml:space="preserve">ИУК-5.3 Демонстрирует уважительное отношение к историческому наследию и социокультурным традициям различных социальных групп, опирающееся на знание этапов исторического </w:t>
            </w: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lastRenderedPageBreak/>
              <w:t>развития России, (включая основные события основных исторических деятелей) в контексте мировой истории и ряда культурных традиций мира (в зависимости от среды и задач образования), включая мировые религии, философские и этические учения.</w:t>
            </w:r>
          </w:p>
          <w:p w14:paraId="55AF1940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ИУК-5.4 Обеспечивает возможность рассмотрения межкультурного взаимодействия и формирование мультикультурных практик на основе исторического опыта их развития</w:t>
            </w:r>
          </w:p>
          <w:p w14:paraId="396892C1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ИУК-5.5 Обеспечивает анализ смены культурных ценностей общества в процессе исторического развития.</w:t>
            </w:r>
          </w:p>
          <w:p w14:paraId="7BD2BC2B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ИУК-5.6 Определяет задачи межкультурного взаимодействия.</w:t>
            </w:r>
          </w:p>
        </w:tc>
      </w:tr>
      <w:tr w:rsidR="00CF60B1" w:rsidRPr="00DD372A" w14:paraId="6D718417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644FC477" w14:textId="77777777" w:rsidR="00CF60B1" w:rsidRPr="00E846CF" w:rsidRDefault="00CF60B1" w:rsidP="006165A3">
            <w:pPr>
              <w:spacing w:line="233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lastRenderedPageBreak/>
              <w:t>Самоорганизация и саморазвитие (в том числе здоровьесбережение)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  <w:hideMark/>
          </w:tcPr>
          <w:p w14:paraId="6330F593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УК-6 Способен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6849FB44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ИУК-6.1 Применяет знание о своих ресурсах и их пределах (личностных, ситуативных, временных и т.д.) для успешного выполнения порученной работы.</w:t>
            </w:r>
          </w:p>
          <w:p w14:paraId="79394AFF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 xml:space="preserve">ИУК-6.2 Понимает важность планирования перспективных целей собственной </w:t>
            </w:r>
          </w:p>
          <w:p w14:paraId="25FF1D09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деятельности с учетом условий, средств, личностных возможностей, этапов карьерного роста, временной перспективы развития деятельности и требований рынка труда.</w:t>
            </w:r>
          </w:p>
          <w:p w14:paraId="4709BA9C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ИУК-6.3 Реализует намеченные цели деятельности с учетом условий, средств, личностных возможностей, этапов карьерного роста, временной перспективы развития деятельности и требований рынка труда.</w:t>
            </w:r>
          </w:p>
          <w:p w14:paraId="5B48D26E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ИУК-6.4 Критически оценивает эффективность использования времени и других ресурсов при решения поставленных задач, а также относительно полученного результата.</w:t>
            </w:r>
          </w:p>
          <w:p w14:paraId="13BDA50C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ИУК-6.5 Демонстрирует интерес к учебе и использует предоставляемые возможности для приобретения новых знаний и навыков.</w:t>
            </w:r>
          </w:p>
        </w:tc>
      </w:tr>
      <w:tr w:rsidR="00CF60B1" w:rsidRPr="00DD372A" w14:paraId="453B8C14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36E5522E" w14:textId="77777777" w:rsidR="00CF60B1" w:rsidRPr="00E846CF" w:rsidRDefault="00CF60B1" w:rsidP="006165A3">
            <w:pPr>
              <w:spacing w:line="233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Самоорганизация и саморазвитие (в том числе здоровьесбережение)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68E70E0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УК-7 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718D03C2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ИУК-7.1 Знает о влиянии на здоровье компонентов образа</w:t>
            </w:r>
            <w:r w:rsidR="0045216A" w:rsidRPr="00E846CF">
              <w:rPr>
                <w:rFonts w:ascii="XO Thames" w:hAnsi="XO Thames"/>
                <w:sz w:val="22"/>
                <w:szCs w:val="22"/>
                <w:lang w:val="ru-RU"/>
              </w:rPr>
              <w:t xml:space="preserve"> жизни, объема и качества </w:t>
            </w: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двигательной активности</w:t>
            </w:r>
          </w:p>
          <w:p w14:paraId="49D62722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ИУК-7.2 Применяет средства и использует методики физической культуры для собственного физического развития и коррекции здоровья</w:t>
            </w:r>
          </w:p>
          <w:p w14:paraId="37A80E5B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ИУК-7.3 Рационально применяет методики профессионально-прикладной физической культуры</w:t>
            </w:r>
          </w:p>
        </w:tc>
      </w:tr>
      <w:tr w:rsidR="00CF60B1" w:rsidRPr="00DD372A" w14:paraId="2F1CF2A7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1879BEFF" w14:textId="77777777" w:rsidR="00CF60B1" w:rsidRPr="00E846CF" w:rsidRDefault="00CF60B1" w:rsidP="006165A3">
            <w:pPr>
              <w:spacing w:line="233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Безопасность жизнедеятельности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  <w:hideMark/>
          </w:tcPr>
          <w:p w14:paraId="11A10D6A" w14:textId="57737389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 xml:space="preserve">УК-8 </w:t>
            </w:r>
            <w:r w:rsidR="0045216A" w:rsidRPr="00E846CF">
              <w:rPr>
                <w:rFonts w:ascii="XO Thames" w:hAnsi="XO Thames" w:cs="Times New Roman"/>
                <w:sz w:val="22"/>
                <w:szCs w:val="22"/>
                <w:lang w:val="ru-RU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общества, в том числе при угрозе и возникновении чрезвычайных ситуаций и военных конфликтов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6A8C47A3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ИУК-8.1 Умеет выявлять опасные и вредные факторы в повседневной и профессиональной деятельности.</w:t>
            </w:r>
          </w:p>
          <w:p w14:paraId="22A537E5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ИУК-8.2 Создает и поддерживает безопасные условия труда в рамках осуществляемой деятельности.</w:t>
            </w:r>
          </w:p>
          <w:p w14:paraId="375E1373" w14:textId="77777777" w:rsidR="00CF60B1" w:rsidRPr="00E846CF" w:rsidRDefault="00CF60B1" w:rsidP="006165A3">
            <w:pPr>
              <w:spacing w:line="23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 xml:space="preserve">ИУК-8.3 </w:t>
            </w:r>
            <w:r w:rsidR="0045216A" w:rsidRPr="00E846CF">
              <w:rPr>
                <w:rFonts w:ascii="XO Thames" w:hAnsi="XO Thames"/>
                <w:sz w:val="22"/>
                <w:szCs w:val="22"/>
                <w:lang w:val="ru-RU"/>
              </w:rPr>
              <w:t>Проводит действия по защите людей и ликвидации последствий аварий, чрезвычайных ситуаций и военных конфликтов.</w:t>
            </w:r>
          </w:p>
        </w:tc>
      </w:tr>
      <w:tr w:rsidR="0045216A" w:rsidRPr="00DD372A" w14:paraId="78FBF897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0495BC46" w14:textId="77777777" w:rsidR="0045216A" w:rsidRPr="00E846CF" w:rsidRDefault="0045216A" w:rsidP="006165A3">
            <w:pPr>
              <w:spacing w:line="233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Экономическая культура, в том числе финансовая грамотность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</w:tcPr>
          <w:p w14:paraId="7F648777" w14:textId="77777777" w:rsidR="0045216A" w:rsidRPr="00E846CF" w:rsidRDefault="0045216A" w:rsidP="006165A3">
            <w:pPr>
              <w:spacing w:line="233" w:lineRule="auto"/>
              <w:rPr>
                <w:rFonts w:ascii="XO Thames" w:hAnsi="XO Thames" w:cs="Times New Roman"/>
                <w:spacing w:val="-4"/>
                <w:kern w:val="24"/>
                <w:sz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lang w:val="ru-RU"/>
              </w:rPr>
              <w:t>УК-9 Способен принимать обоснованные экономические решения в различных областях жизнедеятельности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4EADEFB8" w14:textId="77777777" w:rsidR="0045216A" w:rsidRPr="00E846CF" w:rsidRDefault="0045216A" w:rsidP="006165A3">
            <w:pPr>
              <w:spacing w:line="233" w:lineRule="auto"/>
              <w:jc w:val="both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ИУК-9.1 Понимает базовые принципы функционирования экономики и экономического развития, цели и формы участия государства в экономике</w:t>
            </w:r>
          </w:p>
          <w:p w14:paraId="01D239B1" w14:textId="77777777" w:rsidR="0045216A" w:rsidRPr="00E846CF" w:rsidRDefault="0045216A" w:rsidP="006165A3">
            <w:pPr>
              <w:spacing w:line="233" w:lineRule="auto"/>
              <w:jc w:val="both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ИУК-9.2 Применяет методы анализа экономических явлений и процессов для достижения финансовых целей в различных областях жизнедеятельности</w:t>
            </w:r>
          </w:p>
        </w:tc>
      </w:tr>
      <w:tr w:rsidR="0045216A" w:rsidRPr="00DD372A" w14:paraId="419EF466" w14:textId="77777777" w:rsidTr="006165A3">
        <w:tc>
          <w:tcPr>
            <w:tcW w:w="1418" w:type="dxa"/>
            <w:tcMar>
              <w:left w:w="57" w:type="dxa"/>
              <w:right w:w="57" w:type="dxa"/>
            </w:tcMar>
          </w:tcPr>
          <w:p w14:paraId="757CA906" w14:textId="77777777" w:rsidR="0045216A" w:rsidRPr="00E846CF" w:rsidRDefault="0045216A" w:rsidP="00251438">
            <w:pPr>
              <w:spacing w:line="230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Гражданская позиция</w:t>
            </w:r>
          </w:p>
        </w:tc>
        <w:tc>
          <w:tcPr>
            <w:tcW w:w="2268" w:type="dxa"/>
            <w:shd w:val="clear" w:color="auto" w:fill="auto"/>
            <w:tcMar>
              <w:left w:w="57" w:type="dxa"/>
              <w:right w:w="57" w:type="dxa"/>
            </w:tcMar>
          </w:tcPr>
          <w:p w14:paraId="4A6D38CD" w14:textId="77777777" w:rsidR="0045216A" w:rsidRPr="00E846CF" w:rsidRDefault="0045216A" w:rsidP="00251438">
            <w:pPr>
              <w:spacing w:line="230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lang w:val="ru-RU"/>
              </w:rPr>
              <w:t>УК-10 Способен формировать нетерпимое отношение к коррупционному поведению</w:t>
            </w:r>
          </w:p>
        </w:tc>
        <w:tc>
          <w:tcPr>
            <w:tcW w:w="6237" w:type="dxa"/>
            <w:tcMar>
              <w:left w:w="57" w:type="dxa"/>
              <w:right w:w="57" w:type="dxa"/>
            </w:tcMar>
          </w:tcPr>
          <w:p w14:paraId="5B28E06B" w14:textId="77777777" w:rsidR="0045216A" w:rsidRPr="00E846CF" w:rsidRDefault="0045216A" w:rsidP="00251438">
            <w:pPr>
              <w:spacing w:line="230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ИУК-10.1 Анализирует международные и российские нормативные правовые акты, направленные на противодействие коррупции, а также способы профилактики коррупционных проявлений</w:t>
            </w:r>
          </w:p>
          <w:p w14:paraId="4A3661CE" w14:textId="77777777" w:rsidR="0045216A" w:rsidRPr="00E846CF" w:rsidRDefault="0045216A" w:rsidP="00251438">
            <w:pPr>
              <w:spacing w:line="230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lastRenderedPageBreak/>
              <w:t>ИУК-10.2 Планирует, организует и проводит мероприятия, обеспечивающие формирование гражданской позиции и предотвращение коррупции в обществе</w:t>
            </w:r>
          </w:p>
          <w:p w14:paraId="2352FC1F" w14:textId="77777777" w:rsidR="0045216A" w:rsidRPr="00E846CF" w:rsidRDefault="0045216A" w:rsidP="00251438">
            <w:pPr>
              <w:spacing w:line="230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ИУК-10.3 Соблюдает правила общественного взаимодействия, в том числе с государственными органами на основе нетерпимого отношения к любым проявлениям коррупционного поведения</w:t>
            </w:r>
          </w:p>
        </w:tc>
      </w:tr>
    </w:tbl>
    <w:p w14:paraId="0A12BD4E" w14:textId="77777777" w:rsidR="005C5E18" w:rsidRPr="00E846CF" w:rsidRDefault="005C5E18" w:rsidP="00251438">
      <w:pPr>
        <w:pStyle w:val="TexttbZ"/>
        <w:spacing w:before="0" w:after="0" w:line="230" w:lineRule="auto"/>
        <w:rPr>
          <w:rFonts w:ascii="XO Thames" w:hAnsi="XO Thames"/>
          <w:lang w:val="ru-RU"/>
        </w:rPr>
      </w:pPr>
    </w:p>
    <w:p w14:paraId="0BF5216C" w14:textId="3FA22EC4" w:rsidR="001E01C8" w:rsidRPr="00E846CF" w:rsidRDefault="001E01C8" w:rsidP="00251438">
      <w:pPr>
        <w:pStyle w:val="TexttbZ"/>
        <w:spacing w:before="0" w:line="230" w:lineRule="auto"/>
        <w:rPr>
          <w:rFonts w:ascii="XO Thames" w:hAnsi="XO Thames"/>
          <w:lang w:val="ru-RU"/>
        </w:rPr>
      </w:pPr>
      <w:r w:rsidRPr="00E846CF">
        <w:rPr>
          <w:rFonts w:ascii="XO Thames" w:hAnsi="XO Thames"/>
          <w:lang w:val="ru-RU"/>
        </w:rPr>
        <w:t xml:space="preserve">Таблица </w:t>
      </w:r>
      <w:r w:rsidR="00DD372A" w:rsidRPr="00DD372A">
        <w:rPr>
          <w:rFonts w:ascii="XO Thames" w:hAnsi="XO Thames"/>
          <w:lang w:val="ru-RU"/>
        </w:rPr>
        <w:t>2</w:t>
      </w:r>
      <w:r w:rsidRPr="00E846CF">
        <w:rPr>
          <w:rFonts w:ascii="XO Thames" w:hAnsi="XO Thames"/>
          <w:lang w:val="ru-RU"/>
        </w:rPr>
        <w:t xml:space="preserve"> </w:t>
      </w:r>
      <w:r w:rsidR="00F2661D" w:rsidRPr="00E846CF">
        <w:rPr>
          <w:rFonts w:ascii="XO Thames" w:hAnsi="XO Thames"/>
          <w:lang w:val="ru-RU"/>
        </w:rPr>
        <w:t>–</w:t>
      </w:r>
      <w:r w:rsidRPr="00E846CF">
        <w:rPr>
          <w:rFonts w:ascii="XO Thames" w:hAnsi="XO Thames"/>
          <w:lang w:val="ru-RU"/>
        </w:rPr>
        <w:t xml:space="preserve"> Перечень общепрофессиональных компетенций выпускников и индикаторы их достижения</w:t>
      </w:r>
    </w:p>
    <w:tbl>
      <w:tblPr>
        <w:tblW w:w="992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946"/>
      </w:tblGrid>
      <w:tr w:rsidR="00133A78" w:rsidRPr="00DD372A" w14:paraId="5E63236C" w14:textId="77777777" w:rsidTr="00133A78"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60FD5AB" w14:textId="77777777" w:rsidR="00133A78" w:rsidRPr="00E846CF" w:rsidRDefault="00133A78" w:rsidP="00251438">
            <w:pPr>
              <w:spacing w:line="230" w:lineRule="auto"/>
              <w:jc w:val="center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 xml:space="preserve">Код и наименование общепрофессиональной </w:t>
            </w:r>
            <w:r w:rsidRPr="00E846CF">
              <w:rPr>
                <w:rFonts w:ascii="XO Thames" w:hAnsi="XO Thames" w:cs="Times New Roman"/>
                <w:lang w:val="ru-RU"/>
              </w:rPr>
              <w:br/>
              <w:t>компетенции</w:t>
            </w:r>
          </w:p>
        </w:tc>
        <w:tc>
          <w:tcPr>
            <w:tcW w:w="6946" w:type="dxa"/>
            <w:tcMar>
              <w:left w:w="57" w:type="dxa"/>
              <w:right w:w="57" w:type="dxa"/>
            </w:tcMar>
          </w:tcPr>
          <w:p w14:paraId="3884EC1F" w14:textId="77777777" w:rsidR="00133A78" w:rsidRPr="00E846CF" w:rsidRDefault="00133A78" w:rsidP="00251438">
            <w:pPr>
              <w:spacing w:line="230" w:lineRule="auto"/>
              <w:jc w:val="center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 xml:space="preserve">Код и наименование индикатора достижения </w:t>
            </w:r>
            <w:r w:rsidRPr="00E846CF">
              <w:rPr>
                <w:rFonts w:ascii="XO Thames" w:hAnsi="XO Thames" w:cs="Times New Roman"/>
                <w:lang w:val="ru-RU"/>
              </w:rPr>
              <w:br/>
              <w:t>общепрофессиональной компетенции</w:t>
            </w:r>
          </w:p>
        </w:tc>
      </w:tr>
      <w:tr w:rsidR="00133A78" w:rsidRPr="00DD372A" w14:paraId="026DBCFB" w14:textId="77777777" w:rsidTr="00133A78"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14:paraId="1C52CEFD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ОПК-1 Способен решать типовые задачи профессиональной деятельности на основе знаний основных законов математических и естественных наук с применением информационно-коммуника</w:t>
            </w:r>
            <w:r w:rsidR="006165A3" w:rsidRPr="00E846CF">
              <w:rPr>
                <w:rFonts w:ascii="XO Thames" w:hAnsi="XO Thames"/>
                <w:sz w:val="22"/>
                <w:szCs w:val="22"/>
                <w:lang w:val="ru-RU"/>
              </w:rPr>
              <w:softHyphen/>
            </w: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ционных технологий</w:t>
            </w:r>
          </w:p>
        </w:tc>
        <w:tc>
          <w:tcPr>
            <w:tcW w:w="6946" w:type="dxa"/>
            <w:tcMar>
              <w:left w:w="57" w:type="dxa"/>
              <w:right w:w="57" w:type="dxa"/>
            </w:tcMar>
          </w:tcPr>
          <w:p w14:paraId="2FDB70D7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ИОПК-1.1 Демонстрирует знание основных законов математических, естественонаучных и общепрофессиональных дисциплин, необходимых для решения типовых задач в области агроинженерии</w:t>
            </w:r>
          </w:p>
          <w:p w14:paraId="1084B309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ИОПК-1.2 Использует знания основных законов математических и естественных наук для решения стандартных задач в агроинженерии</w:t>
            </w:r>
          </w:p>
          <w:p w14:paraId="4DD52C52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ИОПК-1.3 Применяет информационно-коммуникационные технологии в решении типовых задач в области агроинженерии</w:t>
            </w:r>
          </w:p>
          <w:p w14:paraId="06122DA5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ИОПК-1.4 Пользуется специальными программами и базами данных при разработке технологий и средств механизации в сельском хозяйстве</w:t>
            </w:r>
          </w:p>
        </w:tc>
      </w:tr>
      <w:tr w:rsidR="00133A78" w:rsidRPr="00DD372A" w14:paraId="46D7A327" w14:textId="77777777" w:rsidTr="00133A78"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14:paraId="46F798D7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ОПК-2 Способен использовать нормативные правовые акты и оформлять специальную документацию в профессиональной деятельности;</w:t>
            </w:r>
          </w:p>
        </w:tc>
        <w:tc>
          <w:tcPr>
            <w:tcW w:w="6946" w:type="dxa"/>
            <w:tcMar>
              <w:left w:w="57" w:type="dxa"/>
              <w:right w:w="57" w:type="dxa"/>
            </w:tcMar>
          </w:tcPr>
          <w:p w14:paraId="23AF37AB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ИОПК-2.1 Владеет методами поиска и анализа нормативных правовых документов, регламентирующих различные аспекты профессиональной деятельности в области сельского хозяйства</w:t>
            </w:r>
          </w:p>
          <w:p w14:paraId="13F75126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ИОПК-2.2 Соблюдает требования природоохранного законодательства Российской Федерации при работе с сельскохозяйственной техникой и оборудованием</w:t>
            </w:r>
          </w:p>
          <w:p w14:paraId="11F0D0DC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ИОПК-2.3 Использует нормативные правовые документы, нормы и регламенты проведения работ в области эксплуатации и ремонта сельскохозяйственной техники и оборудования</w:t>
            </w:r>
          </w:p>
          <w:p w14:paraId="5E894849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ИОПК-2.4 Оформляет специальные документы для осуществления эксплуатации и ремонта сельскохозяйственной техники и оборудования</w:t>
            </w:r>
          </w:p>
          <w:p w14:paraId="53A6F37B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ИОПК-2.5 Ведет учетно-отчетную документацию по эксплуатации и ремонту сельскохозяйственной техники и оборудования, в том числе в электронном виде</w:t>
            </w:r>
          </w:p>
        </w:tc>
      </w:tr>
      <w:tr w:rsidR="00133A78" w:rsidRPr="00DD372A" w14:paraId="6C0EB58B" w14:textId="77777777" w:rsidTr="00133A78"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14:paraId="599AF778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ОПК-3 Способен создавать и поддерживать безопасные условия выполнения производственных процессов</w:t>
            </w:r>
          </w:p>
        </w:tc>
        <w:tc>
          <w:tcPr>
            <w:tcW w:w="6946" w:type="dxa"/>
            <w:tcMar>
              <w:left w:w="57" w:type="dxa"/>
              <w:right w:w="57" w:type="dxa"/>
            </w:tcMar>
          </w:tcPr>
          <w:p w14:paraId="29148A71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ИОПК-3.1 Владеет методами поиска и анализа нормативных правовых документов, регламентирующих вопросы охраны труда в сельском хозяйстве</w:t>
            </w:r>
          </w:p>
          <w:p w14:paraId="140FCE58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ИОПК-3.2 Выявляет и устраняет проблемы, нарушающие безопасность выполнения производственных процессов</w:t>
            </w:r>
          </w:p>
          <w:p w14:paraId="3D6BCFC6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ИОПК-3.3 Проводит профилактические мероприятия по предупреждению производственного травматизма и профессиональных заболеваний</w:t>
            </w:r>
          </w:p>
        </w:tc>
      </w:tr>
      <w:tr w:rsidR="00133A78" w:rsidRPr="00DD372A" w14:paraId="0912A78F" w14:textId="77777777" w:rsidTr="00133A78"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14:paraId="0B5794CE" w14:textId="03243A4C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ОПК-4 Способен реализовывать современные технологии и обосновывать их применение в профессиональной деятельности</w:t>
            </w:r>
          </w:p>
        </w:tc>
        <w:tc>
          <w:tcPr>
            <w:tcW w:w="6946" w:type="dxa"/>
            <w:tcMar>
              <w:left w:w="57" w:type="dxa"/>
              <w:right w:w="57" w:type="dxa"/>
            </w:tcMar>
          </w:tcPr>
          <w:p w14:paraId="39F44754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ИОПК-4.1 Использует материалы научных исследований по совершенствованию технологий и средств механизации</w:t>
            </w:r>
          </w:p>
          <w:p w14:paraId="6B612699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pacing w:val="-2"/>
                <w:kern w:val="22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pacing w:val="-2"/>
                <w:kern w:val="22"/>
                <w:sz w:val="22"/>
                <w:szCs w:val="22"/>
                <w:lang w:val="ru-RU"/>
              </w:rPr>
              <w:t>ИОПК-4.2 Обосновывает применение современных технологий сельскохозяйственного производства, средств механизации для производства, хранения и переработки продукции животноводства и растениеводства</w:t>
            </w:r>
          </w:p>
        </w:tc>
      </w:tr>
      <w:tr w:rsidR="00133A78" w:rsidRPr="00DD372A" w14:paraId="4D76A75E" w14:textId="77777777" w:rsidTr="00133A78"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14:paraId="2BB2C2B0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ОПК-5 Способен участвовать в проведении экспериментальных исследований в профессиональной деятельности</w:t>
            </w:r>
          </w:p>
        </w:tc>
        <w:tc>
          <w:tcPr>
            <w:tcW w:w="6946" w:type="dxa"/>
            <w:tcMar>
              <w:left w:w="57" w:type="dxa"/>
              <w:right w:w="57" w:type="dxa"/>
            </w:tcMar>
          </w:tcPr>
          <w:p w14:paraId="03E39416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ИОПК-5.1 Под руководством специалиста более высокой квалификации участвует в проведении экспериментальных исследований в области агроинженерии</w:t>
            </w:r>
          </w:p>
          <w:p w14:paraId="4CB4C1AB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ИОПК-5.2 Использует классические и современные методы исследования в агроинженерии</w:t>
            </w:r>
          </w:p>
        </w:tc>
      </w:tr>
      <w:tr w:rsidR="00133A78" w:rsidRPr="00DD372A" w14:paraId="2A3AC56C" w14:textId="77777777" w:rsidTr="00133A78"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14:paraId="5BFFB0B7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ОПК-6 Способен использовать базовые знания экономики и определять экономическую эффективность в профессиональной деятельности</w:t>
            </w:r>
          </w:p>
        </w:tc>
        <w:tc>
          <w:tcPr>
            <w:tcW w:w="6946" w:type="dxa"/>
            <w:tcMar>
              <w:left w:w="57" w:type="dxa"/>
              <w:right w:w="57" w:type="dxa"/>
            </w:tcMar>
          </w:tcPr>
          <w:p w14:paraId="7B2B4813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ИОПК-6.1 Демонстрирует базовые знания экономики в сфере сельскохозяйственного производства</w:t>
            </w:r>
          </w:p>
          <w:p w14:paraId="4678FAD0" w14:textId="77777777" w:rsidR="00133A78" w:rsidRPr="00E846CF" w:rsidRDefault="00133A78" w:rsidP="00251438">
            <w:pPr>
              <w:spacing w:line="230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ИОПК-6.2 Определяет экономическую эффективность применения технологий и средств механизации сельскохозяйственного производства</w:t>
            </w:r>
          </w:p>
        </w:tc>
      </w:tr>
      <w:tr w:rsidR="009542BA" w:rsidRPr="00DD372A" w14:paraId="33A49C3C" w14:textId="77777777" w:rsidTr="00133A78">
        <w:tc>
          <w:tcPr>
            <w:tcW w:w="2977" w:type="dxa"/>
            <w:shd w:val="clear" w:color="auto" w:fill="auto"/>
            <w:tcMar>
              <w:left w:w="57" w:type="dxa"/>
              <w:right w:w="57" w:type="dxa"/>
            </w:tcMar>
          </w:tcPr>
          <w:p w14:paraId="2BB47B21" w14:textId="77777777" w:rsidR="009542BA" w:rsidRPr="00E846CF" w:rsidRDefault="009542BA" w:rsidP="00251438">
            <w:pPr>
              <w:spacing w:line="228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 xml:space="preserve">ОПК-7 Способен понимать принципы работы современных информационных технологий и использовать их для </w:t>
            </w:r>
            <w:r w:rsidRPr="00E846CF">
              <w:rPr>
                <w:rFonts w:ascii="XO Thames" w:hAnsi="XO Thames" w:cs="Times New Roman"/>
                <w:sz w:val="22"/>
                <w:lang w:val="ru-RU"/>
              </w:rPr>
              <w:lastRenderedPageBreak/>
              <w:t xml:space="preserve">решения задач профессиональной деятельности </w:t>
            </w:r>
          </w:p>
        </w:tc>
        <w:tc>
          <w:tcPr>
            <w:tcW w:w="6946" w:type="dxa"/>
            <w:tcMar>
              <w:left w:w="57" w:type="dxa"/>
              <w:right w:w="57" w:type="dxa"/>
            </w:tcMar>
          </w:tcPr>
          <w:p w14:paraId="45E471FC" w14:textId="77777777" w:rsidR="009542BA" w:rsidRPr="00E846CF" w:rsidRDefault="009542BA" w:rsidP="00251438">
            <w:pPr>
              <w:spacing w:line="228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lastRenderedPageBreak/>
              <w:t>ИОПК-7.1 Знает и понимает принципы работы современных информационных технологий.</w:t>
            </w:r>
          </w:p>
          <w:p w14:paraId="67F5B7F2" w14:textId="77777777" w:rsidR="009542BA" w:rsidRPr="00E846CF" w:rsidRDefault="009542BA" w:rsidP="00251438">
            <w:pPr>
              <w:spacing w:line="228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 w:cs="Times New Roman"/>
                <w:sz w:val="22"/>
                <w:lang w:val="ru-RU"/>
              </w:rPr>
              <w:t>ИОПК-7.2 Умеет реализовывать принципы работы современных информационных технологий дл</w:t>
            </w:r>
            <w:r w:rsidR="00251438" w:rsidRPr="00E846CF">
              <w:rPr>
                <w:rFonts w:ascii="XO Thames" w:hAnsi="XO Thames" w:cs="Times New Roman"/>
                <w:sz w:val="22"/>
                <w:lang w:val="ru-RU"/>
              </w:rPr>
              <w:t>я решения задач профессиональной</w:t>
            </w:r>
            <w:r w:rsidRPr="00E846CF">
              <w:rPr>
                <w:rFonts w:ascii="XO Thames" w:hAnsi="XO Thames" w:cs="Times New Roman"/>
                <w:sz w:val="22"/>
                <w:lang w:val="ru-RU"/>
              </w:rPr>
              <w:t xml:space="preserve"> дея</w:t>
            </w:r>
            <w:r w:rsidRPr="00E846CF">
              <w:rPr>
                <w:rFonts w:ascii="XO Thames" w:hAnsi="XO Thames" w:cs="Times New Roman"/>
                <w:sz w:val="22"/>
                <w:lang w:val="ru-RU"/>
              </w:rPr>
              <w:lastRenderedPageBreak/>
              <w:t>тельности</w:t>
            </w:r>
          </w:p>
          <w:p w14:paraId="589EB23A" w14:textId="77777777" w:rsidR="00251438" w:rsidRPr="00E846CF" w:rsidRDefault="00251438" w:rsidP="00251438">
            <w:pPr>
              <w:spacing w:line="228" w:lineRule="auto"/>
              <w:rPr>
                <w:rFonts w:ascii="XO Thames" w:hAnsi="XO Thames"/>
                <w:spacing w:val="-2"/>
                <w:kern w:val="24"/>
                <w:sz w:val="22"/>
                <w:lang w:val="ru-RU"/>
              </w:rPr>
            </w:pPr>
            <w:r w:rsidRPr="00E846CF">
              <w:rPr>
                <w:rFonts w:ascii="XO Thames" w:hAnsi="XO Thames"/>
                <w:spacing w:val="-2"/>
                <w:kern w:val="24"/>
                <w:sz w:val="22"/>
                <w:lang w:val="ru-RU"/>
              </w:rPr>
              <w:t>ИОПК-7.3 Знает методы разработки оригинальных алгоритмов и программных решений с использованием современных технологий</w:t>
            </w:r>
          </w:p>
          <w:p w14:paraId="5B2849D0" w14:textId="77777777" w:rsidR="00251438" w:rsidRPr="00E846CF" w:rsidRDefault="00251438" w:rsidP="00251438">
            <w:pPr>
              <w:spacing w:line="228" w:lineRule="auto"/>
              <w:rPr>
                <w:rFonts w:ascii="XO Thames" w:hAnsi="XO Thames" w:cs="Times New Roman"/>
                <w:sz w:val="22"/>
                <w:lang w:val="ru-RU"/>
              </w:rPr>
            </w:pPr>
            <w:r w:rsidRPr="00E846CF">
              <w:rPr>
                <w:rFonts w:ascii="XO Thames" w:hAnsi="XO Thames"/>
                <w:spacing w:val="-4"/>
                <w:sz w:val="22"/>
                <w:lang w:val="ru-RU"/>
              </w:rPr>
              <w:t>ИОПК-7.4 Владеет навыками декомпозиции, формализации процессов и объектов для использования интеллектуальных программных решений</w:t>
            </w:r>
          </w:p>
        </w:tc>
      </w:tr>
    </w:tbl>
    <w:p w14:paraId="4D0A844F" w14:textId="77777777" w:rsidR="00D95840" w:rsidRPr="00E846CF" w:rsidRDefault="00D95840" w:rsidP="00251438">
      <w:pPr>
        <w:pStyle w:val="a3"/>
        <w:spacing w:after="0" w:line="228" w:lineRule="auto"/>
        <w:jc w:val="both"/>
        <w:rPr>
          <w:rFonts w:ascii="XO Thames" w:hAnsi="XO Thames" w:cs="Times New Roman"/>
          <w:lang w:val="ru-RU"/>
        </w:rPr>
      </w:pPr>
    </w:p>
    <w:p w14:paraId="2782B4B9" w14:textId="0191DB5D" w:rsidR="001E01C8" w:rsidRPr="00E846CF" w:rsidRDefault="001E01C8" w:rsidP="00251438">
      <w:pPr>
        <w:pStyle w:val="TexttbZ"/>
        <w:spacing w:before="0" w:line="228" w:lineRule="auto"/>
        <w:rPr>
          <w:rFonts w:ascii="XO Thames" w:hAnsi="XO Thames"/>
          <w:lang w:val="ru-RU"/>
        </w:rPr>
      </w:pPr>
      <w:r w:rsidRPr="00E846CF">
        <w:rPr>
          <w:rFonts w:ascii="XO Thames" w:hAnsi="XO Thames"/>
          <w:lang w:val="ru-RU"/>
        </w:rPr>
        <w:t xml:space="preserve">Таблица </w:t>
      </w:r>
      <w:r w:rsidR="00DD372A" w:rsidRPr="00DD372A">
        <w:rPr>
          <w:rFonts w:ascii="XO Thames" w:hAnsi="XO Thames"/>
          <w:lang w:val="ru-RU"/>
        </w:rPr>
        <w:t>3</w:t>
      </w:r>
      <w:r w:rsidRPr="00E846CF">
        <w:rPr>
          <w:rFonts w:ascii="XO Thames" w:hAnsi="XO Thames"/>
          <w:lang w:val="ru-RU"/>
        </w:rPr>
        <w:t xml:space="preserve"> </w:t>
      </w:r>
      <w:r w:rsidR="00F2661D" w:rsidRPr="00E846CF">
        <w:rPr>
          <w:rFonts w:ascii="XO Thames" w:hAnsi="XO Thames"/>
          <w:lang w:val="ru-RU"/>
        </w:rPr>
        <w:t>–</w:t>
      </w:r>
      <w:r w:rsidRPr="00E846CF">
        <w:rPr>
          <w:rFonts w:ascii="XO Thames" w:hAnsi="XO Thames"/>
          <w:lang w:val="ru-RU"/>
        </w:rPr>
        <w:t xml:space="preserve"> Перечень профессиональных компетенций выпускников и индикаторы их достижения</w:t>
      </w:r>
    </w:p>
    <w:tbl>
      <w:tblPr>
        <w:tblW w:w="9923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567"/>
        <w:gridCol w:w="7513"/>
      </w:tblGrid>
      <w:tr w:rsidR="001E01C8" w:rsidRPr="00DD372A" w14:paraId="0A67EE19" w14:textId="77777777" w:rsidTr="002702BB">
        <w:tc>
          <w:tcPr>
            <w:tcW w:w="2410" w:type="dxa"/>
            <w:gridSpan w:val="2"/>
            <w:shd w:val="clear" w:color="auto" w:fill="auto"/>
            <w:tcMar>
              <w:left w:w="57" w:type="dxa"/>
              <w:right w:w="57" w:type="dxa"/>
            </w:tcMar>
            <w:hideMark/>
          </w:tcPr>
          <w:p w14:paraId="5C5BF7DE" w14:textId="77777777" w:rsidR="001E01C8" w:rsidRPr="00E846CF" w:rsidRDefault="001E01C8" w:rsidP="0006019C">
            <w:pPr>
              <w:spacing w:line="228" w:lineRule="auto"/>
              <w:jc w:val="center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>Код и наименование профессиональной компетенции</w:t>
            </w:r>
          </w:p>
        </w:tc>
        <w:tc>
          <w:tcPr>
            <w:tcW w:w="7513" w:type="dxa"/>
            <w:tcMar>
              <w:left w:w="57" w:type="dxa"/>
              <w:right w:w="57" w:type="dxa"/>
            </w:tcMar>
          </w:tcPr>
          <w:p w14:paraId="4F40F79C" w14:textId="77777777" w:rsidR="001E01C8" w:rsidRPr="00E846CF" w:rsidRDefault="001E01C8" w:rsidP="0006019C">
            <w:pPr>
              <w:spacing w:line="228" w:lineRule="auto"/>
              <w:jc w:val="center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 xml:space="preserve">Код и наименование индикатора достижения </w:t>
            </w:r>
            <w:r w:rsidRPr="00E846CF">
              <w:rPr>
                <w:rFonts w:ascii="XO Thames" w:hAnsi="XO Thames" w:cs="Times New Roman"/>
                <w:lang w:val="ru-RU"/>
              </w:rPr>
              <w:br/>
              <w:t>профессиональной компетенции</w:t>
            </w:r>
          </w:p>
        </w:tc>
      </w:tr>
      <w:tr w:rsidR="005115B5" w:rsidRPr="00DD372A" w14:paraId="7F7D22BE" w14:textId="77777777" w:rsidTr="002702BB">
        <w:tc>
          <w:tcPr>
            <w:tcW w:w="9923" w:type="dxa"/>
            <w:gridSpan w:val="3"/>
            <w:shd w:val="clear" w:color="auto" w:fill="auto"/>
            <w:tcMar>
              <w:left w:w="57" w:type="dxa"/>
              <w:right w:w="57" w:type="dxa"/>
            </w:tcMar>
          </w:tcPr>
          <w:p w14:paraId="7A795B15" w14:textId="2E20EA3C" w:rsidR="005115B5" w:rsidRPr="00E846CF" w:rsidRDefault="005115B5" w:rsidP="0006019C">
            <w:pPr>
              <w:pStyle w:val="a3"/>
              <w:spacing w:after="0" w:line="228" w:lineRule="auto"/>
              <w:ind w:firstLine="567"/>
              <w:jc w:val="both"/>
              <w:rPr>
                <w:rFonts w:ascii="XO Thames" w:hAnsi="XO Thames" w:cs="Times New Roman"/>
                <w:b/>
                <w:i/>
                <w:lang w:val="ru-RU"/>
              </w:rPr>
            </w:pPr>
            <w:r w:rsidRPr="00E846CF">
              <w:rPr>
                <w:rFonts w:ascii="XO Thames" w:hAnsi="XO Thames" w:cs="Times New Roman"/>
                <w:b/>
                <w:i/>
                <w:lang w:val="ru-RU"/>
              </w:rPr>
              <w:t>Задач</w:t>
            </w:r>
            <w:r w:rsidR="004B6B22" w:rsidRPr="00E846CF">
              <w:rPr>
                <w:rFonts w:ascii="XO Thames" w:hAnsi="XO Thames" w:cs="Times New Roman"/>
                <w:b/>
                <w:i/>
                <w:lang w:val="ru-RU"/>
              </w:rPr>
              <w:t>и</w:t>
            </w:r>
            <w:r w:rsidRPr="00E846CF">
              <w:rPr>
                <w:rFonts w:ascii="XO Thames" w:hAnsi="XO Thames" w:cs="Times New Roman"/>
                <w:b/>
                <w:i/>
                <w:lang w:val="ru-RU"/>
              </w:rPr>
              <w:t xml:space="preserve"> профессиональной деятельности 1:</w:t>
            </w:r>
          </w:p>
          <w:p w14:paraId="1CA82A1E" w14:textId="632478DB" w:rsidR="00133A78" w:rsidRPr="00E846CF" w:rsidRDefault="00133A78" w:rsidP="0006019C">
            <w:pPr>
              <w:pStyle w:val="a3"/>
              <w:spacing w:after="0" w:line="228" w:lineRule="auto"/>
              <w:ind w:firstLine="567"/>
              <w:jc w:val="both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>– </w:t>
            </w:r>
            <w:r w:rsidR="004B6B22" w:rsidRPr="00E846CF">
              <w:rPr>
                <w:rFonts w:ascii="XO Thames" w:hAnsi="XO Thames" w:cs="Times New Roman"/>
                <w:lang w:val="ru-RU"/>
              </w:rPr>
              <w:t>о</w:t>
            </w:r>
            <w:r w:rsidRPr="00E846CF">
              <w:rPr>
                <w:rFonts w:ascii="XO Thames" w:hAnsi="XO Thames" w:cs="Times New Roman"/>
                <w:lang w:val="ru-RU"/>
              </w:rPr>
              <w:t>рганизация эксплуатац</w:t>
            </w:r>
            <w:r w:rsidR="004B6B22" w:rsidRPr="00E846CF">
              <w:rPr>
                <w:rFonts w:ascii="XO Thames" w:hAnsi="XO Thames" w:cs="Times New Roman"/>
                <w:lang w:val="ru-RU"/>
              </w:rPr>
              <w:t>ии сельскохозяйственной техники;</w:t>
            </w:r>
          </w:p>
          <w:p w14:paraId="7E6CCAE9" w14:textId="528C7C6B" w:rsidR="005115B5" w:rsidRPr="00E846CF" w:rsidRDefault="00133A78" w:rsidP="0006019C">
            <w:pPr>
              <w:pStyle w:val="a3"/>
              <w:spacing w:after="0" w:line="228" w:lineRule="auto"/>
              <w:ind w:firstLine="567"/>
              <w:jc w:val="both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>– </w:t>
            </w:r>
            <w:r w:rsidR="004B6B22" w:rsidRPr="00E846CF">
              <w:rPr>
                <w:rFonts w:ascii="XO Thames" w:hAnsi="XO Thames" w:cs="Times New Roman"/>
                <w:lang w:val="ru-RU"/>
              </w:rPr>
              <w:t>о</w:t>
            </w:r>
            <w:r w:rsidRPr="00E846CF">
              <w:rPr>
                <w:rFonts w:ascii="XO Thames" w:hAnsi="XO Thames" w:cs="Times New Roman"/>
                <w:lang w:val="ru-RU"/>
              </w:rPr>
              <w:t>рганизация работы по повышению эффективности эксплуатации сельскохозяйст</w:t>
            </w:r>
            <w:r w:rsidR="004B6B22" w:rsidRPr="00E846CF">
              <w:rPr>
                <w:rFonts w:ascii="XO Thames" w:hAnsi="XO Thames" w:cs="Times New Roman"/>
                <w:lang w:val="ru-RU"/>
              </w:rPr>
              <w:t>венной техники и оборудования;</w:t>
            </w:r>
          </w:p>
          <w:p w14:paraId="4CEC8906" w14:textId="304B0CA7" w:rsidR="006F77F4" w:rsidRPr="00E846CF" w:rsidRDefault="006F77F4" w:rsidP="0006019C">
            <w:pPr>
              <w:pStyle w:val="a3"/>
              <w:spacing w:after="0" w:line="228" w:lineRule="auto"/>
              <w:ind w:firstLine="567"/>
              <w:jc w:val="both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>– </w:t>
            </w:r>
            <w:r w:rsidR="004B6B22" w:rsidRPr="00E846CF">
              <w:rPr>
                <w:rFonts w:ascii="XO Thames" w:hAnsi="XO Thames" w:cs="Times New Roman"/>
                <w:lang w:val="ru-RU"/>
              </w:rPr>
              <w:t>п</w:t>
            </w:r>
            <w:r w:rsidRPr="00E846CF">
              <w:rPr>
                <w:rFonts w:ascii="XO Thames" w:hAnsi="XO Thames" w:cs="Times New Roman"/>
                <w:lang w:val="ru-RU"/>
              </w:rPr>
              <w:t xml:space="preserve">ланирование механизированных сельскохозяйственных работ; </w:t>
            </w:r>
          </w:p>
          <w:p w14:paraId="39F84501" w14:textId="5BCC80C9" w:rsidR="006F77F4" w:rsidRPr="00E846CF" w:rsidRDefault="006F77F4" w:rsidP="0006019C">
            <w:pPr>
              <w:pStyle w:val="a3"/>
              <w:spacing w:after="0" w:line="228" w:lineRule="auto"/>
              <w:ind w:firstLine="567"/>
              <w:jc w:val="both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>– </w:t>
            </w:r>
            <w:r w:rsidR="004B6B22" w:rsidRPr="00E846CF">
              <w:rPr>
                <w:rFonts w:ascii="XO Thames" w:hAnsi="XO Thames" w:cs="Times New Roman"/>
                <w:lang w:val="ru-RU"/>
              </w:rPr>
              <w:t>п</w:t>
            </w:r>
            <w:r w:rsidRPr="00E846CF">
              <w:rPr>
                <w:rFonts w:ascii="XO Thames" w:hAnsi="XO Thames" w:cs="Times New Roman"/>
                <w:lang w:val="ru-RU"/>
              </w:rPr>
              <w:t xml:space="preserve">ланирование технического обслуживания и ремонта сельскохозяйственной техники; </w:t>
            </w:r>
          </w:p>
          <w:p w14:paraId="0F5C5563" w14:textId="091C275F" w:rsidR="004B6B22" w:rsidRPr="00E846CF" w:rsidRDefault="006F77F4" w:rsidP="0006019C">
            <w:pPr>
              <w:pStyle w:val="a3"/>
              <w:spacing w:after="0" w:line="228" w:lineRule="auto"/>
              <w:ind w:firstLine="567"/>
              <w:jc w:val="both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>– </w:t>
            </w:r>
            <w:r w:rsidR="004B6B22" w:rsidRPr="00E846CF">
              <w:rPr>
                <w:rFonts w:ascii="XO Thames" w:hAnsi="XO Thames" w:cs="Times New Roman"/>
                <w:lang w:val="ru-RU"/>
              </w:rPr>
              <w:t>п</w:t>
            </w:r>
            <w:r w:rsidRPr="00E846CF">
              <w:rPr>
                <w:rFonts w:ascii="XO Thames" w:hAnsi="XO Thames" w:cs="Times New Roman"/>
                <w:lang w:val="ru-RU"/>
              </w:rPr>
              <w:t xml:space="preserve">ланирование эксплуатации и ремонта машин и оборудования для хранения и переработки </w:t>
            </w:r>
            <w:r w:rsidR="004B6B22" w:rsidRPr="00E846CF">
              <w:rPr>
                <w:rFonts w:ascii="XO Thames" w:hAnsi="XO Thames" w:cs="Times New Roman"/>
                <w:lang w:val="ru-RU"/>
              </w:rPr>
              <w:t>сельскохозяйственной продукции;</w:t>
            </w:r>
          </w:p>
          <w:p w14:paraId="7A64938B" w14:textId="710F9EC9" w:rsidR="006F77F4" w:rsidRPr="00E846CF" w:rsidRDefault="004B6B22" w:rsidP="0006019C">
            <w:pPr>
              <w:pStyle w:val="a3"/>
              <w:spacing w:after="0" w:line="228" w:lineRule="auto"/>
              <w:ind w:firstLine="567"/>
              <w:jc w:val="both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>– организация материально-технического обеспечения инженерных систем</w:t>
            </w:r>
            <w:r w:rsidR="006F77F4" w:rsidRPr="00E846CF">
              <w:rPr>
                <w:rFonts w:ascii="XO Thames" w:hAnsi="XO Thames" w:cs="Times New Roman"/>
                <w:lang w:val="ru-RU"/>
              </w:rPr>
              <w:t>.</w:t>
            </w:r>
          </w:p>
        </w:tc>
      </w:tr>
      <w:tr w:rsidR="005115B5" w:rsidRPr="00DD372A" w14:paraId="16034459" w14:textId="77777777" w:rsidTr="002702BB">
        <w:tc>
          <w:tcPr>
            <w:tcW w:w="9923" w:type="dxa"/>
            <w:gridSpan w:val="3"/>
            <w:shd w:val="clear" w:color="auto" w:fill="auto"/>
            <w:tcMar>
              <w:left w:w="57" w:type="dxa"/>
              <w:right w:w="57" w:type="dxa"/>
            </w:tcMar>
          </w:tcPr>
          <w:p w14:paraId="1E3B4B7C" w14:textId="14E852F1" w:rsidR="005115B5" w:rsidRPr="00E846CF" w:rsidRDefault="005115B5" w:rsidP="0006019C">
            <w:pPr>
              <w:pStyle w:val="a3"/>
              <w:spacing w:after="0" w:line="228" w:lineRule="auto"/>
              <w:ind w:firstLine="567"/>
              <w:rPr>
                <w:rFonts w:ascii="XO Thames" w:hAnsi="XO Thames" w:cs="Times New Roman"/>
                <w:b/>
                <w:i/>
                <w:lang w:val="ru-RU"/>
              </w:rPr>
            </w:pPr>
            <w:r w:rsidRPr="00E846CF">
              <w:rPr>
                <w:rFonts w:ascii="XO Thames" w:hAnsi="XO Thames" w:cs="Times New Roman"/>
                <w:b/>
                <w:i/>
                <w:lang w:val="ru-RU"/>
              </w:rPr>
              <w:t xml:space="preserve">Основание 1: </w:t>
            </w:r>
          </w:p>
          <w:p w14:paraId="63CBA199" w14:textId="2D820516" w:rsidR="005115B5" w:rsidRPr="00E846CF" w:rsidRDefault="005115B5" w:rsidP="00E846CF">
            <w:pPr>
              <w:pStyle w:val="a3"/>
              <w:spacing w:after="0" w:line="228" w:lineRule="auto"/>
              <w:ind w:firstLine="567"/>
              <w:jc w:val="both"/>
              <w:rPr>
                <w:rFonts w:ascii="XO Thames" w:hAnsi="XO Thames" w:cs="Times New Roman"/>
                <w:b/>
                <w:i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>– </w:t>
            </w:r>
            <w:r w:rsidR="00E846CF" w:rsidRPr="00E846CF">
              <w:rPr>
                <w:rFonts w:ascii="XO Thames" w:hAnsi="XO Thames" w:cs="Times New Roman"/>
                <w:lang w:val="ru-RU"/>
              </w:rPr>
              <w:t>п</w:t>
            </w:r>
            <w:r w:rsidRPr="00E846CF">
              <w:rPr>
                <w:rFonts w:ascii="XO Thames" w:hAnsi="XO Thames" w:cs="Times New Roman"/>
                <w:lang w:val="ru-RU"/>
              </w:rPr>
              <w:t xml:space="preserve">рофессиональный стандарт </w:t>
            </w:r>
            <w:r w:rsidR="00133A78" w:rsidRPr="00E846CF">
              <w:rPr>
                <w:rFonts w:ascii="XO Thames" w:hAnsi="XO Thames" w:cs="Times New Roman"/>
                <w:lang w:val="ru-RU"/>
              </w:rPr>
              <w:t xml:space="preserve">13.001 </w:t>
            </w:r>
            <w:r w:rsidRPr="00E846CF">
              <w:rPr>
                <w:rFonts w:ascii="XO Thames" w:hAnsi="XO Thames" w:cs="Times New Roman"/>
                <w:lang w:val="ru-RU"/>
              </w:rPr>
              <w:t>«</w:t>
            </w:r>
            <w:r w:rsidR="00133A78" w:rsidRPr="00E846CF">
              <w:rPr>
                <w:rFonts w:ascii="XO Thames" w:hAnsi="XO Thames" w:cs="Times New Roman"/>
                <w:lang w:val="ru-RU"/>
              </w:rPr>
              <w:t>Специалист в области механизации сельского хозяйства</w:t>
            </w:r>
            <w:r w:rsidRPr="00E846CF">
              <w:rPr>
                <w:rFonts w:ascii="XO Thames" w:hAnsi="XO Thames" w:cs="Times New Roman"/>
                <w:lang w:val="ru-RU"/>
              </w:rPr>
              <w:t>»</w:t>
            </w:r>
          </w:p>
        </w:tc>
      </w:tr>
      <w:tr w:rsidR="00CF60B1" w:rsidRPr="00DD372A" w14:paraId="1EFB6019" w14:textId="77777777" w:rsidTr="004378D1"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</w:tcPr>
          <w:p w14:paraId="1661D50A" w14:textId="77777777" w:rsidR="00CF60B1" w:rsidRPr="00E846CF" w:rsidRDefault="00CF60B1" w:rsidP="0006019C">
            <w:pPr>
              <w:spacing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ПКО-3 Способен организовать эксплуатацию сельскохозяйственной техники</w:t>
            </w:r>
          </w:p>
        </w:tc>
        <w:tc>
          <w:tcPr>
            <w:tcW w:w="8080" w:type="dxa"/>
            <w:gridSpan w:val="2"/>
            <w:tcMar>
              <w:left w:w="57" w:type="dxa"/>
              <w:right w:w="57" w:type="dxa"/>
            </w:tcMar>
          </w:tcPr>
          <w:p w14:paraId="423697C8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ИПКО-3.1. Демонстрирует знания единой системы конструкторской документации и умение читать чертежи узлов и деталей сельскохозяйственной техники</w:t>
            </w:r>
          </w:p>
          <w:p w14:paraId="4369A182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ИПКО-3.2. Демонстрирует знания технологии производства сельскохозяйственной продукции</w:t>
            </w:r>
          </w:p>
          <w:p w14:paraId="4665C780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ИПКО-3.3. Демонстрирует знания технических характеристик, конструктивных особенностей, назначения, режимов работы сельскохозяйственной техники</w:t>
            </w:r>
          </w:p>
          <w:p w14:paraId="49A35A15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ИПКО-3.4. Осуществляет проверку работоспособности и настройку инструмента, оборудования, сельскохозяйственной техники, приемку новой и отремонтированной сельскохозяйственной техники с оформлением соответствующих документов</w:t>
            </w:r>
          </w:p>
          <w:p w14:paraId="1AC3B6A4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ИПКО-3.5. Назначает ответственное лицо и закрепляет за ним сельскохозяйственную технику, выдает производственное задание персоналу по выполнению работ, связанных с подготовкой к работе, использованием по назначению, хранением, транспортированием, техническим обслуживанием, ремонтом сельскохозяйственной техники, и контролирует их выполнения</w:t>
            </w:r>
          </w:p>
          <w:p w14:paraId="61427157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ИПКО-3.6. Знает количественный и качественный состав сельскохозяйственной техники, ведет ее учет, перемещения, объема выполняемых подчиненными работ, потребления материальных ресурсов, затрат на ремонт, техническое обслуживание сельскохозяйственной техники и оформление соответствующих документов</w:t>
            </w:r>
          </w:p>
          <w:p w14:paraId="4D03068C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ИПКО-3.7. Анализирует причины и продолжительность простоев сельскохозяйственной техники, связанных с ее техническим состоянием</w:t>
            </w:r>
          </w:p>
          <w:p w14:paraId="081F10F0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pacing w:val="-4"/>
                <w:kern w:val="22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pacing w:val="-4"/>
                <w:kern w:val="22"/>
                <w:sz w:val="22"/>
                <w:szCs w:val="22"/>
                <w:lang w:val="ru-RU"/>
              </w:rPr>
              <w:t>ИПКО-3.8. Готовит отчетные, производственные документы, указания, проекты приказов, распоряжений, договоров по вопросам, связанным с организацией эксплуатации</w:t>
            </w:r>
          </w:p>
          <w:p w14:paraId="2AD98621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ИПКО-3.9. Осуществляет контроль соблюдения правил и норм охраны труда, требований пожарной и экологической безопасности, проводит инструктаж по охране труда, разрабатывает и реализует мероприятия по предупреждению производственного травматизма</w:t>
            </w:r>
          </w:p>
          <w:p w14:paraId="75FB69A4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ИПКО-3.10. Рассматривает и готовит предложения по списанию сельскохозяйственной техники, оформляет и согласовывает соответствующие документы</w:t>
            </w:r>
          </w:p>
          <w:p w14:paraId="4910A79F" w14:textId="77777777" w:rsidR="00CF60B1" w:rsidRPr="00E846CF" w:rsidRDefault="00CF60B1" w:rsidP="00AC44EF">
            <w:pPr>
              <w:spacing w:after="40" w:line="228" w:lineRule="auto"/>
              <w:rPr>
                <w:rFonts w:ascii="XO Thames" w:hAnsi="XO Thames"/>
                <w:spacing w:val="-2"/>
                <w:kern w:val="22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pacing w:val="-2"/>
                <w:kern w:val="22"/>
                <w:sz w:val="22"/>
                <w:szCs w:val="22"/>
                <w:lang w:val="ru-RU"/>
              </w:rPr>
              <w:t>ИПКО-3.11. Осуществляет подбор сторонних организаций и оформляет с ними договоры для материально-технического обеспечения эксплуатации, диагностики неисправностей, технического обслуживания и ремонта сельскохозяйственной техники</w:t>
            </w:r>
          </w:p>
        </w:tc>
      </w:tr>
      <w:tr w:rsidR="00CF60B1" w:rsidRPr="00DD372A" w14:paraId="3E78DEE1" w14:textId="77777777" w:rsidTr="004378D1">
        <w:tc>
          <w:tcPr>
            <w:tcW w:w="1843" w:type="dxa"/>
            <w:shd w:val="clear" w:color="auto" w:fill="auto"/>
            <w:tcMar>
              <w:left w:w="57" w:type="dxa"/>
              <w:right w:w="57" w:type="dxa"/>
            </w:tcMar>
          </w:tcPr>
          <w:p w14:paraId="2CA250B0" w14:textId="77777777" w:rsidR="00CF60B1" w:rsidRPr="00E846CF" w:rsidRDefault="00CF60B1" w:rsidP="00AC44EF">
            <w:pPr>
              <w:spacing w:line="22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 xml:space="preserve">ПКО-4 Способен организовать работу по повышению эффективности эксплуатации </w:t>
            </w: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lastRenderedPageBreak/>
              <w:t>сельскохозяйственной техники</w:t>
            </w:r>
          </w:p>
        </w:tc>
        <w:tc>
          <w:tcPr>
            <w:tcW w:w="8080" w:type="dxa"/>
            <w:gridSpan w:val="2"/>
            <w:tcMar>
              <w:left w:w="57" w:type="dxa"/>
              <w:right w:w="57" w:type="dxa"/>
            </w:tcMar>
          </w:tcPr>
          <w:p w14:paraId="69FE2CDA" w14:textId="77777777" w:rsidR="00CF60B1" w:rsidRPr="00E846CF" w:rsidRDefault="00CF60B1" w:rsidP="00AC44EF">
            <w:pPr>
              <w:spacing w:after="40" w:line="22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lastRenderedPageBreak/>
              <w:t>ИПКО-4.1. Демонстрирует знания технологии производства сельскохозяйственной продукции и передового опыта в области эксплуатации сельскохозяйственной техники</w:t>
            </w:r>
          </w:p>
          <w:p w14:paraId="570B9AE2" w14:textId="77777777" w:rsidR="00CF60B1" w:rsidRPr="00E846CF" w:rsidRDefault="00CF60B1" w:rsidP="00AC44EF">
            <w:pPr>
              <w:spacing w:after="40" w:line="22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ИПКО-4.2. Проводит анализ эффективности эксплуатации сельскохозяйственной техники, разрабатывает способы повышения</w:t>
            </w:r>
            <w:r w:rsidRPr="00E846CF">
              <w:rPr>
                <w:rFonts w:ascii="XO Thames" w:hAnsi="XO Thames"/>
                <w:lang w:val="ru-RU"/>
              </w:rPr>
              <w:t xml:space="preserve"> </w:t>
            </w: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эффективности эксплуатации сельско</w:t>
            </w: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lastRenderedPageBreak/>
              <w:t>хозяйственной техники с учетом предложений персонала, осуществляет анализ рисков от их реализации</w:t>
            </w:r>
          </w:p>
          <w:p w14:paraId="7341BB52" w14:textId="77777777" w:rsidR="00CF60B1" w:rsidRPr="00E846CF" w:rsidRDefault="00CF60B1" w:rsidP="00AC44EF">
            <w:pPr>
              <w:spacing w:after="40" w:line="22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ИПКО-4.3. Вносит коррективы в планы работы подразделения для внедрения предложений по повышению эффективности эксплуатации сельскохозяйственной техники, согласованных с руководством организации</w:t>
            </w:r>
          </w:p>
          <w:p w14:paraId="48B5E7A7" w14:textId="77777777" w:rsidR="00CF60B1" w:rsidRPr="00E846CF" w:rsidRDefault="00CF60B1" w:rsidP="00AC44EF">
            <w:pPr>
              <w:spacing w:after="40" w:line="22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2"/>
                <w:lang w:val="ru-RU"/>
              </w:rPr>
              <w:t>ИПКО-4.4. Производит выдачу производственных заданий персоналу по выполнению работ, связанных с повышением эффективности эксплуатации сельскохозяйственной техники, и контроль их выполнения</w:t>
            </w:r>
          </w:p>
          <w:p w14:paraId="11E7FF49" w14:textId="464104C7" w:rsidR="00EB0DA3" w:rsidRPr="00E846CF" w:rsidRDefault="00EB0DA3" w:rsidP="00AC44EF">
            <w:pPr>
              <w:spacing w:after="40" w:line="223" w:lineRule="auto"/>
              <w:rPr>
                <w:rFonts w:ascii="XO Thames" w:hAnsi="XO Thames"/>
                <w:sz w:val="22"/>
                <w:szCs w:val="28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8"/>
                <w:lang w:val="ru-RU"/>
              </w:rPr>
              <w:t>ИПКР-4.</w:t>
            </w:r>
            <w:r w:rsidR="004B6B22" w:rsidRPr="00E846CF">
              <w:rPr>
                <w:rFonts w:ascii="XO Thames" w:hAnsi="XO Thames"/>
                <w:sz w:val="22"/>
                <w:szCs w:val="28"/>
                <w:lang w:val="ru-RU"/>
              </w:rPr>
              <w:t>5</w:t>
            </w:r>
            <w:r w:rsidRPr="00E846CF">
              <w:rPr>
                <w:rFonts w:ascii="XO Thames" w:hAnsi="XO Thames"/>
                <w:sz w:val="22"/>
                <w:szCs w:val="28"/>
                <w:lang w:val="ru-RU"/>
              </w:rPr>
              <w:t xml:space="preserve"> Демонстрирует знания по планированию механизированных сельскохозяйственных работ</w:t>
            </w:r>
          </w:p>
          <w:p w14:paraId="0B882045" w14:textId="3072F6FD" w:rsidR="00EB0DA3" w:rsidRPr="00E846CF" w:rsidRDefault="00EB0DA3" w:rsidP="00AC44EF">
            <w:pPr>
              <w:spacing w:after="40" w:line="223" w:lineRule="auto"/>
              <w:rPr>
                <w:rFonts w:ascii="XO Thames" w:hAnsi="XO Thames"/>
                <w:sz w:val="22"/>
                <w:szCs w:val="28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8"/>
                <w:lang w:val="ru-RU"/>
              </w:rPr>
              <w:t>ИПКР-4.</w:t>
            </w:r>
            <w:r w:rsidR="004B6B22" w:rsidRPr="00E846CF">
              <w:rPr>
                <w:rFonts w:ascii="XO Thames" w:hAnsi="XO Thames"/>
                <w:sz w:val="22"/>
                <w:szCs w:val="28"/>
                <w:lang w:val="ru-RU"/>
              </w:rPr>
              <w:t>6</w:t>
            </w:r>
            <w:r w:rsidRPr="00E846CF">
              <w:rPr>
                <w:rFonts w:ascii="XO Thames" w:hAnsi="XO Thames"/>
                <w:sz w:val="22"/>
                <w:szCs w:val="28"/>
                <w:lang w:val="ru-RU"/>
              </w:rPr>
              <w:t xml:space="preserve"> Демонстрирует знания по планированию технического обслуживания и ремонта сельскохозяйственной техники</w:t>
            </w:r>
            <w:r w:rsidR="004B6B22" w:rsidRPr="00E846CF">
              <w:rPr>
                <w:rFonts w:ascii="XO Thames" w:hAnsi="XO Thames"/>
                <w:sz w:val="22"/>
                <w:szCs w:val="28"/>
                <w:lang w:val="ru-RU"/>
              </w:rPr>
              <w:t xml:space="preserve">, </w:t>
            </w:r>
            <w:r w:rsidRPr="00E846CF">
              <w:rPr>
                <w:rFonts w:ascii="XO Thames" w:hAnsi="XO Thames"/>
                <w:sz w:val="22"/>
                <w:szCs w:val="28"/>
                <w:lang w:val="ru-RU"/>
              </w:rPr>
              <w:t>машин и оборудования для хранения и переработки с.-х. продукции</w:t>
            </w:r>
          </w:p>
          <w:p w14:paraId="004AB483" w14:textId="3E7EC68D" w:rsidR="00EB0DA3" w:rsidRPr="00E846CF" w:rsidRDefault="00EB0DA3" w:rsidP="00AC44EF">
            <w:pPr>
              <w:spacing w:after="40" w:line="223" w:lineRule="auto"/>
              <w:rPr>
                <w:rFonts w:ascii="XO Thames" w:hAnsi="XO Thames"/>
                <w:sz w:val="22"/>
                <w:szCs w:val="28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8"/>
                <w:lang w:val="ru-RU"/>
              </w:rPr>
              <w:t>ИПКР-4.</w:t>
            </w:r>
            <w:r w:rsidR="004B6B22" w:rsidRPr="00E846CF">
              <w:rPr>
                <w:rFonts w:ascii="XO Thames" w:hAnsi="XO Thames"/>
                <w:sz w:val="22"/>
                <w:szCs w:val="28"/>
                <w:lang w:val="ru-RU"/>
              </w:rPr>
              <w:t>7</w:t>
            </w:r>
            <w:r w:rsidRPr="00E846CF">
              <w:rPr>
                <w:rFonts w:ascii="XO Thames" w:hAnsi="XO Thames"/>
                <w:sz w:val="22"/>
                <w:szCs w:val="28"/>
                <w:lang w:val="ru-RU"/>
              </w:rPr>
              <w:t xml:space="preserve"> Проводит анализ эксплуатационных затрат на выполнение механизированных производственных процессов, техническое обслуживание и ремонт сельскохозяйственной техники, машин и оборудования </w:t>
            </w:r>
          </w:p>
          <w:p w14:paraId="3BBC3638" w14:textId="47B9F8F6" w:rsidR="00EB0DA3" w:rsidRPr="00E846CF" w:rsidRDefault="004B6B22" w:rsidP="00AC44EF">
            <w:pPr>
              <w:spacing w:after="40" w:line="223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E846CF">
              <w:rPr>
                <w:rFonts w:ascii="XO Thames" w:hAnsi="XO Thames"/>
                <w:sz w:val="22"/>
                <w:szCs w:val="28"/>
                <w:lang w:val="ru-RU"/>
              </w:rPr>
              <w:t>ИПКР-</w:t>
            </w:r>
            <w:r w:rsidR="00EB0DA3" w:rsidRPr="00E846CF">
              <w:rPr>
                <w:rFonts w:ascii="XO Thames" w:hAnsi="XO Thames"/>
                <w:sz w:val="22"/>
                <w:szCs w:val="28"/>
                <w:lang w:val="ru-RU"/>
              </w:rPr>
              <w:t>4.</w:t>
            </w:r>
            <w:r w:rsidRPr="00E846CF">
              <w:rPr>
                <w:rFonts w:ascii="XO Thames" w:hAnsi="XO Thames"/>
                <w:sz w:val="22"/>
                <w:szCs w:val="28"/>
                <w:lang w:val="ru-RU"/>
              </w:rPr>
              <w:t>8</w:t>
            </w:r>
            <w:r w:rsidR="00EB0DA3" w:rsidRPr="00E846CF">
              <w:rPr>
                <w:rFonts w:ascii="XO Thames" w:hAnsi="XO Thames"/>
                <w:sz w:val="22"/>
                <w:szCs w:val="28"/>
                <w:lang w:val="ru-RU"/>
              </w:rPr>
              <w:t xml:space="preserve"> Разрабатывает мероприятия по организации материально-техническо</w:t>
            </w:r>
            <w:r w:rsidR="00EB0DA3" w:rsidRPr="00E846CF">
              <w:rPr>
                <w:rFonts w:ascii="XO Thames" w:hAnsi="XO Thames"/>
                <w:sz w:val="22"/>
                <w:szCs w:val="28"/>
                <w:lang w:val="ru-RU"/>
              </w:rPr>
              <w:softHyphen/>
              <w:t>го обеспечения инженерных систем (технические средства для обслуживания и ремонта сельскохозяйственной техники и оборудования</w:t>
            </w:r>
            <w:r w:rsidRPr="00E846CF">
              <w:rPr>
                <w:rFonts w:ascii="XO Thames" w:hAnsi="XO Thames"/>
                <w:sz w:val="22"/>
                <w:szCs w:val="28"/>
                <w:lang w:val="ru-RU"/>
              </w:rPr>
              <w:t xml:space="preserve">, </w:t>
            </w:r>
            <w:r w:rsidR="00EB0DA3" w:rsidRPr="00E846CF">
              <w:rPr>
                <w:rFonts w:ascii="XO Thames" w:hAnsi="XO Thames"/>
                <w:sz w:val="22"/>
                <w:szCs w:val="28"/>
                <w:lang w:val="ru-RU"/>
              </w:rPr>
              <w:t>машины и оборудование для хранения и переработки сельскохозяйственной продукции)</w:t>
            </w:r>
          </w:p>
        </w:tc>
      </w:tr>
      <w:tr w:rsidR="005115B5" w:rsidRPr="00DD372A" w14:paraId="0D0B80D1" w14:textId="77777777" w:rsidTr="002702BB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3E0B4417" w14:textId="77777777" w:rsidR="005115B5" w:rsidRPr="00E846CF" w:rsidRDefault="005115B5" w:rsidP="00AC44EF">
            <w:pPr>
              <w:pStyle w:val="a3"/>
              <w:spacing w:after="0" w:line="223" w:lineRule="auto"/>
              <w:ind w:firstLine="567"/>
              <w:rPr>
                <w:rFonts w:ascii="XO Thames" w:hAnsi="XO Thames" w:cs="Times New Roman"/>
                <w:b/>
                <w:i/>
                <w:lang w:val="ru-RU"/>
              </w:rPr>
            </w:pPr>
            <w:r w:rsidRPr="00E846CF">
              <w:rPr>
                <w:rFonts w:ascii="XO Thames" w:hAnsi="XO Thames" w:cs="Times New Roman"/>
                <w:b/>
                <w:i/>
                <w:lang w:val="ru-RU"/>
              </w:rPr>
              <w:lastRenderedPageBreak/>
              <w:t xml:space="preserve">Задачи профессиональной деятельности 2: </w:t>
            </w:r>
          </w:p>
          <w:p w14:paraId="7D5EF1E5" w14:textId="61AC8816" w:rsidR="006F77F4" w:rsidRPr="00E846CF" w:rsidRDefault="006F77F4" w:rsidP="00AC44EF">
            <w:pPr>
              <w:pStyle w:val="a3"/>
              <w:spacing w:after="0" w:line="223" w:lineRule="auto"/>
              <w:ind w:firstLine="567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 xml:space="preserve">– </w:t>
            </w:r>
            <w:r w:rsidR="004B6B22" w:rsidRPr="00E846CF">
              <w:rPr>
                <w:rFonts w:ascii="XO Thames" w:hAnsi="XO Thames" w:cs="Times New Roman"/>
                <w:lang w:val="ru-RU"/>
              </w:rPr>
              <w:t>о</w:t>
            </w:r>
            <w:r w:rsidRPr="00E846CF">
              <w:rPr>
                <w:rFonts w:ascii="XO Thames" w:hAnsi="XO Thames" w:cs="Times New Roman"/>
                <w:lang w:val="ru-RU"/>
              </w:rPr>
              <w:t>рганизация эксплуатации, технического обслуживания и ремонта беспилотной сельскохозяйственной техники</w:t>
            </w:r>
            <w:r w:rsidR="0006019C" w:rsidRPr="00E846CF">
              <w:rPr>
                <w:rFonts w:ascii="XO Thames" w:hAnsi="XO Thames" w:cs="Times New Roman"/>
                <w:lang w:val="ru-RU"/>
              </w:rPr>
              <w:t>;</w:t>
            </w:r>
          </w:p>
          <w:p w14:paraId="1E83C319" w14:textId="52C27052" w:rsidR="006F77F4" w:rsidRPr="00E846CF" w:rsidRDefault="00763770" w:rsidP="00AC44EF">
            <w:pPr>
              <w:pStyle w:val="a3"/>
              <w:spacing w:after="0" w:line="223" w:lineRule="auto"/>
              <w:ind w:firstLine="567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 xml:space="preserve">– </w:t>
            </w:r>
            <w:r w:rsidR="004B6B22" w:rsidRPr="00E846CF">
              <w:rPr>
                <w:rFonts w:ascii="XO Thames" w:hAnsi="XO Thames" w:cs="Times New Roman"/>
                <w:lang w:val="ru-RU"/>
              </w:rPr>
              <w:t>э</w:t>
            </w:r>
            <w:r w:rsidR="006F77F4" w:rsidRPr="00E846CF">
              <w:rPr>
                <w:rFonts w:ascii="XO Thames" w:hAnsi="XO Thames" w:cs="Times New Roman"/>
                <w:lang w:val="ru-RU"/>
              </w:rPr>
              <w:t>ксплуатация беспилотных авиационных систем, включающих в себя одно или несколько беспилотных воздушных судов с максимальной взлетной массой 30 килограммов и менее</w:t>
            </w:r>
            <w:r w:rsidR="0006019C" w:rsidRPr="00E846CF">
              <w:rPr>
                <w:rFonts w:ascii="XO Thames" w:hAnsi="XO Thames" w:cs="Times New Roman"/>
                <w:lang w:val="ru-RU"/>
              </w:rPr>
              <w:t>;</w:t>
            </w:r>
          </w:p>
          <w:p w14:paraId="5C3C36B4" w14:textId="52DEC955" w:rsidR="006F77F4" w:rsidRPr="00E846CF" w:rsidRDefault="00763770" w:rsidP="00AC44EF">
            <w:pPr>
              <w:pStyle w:val="a3"/>
              <w:spacing w:after="0" w:line="223" w:lineRule="auto"/>
              <w:ind w:firstLine="567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 xml:space="preserve">– </w:t>
            </w:r>
            <w:r w:rsidR="004B6B22" w:rsidRPr="00E846CF">
              <w:rPr>
                <w:rFonts w:ascii="XO Thames" w:hAnsi="XO Thames" w:cs="Times New Roman"/>
                <w:lang w:val="ru-RU"/>
              </w:rPr>
              <w:t>п</w:t>
            </w:r>
            <w:r w:rsidRPr="00E846CF">
              <w:rPr>
                <w:rFonts w:ascii="XO Thames" w:hAnsi="XO Thames" w:cs="Times New Roman"/>
                <w:lang w:val="ru-RU"/>
              </w:rPr>
              <w:t>роведение технического обслуживания, диагностики и ремонта беспилотных систем, используемых в АПК</w:t>
            </w:r>
            <w:r w:rsidR="0006019C" w:rsidRPr="00E846CF">
              <w:rPr>
                <w:rFonts w:ascii="XO Thames" w:hAnsi="XO Thames" w:cs="Times New Roman"/>
                <w:lang w:val="ru-RU"/>
              </w:rPr>
              <w:t>.</w:t>
            </w:r>
          </w:p>
        </w:tc>
      </w:tr>
      <w:tr w:rsidR="005115B5" w:rsidRPr="00E846CF" w14:paraId="674EC95E" w14:textId="77777777" w:rsidTr="002702BB"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010E2C41" w14:textId="6CBBF583" w:rsidR="005115B5" w:rsidRPr="00E846CF" w:rsidRDefault="005115B5" w:rsidP="00AC44EF">
            <w:pPr>
              <w:pStyle w:val="a3"/>
              <w:spacing w:after="0" w:line="223" w:lineRule="auto"/>
              <w:ind w:firstLine="567"/>
              <w:jc w:val="both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b/>
                <w:i/>
                <w:lang w:val="ru-RU"/>
              </w:rPr>
              <w:t xml:space="preserve">Основание </w:t>
            </w:r>
            <w:r w:rsidR="006F77F4" w:rsidRPr="00E846CF">
              <w:rPr>
                <w:rFonts w:ascii="XO Thames" w:hAnsi="XO Thames" w:cs="Times New Roman"/>
                <w:b/>
                <w:i/>
                <w:lang w:val="ru-RU"/>
              </w:rPr>
              <w:t>2</w:t>
            </w:r>
            <w:r w:rsidRPr="00E846CF">
              <w:rPr>
                <w:rFonts w:ascii="XO Thames" w:hAnsi="XO Thames" w:cs="Times New Roman"/>
                <w:b/>
                <w:i/>
                <w:lang w:val="ru-RU"/>
              </w:rPr>
              <w:t>:</w:t>
            </w:r>
          </w:p>
          <w:p w14:paraId="57CE1A70" w14:textId="467E4F4C" w:rsidR="00E846CF" w:rsidRPr="00E846CF" w:rsidRDefault="00E846CF" w:rsidP="00AC44EF">
            <w:pPr>
              <w:pStyle w:val="a3"/>
              <w:spacing w:after="0" w:line="223" w:lineRule="auto"/>
              <w:ind w:firstLine="567"/>
              <w:jc w:val="both"/>
              <w:rPr>
                <w:rFonts w:ascii="XO Thames" w:hAnsi="XO Thames" w:cs="Times New Roman"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>– профессиональный стандарт 17.140 «Специалист по техническому обслуживанию беспилотных авиационных систем в составе с одним или несколькими беспилотными воздушными судами максимальной взлетной массой более 30 килограммов»;</w:t>
            </w:r>
          </w:p>
          <w:p w14:paraId="17C4787B" w14:textId="6E6FF31A" w:rsidR="005115B5" w:rsidRPr="00E846CF" w:rsidRDefault="00133A78" w:rsidP="00AC44EF">
            <w:pPr>
              <w:pStyle w:val="a3"/>
              <w:spacing w:after="0" w:line="223" w:lineRule="auto"/>
              <w:ind w:firstLine="567"/>
              <w:jc w:val="both"/>
              <w:rPr>
                <w:rFonts w:ascii="XO Thames" w:hAnsi="XO Thames" w:cs="Times New Roman"/>
                <w:b/>
                <w:i/>
                <w:lang w:val="ru-RU"/>
              </w:rPr>
            </w:pPr>
            <w:r w:rsidRPr="00E846CF">
              <w:rPr>
                <w:rFonts w:ascii="XO Thames" w:hAnsi="XO Thames" w:cs="Times New Roman"/>
                <w:lang w:val="ru-RU"/>
              </w:rPr>
              <w:t>– </w:t>
            </w:r>
            <w:r w:rsidR="006F77F4" w:rsidRPr="00E846CF">
              <w:rPr>
                <w:rFonts w:ascii="XO Thames" w:hAnsi="XO Thames" w:cs="Times New Roman"/>
                <w:lang w:val="ru-RU"/>
              </w:rPr>
              <w:t>анализ опыта, требовани</w:t>
            </w:r>
            <w:r w:rsidR="00D73417" w:rsidRPr="00E846CF">
              <w:rPr>
                <w:rFonts w:ascii="XO Thames" w:hAnsi="XO Thames" w:cs="Times New Roman"/>
                <w:lang w:val="ru-RU"/>
              </w:rPr>
              <w:t>й</w:t>
            </w:r>
            <w:r w:rsidR="006F77F4" w:rsidRPr="00E846CF">
              <w:rPr>
                <w:rFonts w:ascii="XO Thames" w:hAnsi="XO Thames" w:cs="Times New Roman"/>
                <w:lang w:val="ru-RU"/>
              </w:rPr>
              <w:t xml:space="preserve"> работодателей</w:t>
            </w:r>
          </w:p>
        </w:tc>
      </w:tr>
      <w:tr w:rsidR="00DA4A90" w:rsidRPr="00DD372A" w14:paraId="57EC7524" w14:textId="77777777" w:rsidTr="004378D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5D91E1C" w14:textId="7D3E0F94" w:rsidR="00DA4A90" w:rsidRPr="00AC44EF" w:rsidRDefault="00DA4A90" w:rsidP="00AC44EF">
            <w:pPr>
              <w:spacing w:line="221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AC44EF">
              <w:rPr>
                <w:rFonts w:ascii="XO Thames" w:hAnsi="XO Thames"/>
                <w:sz w:val="22"/>
                <w:szCs w:val="22"/>
                <w:lang w:val="ru-RU"/>
              </w:rPr>
              <w:t>ПКВ-1 Способен организовывать эксплуатацию, техническое обслуживание и ремонт беспилотной сельскохозяй</w:t>
            </w:r>
            <w:r w:rsidR="005E394D" w:rsidRPr="00AC44EF">
              <w:rPr>
                <w:rFonts w:ascii="XO Thames" w:hAnsi="XO Thames"/>
                <w:sz w:val="22"/>
                <w:szCs w:val="22"/>
                <w:lang w:val="ru-RU"/>
              </w:rPr>
              <w:t>ственной техники</w:t>
            </w: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2D556260" w14:textId="72542469" w:rsidR="00DA4A90" w:rsidRPr="00AC44EF" w:rsidRDefault="00F004B0" w:rsidP="00AC44EF">
            <w:pPr>
              <w:spacing w:after="40" w:line="226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AC44EF">
              <w:rPr>
                <w:rFonts w:ascii="XO Thames" w:hAnsi="XO Thames"/>
                <w:sz w:val="22"/>
                <w:szCs w:val="22"/>
                <w:lang w:val="ru-RU"/>
              </w:rPr>
              <w:t>И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>ПК</w:t>
            </w:r>
            <w:r w:rsidR="004323D0" w:rsidRPr="00AC44EF">
              <w:rPr>
                <w:rFonts w:ascii="XO Thames" w:hAnsi="XO Thames"/>
                <w:sz w:val="22"/>
                <w:szCs w:val="22"/>
                <w:lang w:val="ru-RU"/>
              </w:rPr>
              <w:t>В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-1.1. Демонстрирует знания </w:t>
            </w:r>
            <w:r w:rsidR="005E394D" w:rsidRPr="00AC44EF">
              <w:rPr>
                <w:rFonts w:ascii="XO Thames" w:hAnsi="XO Thames"/>
                <w:sz w:val="22"/>
                <w:szCs w:val="22"/>
                <w:lang w:val="ru-RU"/>
              </w:rPr>
              <w:t>п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о </w:t>
            </w:r>
            <w:r w:rsidR="005E394D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эксплуатации, 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>техническом</w:t>
            </w:r>
            <w:r w:rsidR="005E394D" w:rsidRPr="00AC44EF">
              <w:rPr>
                <w:rFonts w:ascii="XO Thames" w:hAnsi="XO Thames"/>
                <w:sz w:val="22"/>
                <w:szCs w:val="22"/>
                <w:lang w:val="ru-RU"/>
              </w:rPr>
              <w:t>у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 обслуживани</w:t>
            </w:r>
            <w:r w:rsidR="005E394D" w:rsidRPr="00AC44EF">
              <w:rPr>
                <w:rFonts w:ascii="XO Thames" w:hAnsi="XO Thames"/>
                <w:sz w:val="22"/>
                <w:szCs w:val="22"/>
                <w:lang w:val="ru-RU"/>
              </w:rPr>
              <w:t>ю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 и ремонт</w:t>
            </w:r>
            <w:r w:rsidR="005E394D" w:rsidRPr="00AC44EF">
              <w:rPr>
                <w:rFonts w:ascii="XO Thames" w:hAnsi="XO Thames"/>
                <w:sz w:val="22"/>
                <w:szCs w:val="22"/>
                <w:lang w:val="ru-RU"/>
              </w:rPr>
              <w:t>у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 беспилотной сельскохозяйственной техники</w:t>
            </w:r>
          </w:p>
          <w:p w14:paraId="3F1BB7CD" w14:textId="115FB522" w:rsidR="00DA4A90" w:rsidRPr="00AC44EF" w:rsidRDefault="00F004B0" w:rsidP="00AC44EF">
            <w:pPr>
              <w:spacing w:after="40" w:line="226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AC44EF">
              <w:rPr>
                <w:rFonts w:ascii="XO Thames" w:hAnsi="XO Thames"/>
                <w:sz w:val="22"/>
                <w:szCs w:val="22"/>
                <w:lang w:val="ru-RU"/>
              </w:rPr>
              <w:t>И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>ПК</w:t>
            </w:r>
            <w:r w:rsidR="004323D0" w:rsidRPr="00AC44EF">
              <w:rPr>
                <w:rFonts w:ascii="XO Thames" w:hAnsi="XO Thames"/>
                <w:sz w:val="22"/>
                <w:szCs w:val="22"/>
                <w:lang w:val="ru-RU"/>
              </w:rPr>
              <w:t>В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-1.2. Использует знания </w:t>
            </w:r>
            <w:r w:rsidR="005E394D" w:rsidRPr="00AC44EF">
              <w:rPr>
                <w:rFonts w:ascii="XO Thames" w:hAnsi="XO Thames"/>
                <w:sz w:val="22"/>
                <w:szCs w:val="22"/>
                <w:lang w:val="ru-RU"/>
              </w:rPr>
              <w:t>для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 организации </w:t>
            </w:r>
            <w:r w:rsidR="005E394D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эксплуатации, 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>технического обслуживания и ремонта беспилотной сельскохозяйственной техники</w:t>
            </w:r>
          </w:p>
          <w:p w14:paraId="1564D282" w14:textId="6DD748EE" w:rsidR="00DA4A90" w:rsidRPr="00AC44EF" w:rsidRDefault="00F004B0" w:rsidP="00AC44EF">
            <w:pPr>
              <w:spacing w:after="40" w:line="226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AC44EF">
              <w:rPr>
                <w:rFonts w:ascii="XO Thames" w:hAnsi="XO Thames"/>
                <w:sz w:val="22"/>
                <w:szCs w:val="22"/>
                <w:lang w:val="ru-RU"/>
              </w:rPr>
              <w:t>И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>ПК</w:t>
            </w:r>
            <w:r w:rsidR="004323D0" w:rsidRPr="00AC44EF">
              <w:rPr>
                <w:rFonts w:ascii="XO Thames" w:hAnsi="XO Thames"/>
                <w:sz w:val="22"/>
                <w:szCs w:val="22"/>
                <w:lang w:val="ru-RU"/>
              </w:rPr>
              <w:t>В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-1.3. Владеет практическими навыками организации </w:t>
            </w:r>
            <w:r w:rsidR="005E394D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эксплуатации, </w:t>
            </w:r>
            <w:r w:rsidR="00DA4A90" w:rsidRPr="00AC44EF">
              <w:rPr>
                <w:rFonts w:ascii="XO Thames" w:hAnsi="XO Thames"/>
                <w:sz w:val="22"/>
                <w:szCs w:val="22"/>
                <w:lang w:val="ru-RU"/>
              </w:rPr>
              <w:t>технического обслуживания и ремонта беспилотной сельскохозяйственной техники</w:t>
            </w:r>
          </w:p>
        </w:tc>
      </w:tr>
      <w:tr w:rsidR="005E394D" w:rsidRPr="00DD372A" w14:paraId="422BE333" w14:textId="77777777" w:rsidTr="004378D1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57" w:type="dxa"/>
              <w:right w:w="57" w:type="dxa"/>
            </w:tcMar>
          </w:tcPr>
          <w:p w14:paraId="2D45249B" w14:textId="750F43DF" w:rsidR="005E394D" w:rsidRPr="00AC44EF" w:rsidRDefault="004323D0" w:rsidP="0006019C">
            <w:pPr>
              <w:spacing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AC44EF">
              <w:rPr>
                <w:rFonts w:ascii="XO Thames" w:hAnsi="XO Thames"/>
                <w:sz w:val="22"/>
                <w:szCs w:val="22"/>
                <w:lang w:val="ru-RU"/>
              </w:rPr>
              <w:t>ПКВ-2 Способен эксплуатировать, проводить ремонт и техническое обслуживание беспилотных авиационных систем</w:t>
            </w:r>
          </w:p>
        </w:tc>
        <w:tc>
          <w:tcPr>
            <w:tcW w:w="8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7" w:type="dxa"/>
              <w:right w:w="57" w:type="dxa"/>
            </w:tcMar>
          </w:tcPr>
          <w:p w14:paraId="3544CE69" w14:textId="0F691A9D" w:rsidR="005E394D" w:rsidRPr="00AC44EF" w:rsidRDefault="00F004B0" w:rsidP="00AC44EF">
            <w:pPr>
              <w:spacing w:after="40" w:line="228" w:lineRule="auto"/>
              <w:rPr>
                <w:rFonts w:ascii="XO Thames" w:hAnsi="XO Thames" w:cs="Times New Roman"/>
                <w:sz w:val="22"/>
                <w:szCs w:val="22"/>
                <w:lang w:val="ru-RU"/>
              </w:rPr>
            </w:pPr>
            <w:r w:rsidRPr="00AC44EF">
              <w:rPr>
                <w:rFonts w:ascii="XO Thames" w:hAnsi="XO Thames"/>
                <w:sz w:val="22"/>
                <w:szCs w:val="22"/>
                <w:lang w:val="ru-RU"/>
              </w:rPr>
              <w:t>И</w:t>
            </w:r>
            <w:r w:rsidR="004323D0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ПКВ-2.1 </w:t>
            </w:r>
            <w:r w:rsidR="009D2E26" w:rsidRPr="00AC44EF">
              <w:rPr>
                <w:rFonts w:ascii="XO Thames" w:hAnsi="XO Thames" w:cs="Times New Roman"/>
                <w:sz w:val="22"/>
                <w:szCs w:val="22"/>
                <w:lang w:val="ru-RU"/>
              </w:rPr>
              <w:t>Демонстрирует знания</w:t>
            </w:r>
            <w:r w:rsidR="00D6756B" w:rsidRPr="00AC44EF">
              <w:rPr>
                <w:rFonts w:ascii="XO Thames" w:hAnsi="XO Thames" w:cs="Times New Roman"/>
                <w:sz w:val="22"/>
                <w:szCs w:val="22"/>
                <w:lang w:val="ru-RU"/>
              </w:rPr>
              <w:t xml:space="preserve"> </w:t>
            </w:r>
            <w:r w:rsidR="003C7B4B" w:rsidRPr="00AC44EF">
              <w:rPr>
                <w:rFonts w:ascii="XO Thames" w:hAnsi="XO Thames" w:cs="Times New Roman"/>
                <w:sz w:val="22"/>
                <w:szCs w:val="22"/>
                <w:lang w:val="ru-RU"/>
              </w:rPr>
              <w:t xml:space="preserve">эксплуатационных </w:t>
            </w:r>
            <w:r w:rsidR="00D6756B" w:rsidRPr="00AC44EF">
              <w:rPr>
                <w:rFonts w:ascii="XO Thames" w:hAnsi="XO Thames" w:cs="Times New Roman"/>
                <w:sz w:val="22"/>
                <w:szCs w:val="22"/>
                <w:lang w:val="ru-RU"/>
              </w:rPr>
              <w:t>требований</w:t>
            </w:r>
            <w:r w:rsidR="007F1295" w:rsidRPr="00AC44EF">
              <w:rPr>
                <w:rFonts w:ascii="XO Thames" w:hAnsi="XO Thames" w:cs="Times New Roman"/>
                <w:sz w:val="22"/>
                <w:szCs w:val="22"/>
                <w:lang w:val="ru-RU"/>
              </w:rPr>
              <w:t xml:space="preserve"> БАС</w:t>
            </w:r>
            <w:r w:rsidR="00D6756B" w:rsidRPr="00AC44EF">
              <w:rPr>
                <w:rFonts w:ascii="XO Thames" w:hAnsi="XO Thames" w:cs="Times New Roman"/>
                <w:sz w:val="22"/>
                <w:szCs w:val="22"/>
                <w:lang w:val="ru-RU"/>
              </w:rPr>
              <w:t xml:space="preserve">, </w:t>
            </w:r>
            <w:r w:rsidR="007F1295" w:rsidRPr="00AC44EF">
              <w:rPr>
                <w:rFonts w:ascii="XO Thames" w:hAnsi="XO Thames" w:cs="Times New Roman"/>
                <w:sz w:val="22"/>
                <w:szCs w:val="22"/>
                <w:lang w:val="ru-RU"/>
              </w:rPr>
              <w:t xml:space="preserve">правил </w:t>
            </w:r>
            <w:r w:rsidR="007F1295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организации </w:t>
            </w:r>
            <w:r w:rsidR="007F1295" w:rsidRPr="00AC44EF">
              <w:rPr>
                <w:rFonts w:ascii="XO Thames" w:hAnsi="XO Thames" w:cs="Times New Roman"/>
                <w:sz w:val="22"/>
                <w:szCs w:val="22"/>
                <w:lang w:val="ru-RU"/>
              </w:rPr>
              <w:t>и осуществления полетов БВС с обеспечением требуемого уровня авиационной и транспортной безопасности</w:t>
            </w:r>
          </w:p>
          <w:p w14:paraId="78574FCC" w14:textId="165EC6C3" w:rsidR="00F004B0" w:rsidRPr="00AC44EF" w:rsidRDefault="00F004B0" w:rsidP="00AC44EF">
            <w:pPr>
              <w:kinsoku w:val="0"/>
              <w:overflowPunct w:val="0"/>
              <w:spacing w:after="40" w:line="228" w:lineRule="auto"/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</w:pPr>
            <w:r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ИПКВ-2.2. </w:t>
            </w:r>
            <w:r w:rsidR="002A6D7A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>Использует знания</w:t>
            </w:r>
            <w:r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 </w:t>
            </w:r>
            <w:r w:rsidR="0076313D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>для организации комплекса</w:t>
            </w:r>
            <w:r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 мероприяти</w:t>
            </w:r>
            <w:r w:rsidR="002A6D7A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>й</w:t>
            </w:r>
            <w:r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 по эксплуатации, </w:t>
            </w:r>
            <w:r w:rsidR="0076313D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техническому </w:t>
            </w:r>
            <w:r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обслуживанию и ремонту </w:t>
            </w:r>
            <w:r w:rsidR="0076313D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беспилотных авиационных систем, </w:t>
            </w:r>
            <w:r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используемых в </w:t>
            </w:r>
            <w:r w:rsidR="0076313D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>АПК</w:t>
            </w:r>
          </w:p>
          <w:p w14:paraId="509A1531" w14:textId="53C86435" w:rsidR="004323D0" w:rsidRPr="00AC44EF" w:rsidRDefault="0076313D" w:rsidP="00AC44EF">
            <w:pPr>
              <w:spacing w:after="40" w:line="228" w:lineRule="auto"/>
              <w:rPr>
                <w:rFonts w:ascii="XO Thames" w:hAnsi="XO Thames"/>
                <w:sz w:val="22"/>
                <w:szCs w:val="22"/>
                <w:lang w:val="ru-RU"/>
              </w:rPr>
            </w:pPr>
            <w:r w:rsidRPr="00AC44EF">
              <w:rPr>
                <w:rFonts w:ascii="XO Thames" w:hAnsi="XO Thames"/>
                <w:sz w:val="22"/>
                <w:szCs w:val="22"/>
                <w:lang w:val="ru-RU"/>
              </w:rPr>
              <w:t>И</w:t>
            </w:r>
            <w:r w:rsidR="00F004B0" w:rsidRPr="00AC44EF">
              <w:rPr>
                <w:rFonts w:ascii="XO Thames" w:hAnsi="XO Thames"/>
                <w:sz w:val="22"/>
                <w:szCs w:val="22"/>
                <w:lang w:val="ru-RU"/>
              </w:rPr>
              <w:t xml:space="preserve">ПКВ-2.3 Владеет практическими навыками </w:t>
            </w:r>
            <w:r w:rsidR="00F004B0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эксплуатации, </w:t>
            </w:r>
            <w:r w:rsidR="002A6D7A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ремонта и технического </w:t>
            </w:r>
            <w:r w:rsidR="00F004B0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>обслуживани</w:t>
            </w:r>
            <w:r w:rsidR="002A6D7A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>я</w:t>
            </w:r>
            <w:r w:rsidR="00F004B0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 </w:t>
            </w:r>
            <w:r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беспилотных авиационных систем, </w:t>
            </w:r>
            <w:r w:rsidR="00F004B0"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 xml:space="preserve">используемых в </w:t>
            </w:r>
            <w:r w:rsidRPr="00AC44EF">
              <w:rPr>
                <w:rFonts w:ascii="XO Thames" w:eastAsia="Times New Roman" w:hAnsi="XO Thames" w:cs="Times New Roman"/>
                <w:sz w:val="22"/>
                <w:szCs w:val="22"/>
                <w:lang w:val="ru-RU"/>
              </w:rPr>
              <w:t>АПК</w:t>
            </w:r>
          </w:p>
        </w:tc>
      </w:tr>
    </w:tbl>
    <w:p w14:paraId="54660DA5" w14:textId="77777777" w:rsidR="0006019C" w:rsidRPr="00E846CF" w:rsidRDefault="0006019C" w:rsidP="00251438">
      <w:pPr>
        <w:pStyle w:val="a3"/>
        <w:spacing w:after="0" w:line="230" w:lineRule="auto"/>
        <w:jc w:val="both"/>
        <w:rPr>
          <w:rFonts w:ascii="XO Thames" w:hAnsi="XO Thames" w:cs="Times New Roman"/>
          <w:lang w:val="ru-RU"/>
        </w:rPr>
      </w:pPr>
    </w:p>
    <w:p w14:paraId="0D9FB6AD" w14:textId="77777777" w:rsidR="00251438" w:rsidRPr="00E846CF" w:rsidRDefault="00251438" w:rsidP="00251438">
      <w:pPr>
        <w:pStyle w:val="a3"/>
        <w:spacing w:after="0" w:line="230" w:lineRule="auto"/>
        <w:jc w:val="both"/>
        <w:rPr>
          <w:rFonts w:ascii="XO Thames" w:hAnsi="XO Thames" w:cs="Times New Roman"/>
          <w:lang w:val="ru-RU"/>
        </w:rPr>
      </w:pPr>
    </w:p>
    <w:sectPr w:rsidR="00251438" w:rsidRPr="00E846CF" w:rsidSect="00E846CF">
      <w:footerReference w:type="default" r:id="rId7"/>
      <w:pgSz w:w="11907" w:h="16840" w:code="9"/>
      <w:pgMar w:top="680" w:right="567" w:bottom="794" w:left="1418" w:header="0" w:footer="397" w:gutter="0"/>
      <w:cols w:space="720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97270" w14:textId="77777777" w:rsidR="00A70791" w:rsidRDefault="00A70791" w:rsidP="00F50DF2">
      <w:pPr>
        <w:pStyle w:val="a3"/>
        <w:spacing w:after="0"/>
      </w:pPr>
      <w:r>
        <w:separator/>
      </w:r>
    </w:p>
    <w:p w14:paraId="1877F71A" w14:textId="77777777" w:rsidR="00A70791" w:rsidRDefault="00A70791"/>
  </w:endnote>
  <w:endnote w:type="continuationSeparator" w:id="0">
    <w:p w14:paraId="7664C123" w14:textId="77777777" w:rsidR="00A70791" w:rsidRDefault="00A70791" w:rsidP="00F50DF2">
      <w:pPr>
        <w:pStyle w:val="a3"/>
        <w:spacing w:after="0"/>
      </w:pPr>
      <w:r>
        <w:continuationSeparator/>
      </w:r>
    </w:p>
    <w:p w14:paraId="12525840" w14:textId="77777777" w:rsidR="00A70791" w:rsidRDefault="00A707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horndale">
    <w:altName w:val="Times New Roman"/>
    <w:charset w:val="00"/>
    <w:family w:val="roman"/>
    <w:pitch w:val="variable"/>
  </w:font>
  <w:font w:name="Albany">
    <w:altName w:val="Arial"/>
    <w:charset w:val="00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XO Thames">
    <w:panose1 w:val="02020703060505090304"/>
    <w:charset w:val="CC"/>
    <w:family w:val="roman"/>
    <w:pitch w:val="variable"/>
    <w:sig w:usb0="800006FF" w:usb1="0000285A" w:usb2="00000000" w:usb3="00000000" w:csb0="0000001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207EF8" w14:textId="755E5B6A" w:rsidR="00C16F0B" w:rsidRDefault="00C16F0B" w:rsidP="00E846CF">
    <w:pPr>
      <w:pStyle w:val="aa"/>
      <w:jc w:val="center"/>
    </w:pPr>
    <w:r w:rsidRPr="00F50DF2">
      <w:rPr>
        <w:rFonts w:cs="Times New Roman"/>
        <w:sz w:val="22"/>
      </w:rPr>
      <w:fldChar w:fldCharType="begin"/>
    </w:r>
    <w:r w:rsidRPr="00F50DF2">
      <w:rPr>
        <w:rFonts w:cs="Times New Roman"/>
        <w:sz w:val="22"/>
      </w:rPr>
      <w:instrText xml:space="preserve"> PAGE   \* MERGEFORMAT </w:instrText>
    </w:r>
    <w:r w:rsidRPr="00F50DF2">
      <w:rPr>
        <w:rFonts w:cs="Times New Roman"/>
        <w:sz w:val="22"/>
      </w:rPr>
      <w:fldChar w:fldCharType="separate"/>
    </w:r>
    <w:r w:rsidR="00DD372A">
      <w:rPr>
        <w:rFonts w:cs="Times New Roman"/>
        <w:noProof/>
        <w:sz w:val="22"/>
      </w:rPr>
      <w:t>2</w:t>
    </w:r>
    <w:r w:rsidRPr="00F50DF2">
      <w:rPr>
        <w:rFonts w:cs="Times New Roman"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6B228" w14:textId="77777777" w:rsidR="00A70791" w:rsidRDefault="00A70791" w:rsidP="00F50DF2">
      <w:pPr>
        <w:pStyle w:val="a3"/>
        <w:spacing w:after="0"/>
      </w:pPr>
      <w:r>
        <w:separator/>
      </w:r>
    </w:p>
    <w:p w14:paraId="131D5F9B" w14:textId="77777777" w:rsidR="00A70791" w:rsidRDefault="00A70791"/>
  </w:footnote>
  <w:footnote w:type="continuationSeparator" w:id="0">
    <w:p w14:paraId="61812AB2" w14:textId="77777777" w:rsidR="00A70791" w:rsidRDefault="00A70791" w:rsidP="00F50DF2">
      <w:pPr>
        <w:pStyle w:val="a3"/>
        <w:spacing w:after="0"/>
      </w:pPr>
      <w:r>
        <w:continuationSeparator/>
      </w:r>
    </w:p>
    <w:p w14:paraId="334FDD8F" w14:textId="77777777" w:rsidR="00A70791" w:rsidRDefault="00A7079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1134"/>
  <w:autoHyphenation/>
  <w:drawingGridHorizontalSpacing w:val="2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4624F"/>
    <w:rsid w:val="00000CAA"/>
    <w:rsid w:val="00002533"/>
    <w:rsid w:val="00006B42"/>
    <w:rsid w:val="00012165"/>
    <w:rsid w:val="0001388F"/>
    <w:rsid w:val="00016189"/>
    <w:rsid w:val="00017F15"/>
    <w:rsid w:val="0002339D"/>
    <w:rsid w:val="0003161D"/>
    <w:rsid w:val="000321B0"/>
    <w:rsid w:val="000454FC"/>
    <w:rsid w:val="0006019C"/>
    <w:rsid w:val="000B5463"/>
    <w:rsid w:val="000D0CFB"/>
    <w:rsid w:val="000E3911"/>
    <w:rsid w:val="00133A78"/>
    <w:rsid w:val="00141164"/>
    <w:rsid w:val="00160ABC"/>
    <w:rsid w:val="0017681B"/>
    <w:rsid w:val="00195FEF"/>
    <w:rsid w:val="001E01C8"/>
    <w:rsid w:val="001E54CB"/>
    <w:rsid w:val="001F170D"/>
    <w:rsid w:val="001F4A09"/>
    <w:rsid w:val="00251438"/>
    <w:rsid w:val="00254BBC"/>
    <w:rsid w:val="002702BB"/>
    <w:rsid w:val="002717D5"/>
    <w:rsid w:val="002840B1"/>
    <w:rsid w:val="00285D0C"/>
    <w:rsid w:val="00290963"/>
    <w:rsid w:val="00295A49"/>
    <w:rsid w:val="002970D0"/>
    <w:rsid w:val="002A6D7A"/>
    <w:rsid w:val="002B29AC"/>
    <w:rsid w:val="002E2BB3"/>
    <w:rsid w:val="002E5F4A"/>
    <w:rsid w:val="002F26FA"/>
    <w:rsid w:val="00305CED"/>
    <w:rsid w:val="00312F02"/>
    <w:rsid w:val="00331E42"/>
    <w:rsid w:val="00336A55"/>
    <w:rsid w:val="0034060D"/>
    <w:rsid w:val="0034624F"/>
    <w:rsid w:val="0034710E"/>
    <w:rsid w:val="00363628"/>
    <w:rsid w:val="00381258"/>
    <w:rsid w:val="003B3A4D"/>
    <w:rsid w:val="003C0E49"/>
    <w:rsid w:val="003C7B4B"/>
    <w:rsid w:val="003D3066"/>
    <w:rsid w:val="003E49D5"/>
    <w:rsid w:val="003F087E"/>
    <w:rsid w:val="00400412"/>
    <w:rsid w:val="00416FA1"/>
    <w:rsid w:val="004323D0"/>
    <w:rsid w:val="004378D1"/>
    <w:rsid w:val="00444433"/>
    <w:rsid w:val="00446A9A"/>
    <w:rsid w:val="0045216A"/>
    <w:rsid w:val="004713E5"/>
    <w:rsid w:val="004775CC"/>
    <w:rsid w:val="004B4036"/>
    <w:rsid w:val="004B6B22"/>
    <w:rsid w:val="004C6414"/>
    <w:rsid w:val="004E0F99"/>
    <w:rsid w:val="004E2594"/>
    <w:rsid w:val="004F1108"/>
    <w:rsid w:val="005066D4"/>
    <w:rsid w:val="005115B5"/>
    <w:rsid w:val="00512EA6"/>
    <w:rsid w:val="005231FC"/>
    <w:rsid w:val="00545860"/>
    <w:rsid w:val="005466B9"/>
    <w:rsid w:val="00547740"/>
    <w:rsid w:val="00551EA4"/>
    <w:rsid w:val="0057049B"/>
    <w:rsid w:val="005727ED"/>
    <w:rsid w:val="00592FA7"/>
    <w:rsid w:val="005954F7"/>
    <w:rsid w:val="005A181A"/>
    <w:rsid w:val="005B3D2D"/>
    <w:rsid w:val="005C5E18"/>
    <w:rsid w:val="005C7035"/>
    <w:rsid w:val="005D7FF5"/>
    <w:rsid w:val="005E394D"/>
    <w:rsid w:val="005F1CE1"/>
    <w:rsid w:val="00600719"/>
    <w:rsid w:val="00602FE7"/>
    <w:rsid w:val="006165A3"/>
    <w:rsid w:val="00626769"/>
    <w:rsid w:val="006422E5"/>
    <w:rsid w:val="0064328A"/>
    <w:rsid w:val="006433B2"/>
    <w:rsid w:val="00643BCA"/>
    <w:rsid w:val="0066183F"/>
    <w:rsid w:val="006D7A30"/>
    <w:rsid w:val="006E0ACE"/>
    <w:rsid w:val="006E1EB0"/>
    <w:rsid w:val="006F345C"/>
    <w:rsid w:val="006F6C5C"/>
    <w:rsid w:val="006F77F4"/>
    <w:rsid w:val="006F7F51"/>
    <w:rsid w:val="0071471E"/>
    <w:rsid w:val="00717905"/>
    <w:rsid w:val="00736D00"/>
    <w:rsid w:val="00744767"/>
    <w:rsid w:val="00761CE7"/>
    <w:rsid w:val="0076313D"/>
    <w:rsid w:val="00763770"/>
    <w:rsid w:val="00773786"/>
    <w:rsid w:val="00776B2C"/>
    <w:rsid w:val="00780C32"/>
    <w:rsid w:val="007844BD"/>
    <w:rsid w:val="007939DB"/>
    <w:rsid w:val="007C1CFB"/>
    <w:rsid w:val="007D05CF"/>
    <w:rsid w:val="007D3C23"/>
    <w:rsid w:val="007F1295"/>
    <w:rsid w:val="007F457A"/>
    <w:rsid w:val="00817E7B"/>
    <w:rsid w:val="00820AC9"/>
    <w:rsid w:val="00831B1F"/>
    <w:rsid w:val="00834362"/>
    <w:rsid w:val="008A7644"/>
    <w:rsid w:val="008F01F1"/>
    <w:rsid w:val="008F295F"/>
    <w:rsid w:val="00913D34"/>
    <w:rsid w:val="009218E6"/>
    <w:rsid w:val="009357F3"/>
    <w:rsid w:val="00942060"/>
    <w:rsid w:val="00950D00"/>
    <w:rsid w:val="009542BA"/>
    <w:rsid w:val="00966732"/>
    <w:rsid w:val="0097474E"/>
    <w:rsid w:val="00980506"/>
    <w:rsid w:val="009D1397"/>
    <w:rsid w:val="009D1BE5"/>
    <w:rsid w:val="009D2E26"/>
    <w:rsid w:val="00A01599"/>
    <w:rsid w:val="00A053A8"/>
    <w:rsid w:val="00A0543D"/>
    <w:rsid w:val="00A07E31"/>
    <w:rsid w:val="00A169F8"/>
    <w:rsid w:val="00A443D9"/>
    <w:rsid w:val="00A51F4C"/>
    <w:rsid w:val="00A52333"/>
    <w:rsid w:val="00A531A2"/>
    <w:rsid w:val="00A70791"/>
    <w:rsid w:val="00A96531"/>
    <w:rsid w:val="00AB4172"/>
    <w:rsid w:val="00AC44EF"/>
    <w:rsid w:val="00AD2BEA"/>
    <w:rsid w:val="00AD5E3E"/>
    <w:rsid w:val="00AF3B3A"/>
    <w:rsid w:val="00B13E38"/>
    <w:rsid w:val="00B16A75"/>
    <w:rsid w:val="00B373A6"/>
    <w:rsid w:val="00B47A6F"/>
    <w:rsid w:val="00B52BA9"/>
    <w:rsid w:val="00B6633E"/>
    <w:rsid w:val="00B801EE"/>
    <w:rsid w:val="00BA0D7D"/>
    <w:rsid w:val="00BA212D"/>
    <w:rsid w:val="00BD6881"/>
    <w:rsid w:val="00BE0040"/>
    <w:rsid w:val="00C013C0"/>
    <w:rsid w:val="00C022BB"/>
    <w:rsid w:val="00C16648"/>
    <w:rsid w:val="00C16F0B"/>
    <w:rsid w:val="00C376CC"/>
    <w:rsid w:val="00C40DBD"/>
    <w:rsid w:val="00C4688D"/>
    <w:rsid w:val="00C52F71"/>
    <w:rsid w:val="00C53D75"/>
    <w:rsid w:val="00C97B12"/>
    <w:rsid w:val="00CA2893"/>
    <w:rsid w:val="00CB4A7A"/>
    <w:rsid w:val="00CC12C5"/>
    <w:rsid w:val="00CC1DED"/>
    <w:rsid w:val="00CF1287"/>
    <w:rsid w:val="00CF60B1"/>
    <w:rsid w:val="00D06E84"/>
    <w:rsid w:val="00D11211"/>
    <w:rsid w:val="00D234ED"/>
    <w:rsid w:val="00D27469"/>
    <w:rsid w:val="00D6756B"/>
    <w:rsid w:val="00D73417"/>
    <w:rsid w:val="00D934D5"/>
    <w:rsid w:val="00D95840"/>
    <w:rsid w:val="00DA4203"/>
    <w:rsid w:val="00DA4A90"/>
    <w:rsid w:val="00DB3CD7"/>
    <w:rsid w:val="00DB4930"/>
    <w:rsid w:val="00DB7C8C"/>
    <w:rsid w:val="00DC6C0F"/>
    <w:rsid w:val="00DC741A"/>
    <w:rsid w:val="00DD372A"/>
    <w:rsid w:val="00E015AC"/>
    <w:rsid w:val="00E126C8"/>
    <w:rsid w:val="00E27C7B"/>
    <w:rsid w:val="00E307CE"/>
    <w:rsid w:val="00E41B0A"/>
    <w:rsid w:val="00E432D5"/>
    <w:rsid w:val="00E5202D"/>
    <w:rsid w:val="00E76EDD"/>
    <w:rsid w:val="00E846CF"/>
    <w:rsid w:val="00E848CE"/>
    <w:rsid w:val="00E8762E"/>
    <w:rsid w:val="00EB0DA3"/>
    <w:rsid w:val="00EB717B"/>
    <w:rsid w:val="00EC218D"/>
    <w:rsid w:val="00EC3744"/>
    <w:rsid w:val="00ED712E"/>
    <w:rsid w:val="00EF381E"/>
    <w:rsid w:val="00F004B0"/>
    <w:rsid w:val="00F030F6"/>
    <w:rsid w:val="00F1686C"/>
    <w:rsid w:val="00F2661D"/>
    <w:rsid w:val="00F50015"/>
    <w:rsid w:val="00F50DF2"/>
    <w:rsid w:val="00F62780"/>
    <w:rsid w:val="00F86040"/>
    <w:rsid w:val="00F957FB"/>
    <w:rsid w:val="00F96C58"/>
    <w:rsid w:val="00F977C7"/>
    <w:rsid w:val="00FB336D"/>
    <w:rsid w:val="00FB79E8"/>
    <w:rsid w:val="00FC622A"/>
    <w:rsid w:val="00FD7D2C"/>
    <w:rsid w:val="00FF5106"/>
    <w:rsid w:val="00FF69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131D7"/>
  <w15:docId w15:val="{1668F52C-135A-4651-B9A0-06FEA0F69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Arial Unicode MS" w:hAnsi="Liberation Serif" w:cs="Lucida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1BE5"/>
    <w:pPr>
      <w:widowControl w:val="0"/>
    </w:pPr>
    <w:rPr>
      <w:rFonts w:ascii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EB717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365F91" w:themeColor="accent1" w:themeShade="BF"/>
      <w:sz w:val="32"/>
      <w:szCs w:val="29"/>
    </w:rPr>
  </w:style>
  <w:style w:type="paragraph" w:styleId="2">
    <w:name w:val="heading 2"/>
    <w:next w:val="Text1012"/>
    <w:link w:val="20"/>
    <w:qFormat/>
    <w:rsid w:val="00305CED"/>
    <w:pPr>
      <w:keepNext/>
      <w:spacing w:before="120" w:after="120"/>
      <w:ind w:firstLine="709"/>
      <w:outlineLvl w:val="1"/>
    </w:pPr>
    <w:rPr>
      <w:rFonts w:ascii="Times New Roman" w:eastAsia="Times New Roman" w:hAnsi="Times New Roman" w:cs="Times New Roman"/>
      <w:b/>
      <w:bCs/>
      <w:iCs/>
      <w:szCs w:val="28"/>
      <w:lang w:val="ru-RU"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Heading"/>
    <w:next w:val="a3"/>
    <w:qFormat/>
    <w:rsid w:val="0034624F"/>
    <w:rPr>
      <w:rFonts w:ascii="Thorndale" w:hAnsi="Thorndale"/>
      <w:b/>
      <w:bCs/>
      <w:sz w:val="48"/>
      <w:szCs w:val="44"/>
    </w:rPr>
  </w:style>
  <w:style w:type="character" w:customStyle="1" w:styleId="EndnoteCharacters">
    <w:name w:val="Endnote Characters"/>
    <w:qFormat/>
    <w:rsid w:val="0034624F"/>
  </w:style>
  <w:style w:type="character" w:customStyle="1" w:styleId="FootnoteCharacters">
    <w:name w:val="Footnote Characters"/>
    <w:qFormat/>
    <w:rsid w:val="0034624F"/>
  </w:style>
  <w:style w:type="character" w:customStyle="1" w:styleId="InternetLink">
    <w:name w:val="Internet Link"/>
    <w:rsid w:val="0034624F"/>
    <w:rPr>
      <w:color w:val="000080"/>
      <w:u w:val="single"/>
    </w:rPr>
  </w:style>
  <w:style w:type="paragraph" w:customStyle="1" w:styleId="HorizontalLine">
    <w:name w:val="Horizontal Line"/>
    <w:basedOn w:val="a"/>
    <w:next w:val="a3"/>
    <w:qFormat/>
    <w:rsid w:val="0034624F"/>
    <w:pPr>
      <w:pBdr>
        <w:bottom w:val="double" w:sz="2" w:space="0" w:color="808080"/>
      </w:pBdr>
      <w:spacing w:after="283"/>
    </w:pPr>
    <w:rPr>
      <w:sz w:val="12"/>
    </w:rPr>
  </w:style>
  <w:style w:type="paragraph" w:styleId="a3">
    <w:name w:val="Body Text"/>
    <w:basedOn w:val="a"/>
    <w:link w:val="a4"/>
    <w:rsid w:val="0034624F"/>
    <w:pPr>
      <w:spacing w:after="283"/>
    </w:pPr>
  </w:style>
  <w:style w:type="paragraph" w:customStyle="1" w:styleId="21">
    <w:name w:val="Обратный адрес 21"/>
    <w:basedOn w:val="a"/>
    <w:rsid w:val="0034624F"/>
    <w:rPr>
      <w:i/>
    </w:rPr>
  </w:style>
  <w:style w:type="paragraph" w:customStyle="1" w:styleId="TableContents">
    <w:name w:val="Table Contents"/>
    <w:basedOn w:val="a3"/>
    <w:qFormat/>
    <w:rsid w:val="0034624F"/>
  </w:style>
  <w:style w:type="paragraph" w:customStyle="1" w:styleId="12">
    <w:name w:val="Нижний колонтитул1"/>
    <w:basedOn w:val="a"/>
    <w:rsid w:val="0034624F"/>
    <w:pPr>
      <w:suppressLineNumbers/>
      <w:tabs>
        <w:tab w:val="center" w:pos="4818"/>
        <w:tab w:val="right" w:pos="9637"/>
      </w:tabs>
    </w:pPr>
  </w:style>
  <w:style w:type="paragraph" w:customStyle="1" w:styleId="13">
    <w:name w:val="Верхний колонтитул1"/>
    <w:basedOn w:val="a"/>
    <w:rsid w:val="0034624F"/>
    <w:pPr>
      <w:suppressLineNumbers/>
      <w:tabs>
        <w:tab w:val="center" w:pos="4818"/>
        <w:tab w:val="right" w:pos="9637"/>
      </w:tabs>
    </w:pPr>
  </w:style>
  <w:style w:type="paragraph" w:customStyle="1" w:styleId="Heading">
    <w:name w:val="Heading"/>
    <w:basedOn w:val="a"/>
    <w:next w:val="a3"/>
    <w:qFormat/>
    <w:rsid w:val="0034624F"/>
    <w:pPr>
      <w:keepNext/>
      <w:spacing w:before="240" w:after="283"/>
    </w:pPr>
    <w:rPr>
      <w:rFonts w:ascii="Albany" w:hAnsi="Albany"/>
      <w:sz w:val="28"/>
      <w:szCs w:val="28"/>
    </w:rPr>
  </w:style>
  <w:style w:type="paragraph" w:customStyle="1" w:styleId="Index">
    <w:name w:val="Index"/>
    <w:basedOn w:val="a"/>
    <w:qFormat/>
    <w:rsid w:val="0034624F"/>
    <w:pPr>
      <w:suppressLineNumbers/>
    </w:pPr>
  </w:style>
  <w:style w:type="paragraph" w:customStyle="1" w:styleId="14">
    <w:name w:val="Название объекта1"/>
    <w:basedOn w:val="a"/>
    <w:qFormat/>
    <w:rsid w:val="0034624F"/>
    <w:pPr>
      <w:suppressLineNumbers/>
      <w:spacing w:before="120" w:after="120"/>
    </w:pPr>
    <w:rPr>
      <w:i/>
      <w:iCs/>
    </w:rPr>
  </w:style>
  <w:style w:type="paragraph" w:styleId="a5">
    <w:name w:val="List"/>
    <w:basedOn w:val="a3"/>
    <w:rsid w:val="0034624F"/>
  </w:style>
  <w:style w:type="table" w:styleId="a6">
    <w:name w:val="Table Grid"/>
    <w:basedOn w:val="a1"/>
    <w:uiPriority w:val="59"/>
    <w:rsid w:val="006618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Для таблиц"/>
    <w:basedOn w:val="a"/>
    <w:rsid w:val="009D1397"/>
    <w:pPr>
      <w:widowControl/>
    </w:pPr>
    <w:rPr>
      <w:rFonts w:eastAsia="Times New Roman" w:cs="Times New Roman"/>
      <w:lang w:val="ru-RU" w:eastAsia="ru-RU" w:bidi="ar-SA"/>
    </w:rPr>
  </w:style>
  <w:style w:type="paragraph" w:styleId="a8">
    <w:name w:val="header"/>
    <w:basedOn w:val="a"/>
    <w:link w:val="a9"/>
    <w:uiPriority w:val="99"/>
    <w:unhideWhenUsed/>
    <w:rsid w:val="00F50DF2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9">
    <w:name w:val="Верхний колонтитул Знак"/>
    <w:basedOn w:val="a0"/>
    <w:link w:val="a8"/>
    <w:uiPriority w:val="99"/>
    <w:rsid w:val="00F50DF2"/>
    <w:rPr>
      <w:rFonts w:cs="Mangal"/>
      <w:szCs w:val="21"/>
    </w:rPr>
  </w:style>
  <w:style w:type="paragraph" w:styleId="aa">
    <w:name w:val="footer"/>
    <w:basedOn w:val="a"/>
    <w:link w:val="ab"/>
    <w:uiPriority w:val="99"/>
    <w:unhideWhenUsed/>
    <w:rsid w:val="00F50DF2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b">
    <w:name w:val="Нижний колонтитул Знак"/>
    <w:basedOn w:val="a0"/>
    <w:link w:val="aa"/>
    <w:uiPriority w:val="99"/>
    <w:rsid w:val="00F50DF2"/>
    <w:rPr>
      <w:rFonts w:cs="Mangal"/>
      <w:szCs w:val="21"/>
    </w:rPr>
  </w:style>
  <w:style w:type="paragraph" w:customStyle="1" w:styleId="Text1012">
    <w:name w:val="Text_10_12"/>
    <w:basedOn w:val="a"/>
    <w:qFormat/>
    <w:rsid w:val="004B4036"/>
    <w:pPr>
      <w:widowControl/>
      <w:ind w:firstLine="709"/>
      <w:jc w:val="both"/>
    </w:pPr>
    <w:rPr>
      <w:rFonts w:eastAsia="Times New Roman" w:cs="Times New Roman"/>
      <w:lang w:val="ru-RU" w:eastAsia="en-US" w:bidi="ar-SA"/>
    </w:rPr>
  </w:style>
  <w:style w:type="character" w:styleId="ac">
    <w:name w:val="Hyperlink"/>
    <w:rsid w:val="00305CED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305CED"/>
    <w:rPr>
      <w:rFonts w:ascii="Times New Roman" w:eastAsia="Times New Roman" w:hAnsi="Times New Roman" w:cs="Times New Roman"/>
      <w:b/>
      <w:bCs/>
      <w:iCs/>
      <w:szCs w:val="28"/>
      <w:lang w:val="ru-RU" w:eastAsia="en-US" w:bidi="ar-SA"/>
    </w:rPr>
  </w:style>
  <w:style w:type="character" w:customStyle="1" w:styleId="a4">
    <w:name w:val="Основной текст Знак"/>
    <w:basedOn w:val="a0"/>
    <w:link w:val="a3"/>
    <w:rsid w:val="009D1BE5"/>
    <w:rPr>
      <w:rFonts w:ascii="Times New Roman" w:hAnsi="Times New Roman"/>
    </w:rPr>
  </w:style>
  <w:style w:type="paragraph" w:customStyle="1" w:styleId="TexttbZ">
    <w:name w:val="Text_tbZ"/>
    <w:basedOn w:val="a"/>
    <w:link w:val="TexttbZ0"/>
    <w:rsid w:val="00D11211"/>
    <w:pPr>
      <w:widowControl/>
      <w:spacing w:before="240" w:after="120"/>
    </w:pPr>
    <w:rPr>
      <w:rFonts w:eastAsia="Calibri" w:cs="Times New Roman"/>
      <w:szCs w:val="26"/>
      <w:lang w:eastAsia="en-US" w:bidi="ar-SA"/>
    </w:rPr>
  </w:style>
  <w:style w:type="character" w:customStyle="1" w:styleId="TexttbZ0">
    <w:name w:val="Text_tbZ Знак"/>
    <w:link w:val="TexttbZ"/>
    <w:rsid w:val="00D11211"/>
    <w:rPr>
      <w:rFonts w:ascii="Times New Roman" w:eastAsia="Calibri" w:hAnsi="Times New Roman" w:cs="Times New Roman"/>
      <w:szCs w:val="26"/>
      <w:lang w:eastAsia="en-US" w:bidi="ar-SA"/>
    </w:rPr>
  </w:style>
  <w:style w:type="character" w:customStyle="1" w:styleId="10">
    <w:name w:val="Заголовок 1 Знак"/>
    <w:basedOn w:val="a0"/>
    <w:link w:val="1"/>
    <w:uiPriority w:val="9"/>
    <w:rsid w:val="00EB717B"/>
    <w:rPr>
      <w:rFonts w:asciiTheme="majorHAnsi" w:eastAsiaTheme="majorEastAsia" w:hAnsiTheme="majorHAnsi" w:cs="Mangal"/>
      <w:color w:val="365F91" w:themeColor="accent1" w:themeShade="BF"/>
      <w:sz w:val="32"/>
      <w:szCs w:val="29"/>
    </w:rPr>
  </w:style>
  <w:style w:type="paragraph" w:customStyle="1" w:styleId="s1">
    <w:name w:val="s_1"/>
    <w:basedOn w:val="a"/>
    <w:rsid w:val="00545860"/>
    <w:pPr>
      <w:widowControl/>
      <w:spacing w:before="100" w:beforeAutospacing="1" w:after="100" w:afterAutospacing="1"/>
    </w:pPr>
    <w:rPr>
      <w:rFonts w:eastAsia="Times New Roman" w:cs="Times New Roman"/>
      <w:lang w:val="ru-RU" w:eastAsia="ru-RU" w:bidi="ar-SA"/>
    </w:rPr>
  </w:style>
  <w:style w:type="character" w:customStyle="1" w:styleId="highlight">
    <w:name w:val="highlight"/>
    <w:basedOn w:val="a0"/>
    <w:rsid w:val="008F01F1"/>
  </w:style>
  <w:style w:type="paragraph" w:customStyle="1" w:styleId="15">
    <w:name w:val="Знак Знак1"/>
    <w:basedOn w:val="a"/>
    <w:rsid w:val="001F4A09"/>
    <w:pPr>
      <w:widowControl/>
      <w:tabs>
        <w:tab w:val="num" w:pos="643"/>
      </w:tabs>
      <w:spacing w:after="160" w:line="240" w:lineRule="exact"/>
    </w:pPr>
    <w:rPr>
      <w:rFonts w:ascii="Verdana" w:eastAsia="Times New Roman" w:hAnsi="Verdana" w:cs="Verdana"/>
      <w:sz w:val="20"/>
      <w:szCs w:val="20"/>
      <w:lang w:eastAsia="en-US" w:bidi="ar-SA"/>
    </w:rPr>
  </w:style>
  <w:style w:type="character" w:styleId="ad">
    <w:name w:val="FollowedHyperlink"/>
    <w:basedOn w:val="a0"/>
    <w:uiPriority w:val="99"/>
    <w:semiHidden/>
    <w:unhideWhenUsed/>
    <w:rsid w:val="00C376CC"/>
    <w:rPr>
      <w:color w:val="800080" w:themeColor="followedHyperlink"/>
      <w:u w:val="single"/>
    </w:rPr>
  </w:style>
  <w:style w:type="paragraph" w:customStyle="1" w:styleId="Default">
    <w:name w:val="Default"/>
    <w:rsid w:val="0045216A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val="ru-RU" w:eastAsia="ru-RU" w:bidi="ar-SA"/>
    </w:rPr>
  </w:style>
  <w:style w:type="paragraph" w:styleId="ae">
    <w:name w:val="Balloon Text"/>
    <w:basedOn w:val="a"/>
    <w:link w:val="af"/>
    <w:uiPriority w:val="99"/>
    <w:semiHidden/>
    <w:unhideWhenUsed/>
    <w:rsid w:val="00A96531"/>
    <w:rPr>
      <w:rFonts w:ascii="Segoe UI" w:hAnsi="Segoe UI" w:cs="Mangal"/>
      <w:sz w:val="18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96531"/>
    <w:rPr>
      <w:rFonts w:ascii="Segoe UI" w:hAnsi="Segoe UI" w:cs="Mangal"/>
      <w:sz w:val="18"/>
      <w:szCs w:val="16"/>
    </w:rPr>
  </w:style>
  <w:style w:type="character" w:customStyle="1" w:styleId="UnresolvedMention">
    <w:name w:val="Unresolved Mention"/>
    <w:basedOn w:val="a0"/>
    <w:uiPriority w:val="99"/>
    <w:semiHidden/>
    <w:unhideWhenUsed/>
    <w:rsid w:val="004F1108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rsid w:val="007F1295"/>
    <w:pPr>
      <w:ind w:left="107"/>
    </w:pPr>
    <w:rPr>
      <w:rFonts w:eastAsia="Times New Roman" w:cs="Times New Roman"/>
      <w:color w:val="000000"/>
      <w:sz w:val="22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9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6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55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72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9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8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BFB32-6556-44BD-B53C-F98081695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2688</Words>
  <Characters>15326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17979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2026-06-09T08:32:00Z</cp:lastPrinted>
  <dcterms:created xsi:type="dcterms:W3CDTF">2026-10-14T03:29:00Z</dcterms:created>
  <dcterms:modified xsi:type="dcterms:W3CDTF">2026-10-14T03:29:00Z</dcterms:modified>
</cp:coreProperties>
</file>

<file path=docProps/core1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