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006B2" w14:textId="642AD0B8" w:rsidR="0034587A" w:rsidRPr="0034587A" w:rsidRDefault="0034587A" w:rsidP="0034587A">
      <w:pPr>
        <w:spacing w:after="0" w:line="276" w:lineRule="auto"/>
        <w:jc w:val="center"/>
        <w:rPr>
          <w:rFonts w:ascii="XO Thames" w:eastAsia="Times New Roman" w:hAnsi="XO Thames" w:cs="Times New Roman"/>
          <w:b/>
          <w:sz w:val="28"/>
          <w:szCs w:val="28"/>
        </w:rPr>
      </w:pPr>
      <w:r w:rsidRPr="0034587A">
        <w:rPr>
          <w:rFonts w:ascii="XO Thames" w:eastAsia="Times New Roman" w:hAnsi="XO Thames" w:cs="Times New Roman"/>
          <w:b/>
          <w:sz w:val="28"/>
          <w:szCs w:val="28"/>
        </w:rPr>
        <w:t xml:space="preserve">ФГБОУ ВО </w:t>
      </w:r>
      <w:r w:rsidR="00A52831">
        <w:rPr>
          <w:rFonts w:ascii="XO Thames" w:eastAsia="Times New Roman" w:hAnsi="XO Thames" w:cs="Times New Roman"/>
          <w:b/>
          <w:sz w:val="28"/>
          <w:szCs w:val="28"/>
        </w:rPr>
        <w:t>Университет биотехнологий</w:t>
      </w:r>
    </w:p>
    <w:p w14:paraId="1E8DC584" w14:textId="77777777" w:rsidR="0034587A" w:rsidRPr="0034587A" w:rsidRDefault="0034587A" w:rsidP="0034587A">
      <w:pPr>
        <w:spacing w:after="0" w:line="276" w:lineRule="auto"/>
        <w:jc w:val="center"/>
        <w:rPr>
          <w:rFonts w:ascii="XO Thames" w:eastAsia="Times New Roman" w:hAnsi="XO Thames" w:cs="Times New Roman"/>
          <w:b/>
          <w:sz w:val="28"/>
          <w:szCs w:val="28"/>
        </w:rPr>
      </w:pPr>
      <w:r w:rsidRPr="0034587A">
        <w:rPr>
          <w:rFonts w:ascii="XO Thames" w:eastAsia="Times New Roman" w:hAnsi="XO Thames" w:cs="Times New Roman"/>
          <w:b/>
          <w:sz w:val="28"/>
          <w:szCs w:val="28"/>
        </w:rPr>
        <w:t>Факультет СПО</w:t>
      </w:r>
    </w:p>
    <w:p w14:paraId="6B40840D" w14:textId="77777777" w:rsidR="003C3F40" w:rsidRPr="0034587A" w:rsidRDefault="003C3F40" w:rsidP="002D2C48">
      <w:pPr>
        <w:spacing w:after="0" w:line="240" w:lineRule="auto"/>
        <w:jc w:val="both"/>
        <w:rPr>
          <w:rFonts w:ascii="XO Thames" w:eastAsia="Arial Unicode MS" w:hAnsi="XO Thames" w:cs="Times New Roman"/>
          <w:sz w:val="32"/>
          <w:szCs w:val="32"/>
          <w:lang w:eastAsia="ru-RU"/>
        </w:rPr>
      </w:pPr>
    </w:p>
    <w:p w14:paraId="2516C7C2" w14:textId="77777777" w:rsidR="003C3F40" w:rsidRPr="0034587A" w:rsidRDefault="003C3F40" w:rsidP="002D2C48">
      <w:pPr>
        <w:spacing w:after="0" w:line="240" w:lineRule="auto"/>
        <w:jc w:val="both"/>
        <w:rPr>
          <w:rFonts w:ascii="XO Thames" w:eastAsia="Arial Unicode MS" w:hAnsi="XO Thames" w:cs="Times New Roman"/>
          <w:sz w:val="32"/>
          <w:szCs w:val="32"/>
          <w:lang w:eastAsia="ru-RU"/>
        </w:rPr>
      </w:pPr>
    </w:p>
    <w:p w14:paraId="75FA19A4" w14:textId="77777777" w:rsidR="003C3F40" w:rsidRPr="0034587A" w:rsidRDefault="003C3F40" w:rsidP="002D2C48">
      <w:pPr>
        <w:spacing w:after="0" w:line="240" w:lineRule="auto"/>
        <w:jc w:val="both"/>
        <w:rPr>
          <w:rFonts w:ascii="XO Thames" w:eastAsia="Arial Unicode MS" w:hAnsi="XO Thames" w:cs="Times New Roman"/>
          <w:sz w:val="32"/>
          <w:szCs w:val="32"/>
          <w:lang w:eastAsia="ru-RU"/>
        </w:rPr>
      </w:pPr>
    </w:p>
    <w:p w14:paraId="16B6A350" w14:textId="77777777" w:rsidR="003C3F40" w:rsidRPr="0034587A" w:rsidRDefault="003C3F40" w:rsidP="002D2C48">
      <w:pPr>
        <w:spacing w:after="0" w:line="240" w:lineRule="auto"/>
        <w:jc w:val="both"/>
        <w:rPr>
          <w:rFonts w:ascii="XO Thames" w:eastAsia="Arial Unicode MS" w:hAnsi="XO Thames" w:cs="Times New Roman"/>
          <w:sz w:val="32"/>
          <w:szCs w:val="32"/>
          <w:lang w:eastAsia="ru-RU"/>
        </w:rPr>
      </w:pPr>
    </w:p>
    <w:p w14:paraId="77A3FBEA" w14:textId="77777777" w:rsidR="003C3F40" w:rsidRPr="0034587A" w:rsidRDefault="003C3F40" w:rsidP="002D2C48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690447A0" w14:textId="77777777" w:rsidR="003C3F40" w:rsidRPr="0034587A" w:rsidRDefault="003C3F40" w:rsidP="000A1071">
      <w:pPr>
        <w:keepNext/>
        <w:keepLines/>
        <w:spacing w:after="0" w:line="240" w:lineRule="auto"/>
        <w:jc w:val="both"/>
        <w:rPr>
          <w:rFonts w:ascii="XO Thames" w:eastAsia="Times New Roman" w:hAnsi="XO Thames" w:cs="Times New Roman"/>
          <w:b/>
          <w:sz w:val="20"/>
          <w:szCs w:val="20"/>
          <w:lang w:eastAsia="ru-RU"/>
        </w:rPr>
      </w:pPr>
    </w:p>
    <w:p w14:paraId="643CBCA2" w14:textId="77777777" w:rsidR="003C3F40" w:rsidRPr="0034587A" w:rsidRDefault="003C3F40" w:rsidP="000A1071">
      <w:pPr>
        <w:keepNext/>
        <w:keepLines/>
        <w:spacing w:after="0" w:line="240" w:lineRule="auto"/>
        <w:jc w:val="both"/>
        <w:rPr>
          <w:rFonts w:ascii="XO Thames" w:eastAsia="Times New Roman" w:hAnsi="XO Thames" w:cs="Times New Roman"/>
          <w:b/>
          <w:sz w:val="20"/>
          <w:szCs w:val="20"/>
          <w:lang w:eastAsia="ru-RU"/>
        </w:rPr>
      </w:pPr>
    </w:p>
    <w:p w14:paraId="091D8831" w14:textId="77777777" w:rsidR="003C3F40" w:rsidRPr="0034587A" w:rsidRDefault="003C3F40" w:rsidP="000A1071">
      <w:pPr>
        <w:keepNext/>
        <w:keepLines/>
        <w:spacing w:after="0" w:line="240" w:lineRule="auto"/>
        <w:jc w:val="both"/>
        <w:rPr>
          <w:rFonts w:ascii="XO Thames" w:eastAsia="Times New Roman" w:hAnsi="XO Thames" w:cs="Times New Roman"/>
          <w:b/>
          <w:sz w:val="20"/>
          <w:szCs w:val="20"/>
          <w:lang w:eastAsia="ru-RU"/>
        </w:rPr>
      </w:pPr>
    </w:p>
    <w:p w14:paraId="4CFE8482" w14:textId="77777777" w:rsidR="003C3F40" w:rsidRPr="0034587A" w:rsidRDefault="003C3F40" w:rsidP="000A1071">
      <w:pPr>
        <w:keepNext/>
        <w:keepLines/>
        <w:spacing w:after="0" w:line="240" w:lineRule="auto"/>
        <w:jc w:val="both"/>
        <w:rPr>
          <w:rFonts w:ascii="XO Thames" w:eastAsia="Times New Roman" w:hAnsi="XO Thames" w:cs="Times New Roman"/>
          <w:b/>
          <w:sz w:val="28"/>
          <w:szCs w:val="28"/>
          <w:lang w:eastAsia="ru-RU"/>
        </w:rPr>
      </w:pPr>
    </w:p>
    <w:p w14:paraId="5B2E5EB8" w14:textId="69DA9FFE" w:rsidR="002D2C48" w:rsidRDefault="00AF2D7A" w:rsidP="002D2C48">
      <w:pPr>
        <w:tabs>
          <w:tab w:val="left" w:pos="3060"/>
        </w:tabs>
        <w:spacing w:after="0" w:line="240" w:lineRule="auto"/>
        <w:jc w:val="center"/>
        <w:rPr>
          <w:rFonts w:ascii="XO Thames" w:hAnsi="XO Thames" w:cs="Times New Roman"/>
          <w:b/>
          <w:kern w:val="28"/>
          <w:sz w:val="32"/>
          <w:szCs w:val="32"/>
        </w:rPr>
      </w:pPr>
      <w:r w:rsidRPr="0034587A">
        <w:rPr>
          <w:rFonts w:ascii="XO Thames" w:hAnsi="XO Thames" w:cs="Times New Roman"/>
          <w:b/>
          <w:kern w:val="28"/>
          <w:sz w:val="32"/>
          <w:szCs w:val="32"/>
        </w:rPr>
        <w:t>С</w:t>
      </w:r>
      <w:r w:rsidR="00871500" w:rsidRPr="0034587A">
        <w:rPr>
          <w:rFonts w:ascii="XO Thames" w:hAnsi="XO Thames" w:cs="Times New Roman"/>
          <w:b/>
          <w:kern w:val="28"/>
          <w:sz w:val="32"/>
          <w:szCs w:val="32"/>
        </w:rPr>
        <w:t>емейное право</w:t>
      </w:r>
    </w:p>
    <w:p w14:paraId="0338BE0D" w14:textId="77777777" w:rsidR="0034587A" w:rsidRPr="0034587A" w:rsidRDefault="0034587A" w:rsidP="002D2C48">
      <w:pPr>
        <w:tabs>
          <w:tab w:val="left" w:pos="3060"/>
        </w:tabs>
        <w:spacing w:after="0" w:line="240" w:lineRule="auto"/>
        <w:jc w:val="center"/>
        <w:rPr>
          <w:rFonts w:ascii="XO Thames" w:hAnsi="XO Thames" w:cs="Times New Roman"/>
          <w:b/>
          <w:kern w:val="28"/>
          <w:sz w:val="32"/>
          <w:szCs w:val="32"/>
        </w:rPr>
      </w:pPr>
    </w:p>
    <w:p w14:paraId="1CF49D7A" w14:textId="77777777" w:rsidR="00AF2D7A" w:rsidRPr="0034587A" w:rsidRDefault="00AF2D7A" w:rsidP="002D2C48">
      <w:pPr>
        <w:tabs>
          <w:tab w:val="left" w:pos="3060"/>
        </w:tabs>
        <w:spacing w:after="0"/>
        <w:jc w:val="center"/>
        <w:rPr>
          <w:rFonts w:ascii="XO Thames" w:hAnsi="XO Thames" w:cs="Times New Roman"/>
          <w:b/>
          <w:kern w:val="28"/>
          <w:sz w:val="28"/>
          <w:szCs w:val="28"/>
        </w:rPr>
      </w:pPr>
    </w:p>
    <w:p w14:paraId="6F4A029F" w14:textId="47D38346" w:rsidR="002D2C48" w:rsidRPr="0034587A" w:rsidRDefault="002D2C48" w:rsidP="00AF2D7A">
      <w:pPr>
        <w:tabs>
          <w:tab w:val="left" w:pos="3060"/>
        </w:tabs>
        <w:spacing w:after="0"/>
        <w:jc w:val="center"/>
        <w:rPr>
          <w:rFonts w:ascii="XO Thames" w:eastAsia="Times New Roman" w:hAnsi="XO Thames" w:cs="Times New Roman"/>
          <w:sz w:val="24"/>
          <w:szCs w:val="24"/>
          <w:lang w:eastAsia="ru-RU"/>
        </w:rPr>
      </w:pPr>
      <w:r w:rsidRPr="0034587A">
        <w:rPr>
          <w:rFonts w:ascii="XO Thames" w:eastAsia="Times New Roman" w:hAnsi="XO Thames" w:cs="Times New Roman"/>
          <w:sz w:val="24"/>
          <w:szCs w:val="24"/>
          <w:lang w:eastAsia="ru-RU"/>
        </w:rPr>
        <w:t xml:space="preserve">Методические </w:t>
      </w:r>
      <w:r w:rsidR="00492F29">
        <w:rPr>
          <w:rFonts w:ascii="XO Thames" w:eastAsia="Times New Roman" w:hAnsi="XO Thames" w:cs="Times New Roman"/>
          <w:sz w:val="24"/>
          <w:szCs w:val="24"/>
          <w:lang w:eastAsia="ru-RU"/>
        </w:rPr>
        <w:t>указания</w:t>
      </w:r>
      <w:r w:rsidRPr="0034587A">
        <w:rPr>
          <w:rFonts w:ascii="XO Thames" w:eastAsia="Times New Roman" w:hAnsi="XO Thames" w:cs="Times New Roman"/>
          <w:sz w:val="24"/>
          <w:szCs w:val="24"/>
          <w:lang w:eastAsia="ru-RU"/>
        </w:rPr>
        <w:t xml:space="preserve"> по выполнению контрольных работ</w:t>
      </w:r>
      <w:r w:rsidR="00AF2D7A" w:rsidRPr="0034587A">
        <w:rPr>
          <w:rFonts w:ascii="XO Thames" w:eastAsia="Times New Roman" w:hAnsi="XO Thames" w:cs="Times New Roman"/>
          <w:sz w:val="24"/>
          <w:szCs w:val="24"/>
          <w:lang w:eastAsia="ru-RU"/>
        </w:rPr>
        <w:t xml:space="preserve"> для студентов заочной формы </w:t>
      </w:r>
      <w:r w:rsidRPr="0034587A">
        <w:rPr>
          <w:rFonts w:ascii="XO Thames" w:eastAsia="Times New Roman" w:hAnsi="XO Thames" w:cs="Times New Roman"/>
          <w:sz w:val="24"/>
          <w:szCs w:val="24"/>
          <w:lang w:eastAsia="ru-RU"/>
        </w:rPr>
        <w:t xml:space="preserve">обучения  </w:t>
      </w:r>
    </w:p>
    <w:p w14:paraId="05537B89" w14:textId="77777777" w:rsidR="003C3F40" w:rsidRPr="0034587A" w:rsidRDefault="003C3F40" w:rsidP="00344882">
      <w:pPr>
        <w:spacing w:after="0" w:line="240" w:lineRule="auto"/>
        <w:jc w:val="center"/>
        <w:rPr>
          <w:rFonts w:ascii="XO Thames" w:eastAsia="Arial Unicode MS" w:hAnsi="XO Thames" w:cs="Times New Roman"/>
          <w:sz w:val="28"/>
          <w:szCs w:val="32"/>
          <w:lang w:eastAsia="ru-RU"/>
        </w:rPr>
      </w:pPr>
    </w:p>
    <w:p w14:paraId="6EB6EE4A" w14:textId="77777777" w:rsidR="003C3F40" w:rsidRPr="0034587A" w:rsidRDefault="003C3F40" w:rsidP="00344882">
      <w:pPr>
        <w:spacing w:after="0" w:line="240" w:lineRule="auto"/>
        <w:jc w:val="both"/>
        <w:rPr>
          <w:rFonts w:ascii="XO Thames" w:eastAsia="Arial Unicode MS" w:hAnsi="XO Thames" w:cs="Times New Roman"/>
          <w:sz w:val="28"/>
          <w:szCs w:val="32"/>
          <w:lang w:eastAsia="ru-RU"/>
        </w:rPr>
      </w:pPr>
    </w:p>
    <w:p w14:paraId="7AE07D92" w14:textId="77777777" w:rsidR="003C3F40" w:rsidRPr="0034587A" w:rsidRDefault="003C3F40" w:rsidP="00344882">
      <w:pPr>
        <w:spacing w:after="0" w:line="240" w:lineRule="auto"/>
        <w:jc w:val="center"/>
        <w:rPr>
          <w:rFonts w:ascii="XO Thames" w:eastAsia="Arial Unicode MS" w:hAnsi="XO Thames" w:cs="Times New Roman"/>
          <w:sz w:val="18"/>
          <w:szCs w:val="20"/>
          <w:lang w:eastAsia="ru-RU"/>
        </w:rPr>
      </w:pPr>
    </w:p>
    <w:p w14:paraId="113E5170" w14:textId="77777777" w:rsidR="00CE663D" w:rsidRPr="0034587A" w:rsidRDefault="00CE663D" w:rsidP="00344882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1EC6F1DB" w14:textId="77777777" w:rsidR="00CE663D" w:rsidRPr="0034587A" w:rsidRDefault="00CE663D" w:rsidP="00344882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513932ED" w14:textId="77777777" w:rsidR="00CE663D" w:rsidRPr="0034587A" w:rsidRDefault="00CE663D" w:rsidP="00344882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1A639C2C" w14:textId="77777777" w:rsidR="00CE663D" w:rsidRPr="0034587A" w:rsidRDefault="00CE663D" w:rsidP="00344882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7A6AF0F0" w14:textId="77777777" w:rsidR="003C3F40" w:rsidRPr="0034587A" w:rsidRDefault="003C3F40" w:rsidP="00344882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73AA26CA" w14:textId="77777777" w:rsidR="00701180" w:rsidRPr="0034587A" w:rsidRDefault="00701180" w:rsidP="00344882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619EFA1C" w14:textId="77777777" w:rsidR="00701180" w:rsidRPr="0034587A" w:rsidRDefault="00701180" w:rsidP="00344882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2AEDDF36" w14:textId="77777777" w:rsidR="00AF2D7A" w:rsidRPr="0034587A" w:rsidRDefault="00AF2D7A" w:rsidP="00344882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0298E8B2" w14:textId="77777777" w:rsidR="00AF2D7A" w:rsidRPr="0034587A" w:rsidRDefault="00AF2D7A" w:rsidP="00344882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5782ECE7" w14:textId="77777777" w:rsidR="00AF2D7A" w:rsidRPr="0034587A" w:rsidRDefault="00AF2D7A" w:rsidP="00344882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54C7510E" w14:textId="77777777" w:rsidR="00AF2D7A" w:rsidRPr="0034587A" w:rsidRDefault="00AF2D7A" w:rsidP="00344882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7D7D5894" w14:textId="77777777" w:rsidR="00AF2D7A" w:rsidRPr="0034587A" w:rsidRDefault="00AF2D7A" w:rsidP="00344882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4CBC2571" w14:textId="77777777" w:rsidR="003C3F40" w:rsidRPr="0034587A" w:rsidRDefault="003C3F40" w:rsidP="00344882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68F54DAB" w14:textId="0BE5606C" w:rsidR="003C3F40" w:rsidRDefault="003C3F40" w:rsidP="00344882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79B0C0E9" w14:textId="32DFA5FB" w:rsidR="0034587A" w:rsidRDefault="0034587A" w:rsidP="00344882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48EF5CEF" w14:textId="77777777" w:rsidR="0034587A" w:rsidRPr="0034587A" w:rsidRDefault="0034587A" w:rsidP="00344882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25B18F5C" w14:textId="6EC8A0AB" w:rsidR="003C3F40" w:rsidRPr="0034587A" w:rsidRDefault="002D2C48" w:rsidP="00774252">
      <w:pPr>
        <w:spacing w:after="0" w:line="240" w:lineRule="auto"/>
        <w:jc w:val="center"/>
        <w:rPr>
          <w:rFonts w:ascii="XO Thames" w:eastAsia="Arial Unicode MS" w:hAnsi="XO Thames" w:cs="Times New Roman"/>
          <w:b/>
          <w:sz w:val="24"/>
          <w:szCs w:val="24"/>
          <w:shd w:val="clear" w:color="auto" w:fill="FFFFFF"/>
          <w:lang w:eastAsia="ru-RU"/>
        </w:rPr>
      </w:pPr>
      <w:r w:rsidRPr="0034587A">
        <w:rPr>
          <w:rFonts w:ascii="XO Thames" w:eastAsia="Arial Unicode MS" w:hAnsi="XO Thames" w:cs="Times New Roman"/>
          <w:b/>
          <w:sz w:val="24"/>
          <w:szCs w:val="24"/>
          <w:lang w:eastAsia="ru-RU"/>
        </w:rPr>
        <w:t>Нов</w:t>
      </w:r>
      <w:r w:rsidRPr="0034587A">
        <w:rPr>
          <w:rFonts w:ascii="XO Thames" w:eastAsia="Arial Unicode MS" w:hAnsi="XO Thames" w:cs="Times New Roman"/>
          <w:b/>
          <w:sz w:val="24"/>
          <w:szCs w:val="24"/>
          <w:shd w:val="clear" w:color="auto" w:fill="FFFFFF"/>
          <w:lang w:eastAsia="ru-RU"/>
        </w:rPr>
        <w:t>осибирск, 20</w:t>
      </w:r>
      <w:r w:rsidR="00DB7786" w:rsidRPr="0034587A">
        <w:rPr>
          <w:rFonts w:ascii="XO Thames" w:eastAsia="Arial Unicode MS" w:hAnsi="XO Thames" w:cs="Times New Roman"/>
          <w:b/>
          <w:sz w:val="24"/>
          <w:szCs w:val="24"/>
          <w:shd w:val="clear" w:color="auto" w:fill="FFFFFF"/>
          <w:lang w:eastAsia="ru-RU"/>
        </w:rPr>
        <w:t>2</w:t>
      </w:r>
      <w:r w:rsidR="00A52831">
        <w:rPr>
          <w:rFonts w:ascii="XO Thames" w:eastAsia="Arial Unicode MS" w:hAnsi="XO Thames" w:cs="Times New Roman"/>
          <w:b/>
          <w:sz w:val="24"/>
          <w:szCs w:val="24"/>
          <w:shd w:val="clear" w:color="auto" w:fill="FFFFFF"/>
          <w:lang w:eastAsia="ru-RU"/>
        </w:rPr>
        <w:t>6</w:t>
      </w:r>
    </w:p>
    <w:p w14:paraId="27D58807" w14:textId="152A1A84" w:rsidR="002D2C48" w:rsidRPr="0034587A" w:rsidRDefault="002D2C48" w:rsidP="002D2C4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397"/>
        <w:jc w:val="both"/>
        <w:rPr>
          <w:rFonts w:ascii="XO Thames" w:eastAsia="Times New Roman" w:hAnsi="XO Thames" w:cs="Times New Roman"/>
          <w:i/>
          <w:sz w:val="20"/>
          <w:szCs w:val="20"/>
        </w:rPr>
      </w:pPr>
      <w:r w:rsidRPr="0034587A">
        <w:rPr>
          <w:rFonts w:ascii="XO Thames" w:eastAsia="Arial Unicode MS" w:hAnsi="XO Thames" w:cs="Times New Roman"/>
          <w:sz w:val="20"/>
          <w:szCs w:val="20"/>
          <w:lang w:eastAsia="ru-RU"/>
        </w:rPr>
        <w:lastRenderedPageBreak/>
        <w:t>Составитель:</w:t>
      </w:r>
      <w:r w:rsidRPr="0034587A">
        <w:rPr>
          <w:rFonts w:ascii="XO Thames" w:eastAsia="Arial Unicode MS" w:hAnsi="XO Thames" w:cs="Times New Roman"/>
          <w:i/>
          <w:iCs/>
          <w:sz w:val="20"/>
          <w:szCs w:val="20"/>
          <w:lang w:eastAsia="ru-RU"/>
        </w:rPr>
        <w:t xml:space="preserve"> Капранова В.Ю., преподаватель</w:t>
      </w:r>
      <w:r w:rsidRPr="0034587A">
        <w:rPr>
          <w:rFonts w:ascii="XO Thames" w:eastAsia="Times New Roman" w:hAnsi="XO Thames" w:cs="Times New Roman"/>
          <w:i/>
          <w:sz w:val="20"/>
          <w:szCs w:val="20"/>
        </w:rPr>
        <w:t xml:space="preserve"> 1 категории факультета СПО ФГБОУ ВО </w:t>
      </w:r>
      <w:r w:rsidR="00A52831">
        <w:rPr>
          <w:rFonts w:ascii="XO Thames" w:eastAsia="Times New Roman" w:hAnsi="XO Thames" w:cs="Times New Roman"/>
          <w:i/>
          <w:sz w:val="20"/>
          <w:szCs w:val="20"/>
        </w:rPr>
        <w:t>Университет</w:t>
      </w:r>
      <w:r w:rsidR="0058403B">
        <w:rPr>
          <w:rFonts w:ascii="XO Thames" w:eastAsia="Times New Roman" w:hAnsi="XO Thames" w:cs="Times New Roman"/>
          <w:i/>
          <w:sz w:val="20"/>
          <w:szCs w:val="20"/>
        </w:rPr>
        <w:t>а</w:t>
      </w:r>
      <w:r w:rsidR="00A52831">
        <w:rPr>
          <w:rFonts w:ascii="XO Thames" w:eastAsia="Times New Roman" w:hAnsi="XO Thames" w:cs="Times New Roman"/>
          <w:i/>
          <w:sz w:val="20"/>
          <w:szCs w:val="20"/>
        </w:rPr>
        <w:t xml:space="preserve"> биотехнологий</w:t>
      </w:r>
    </w:p>
    <w:p w14:paraId="45D03295" w14:textId="77777777" w:rsidR="002D2C48" w:rsidRPr="0034587A" w:rsidRDefault="002D2C48" w:rsidP="002D2C48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5F316740" w14:textId="77777777" w:rsidR="003C3F40" w:rsidRPr="0034587A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0552FC63" w14:textId="77777777" w:rsidR="003C3F40" w:rsidRPr="0034587A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5BA91849" w14:textId="77777777" w:rsidR="003C3F40" w:rsidRPr="0034587A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01159CD0" w14:textId="11825F24" w:rsidR="002D2C48" w:rsidRPr="0034587A" w:rsidRDefault="00871500" w:rsidP="002D2C48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</w:pPr>
      <w:bookmarkStart w:id="0" w:name="bookmark2"/>
      <w:r w:rsidRPr="0034587A">
        <w:rPr>
          <w:rFonts w:ascii="XO Thames" w:hAnsi="XO Thames" w:cs="Times New Roman"/>
          <w:b/>
          <w:sz w:val="20"/>
          <w:szCs w:val="20"/>
        </w:rPr>
        <w:t>Семейное право</w:t>
      </w:r>
      <w:r w:rsidR="002D2C48" w:rsidRPr="0034587A">
        <w:rPr>
          <w:rFonts w:ascii="XO Thames" w:eastAsia="Times New Roman" w:hAnsi="XO Thames" w:cs="Times New Roman"/>
          <w:bCs/>
          <w:sz w:val="20"/>
          <w:szCs w:val="20"/>
          <w:lang w:eastAsia="ru-RU"/>
        </w:rPr>
        <w:t>: метод. указания по выполнению контрольной работы для студентов заочной формы обучения</w:t>
      </w:r>
      <w:r w:rsidR="002D2C48" w:rsidRPr="0034587A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 xml:space="preserve">/ </w:t>
      </w:r>
      <w:r w:rsidR="00A52831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>Университет биотехнологий</w:t>
      </w:r>
      <w:r w:rsidR="002D2C48" w:rsidRPr="0034587A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>; ф-т СПО; сост.: В.Ю. Капранова. – Новосибирск, 20</w:t>
      </w:r>
      <w:r w:rsidR="00DB7786" w:rsidRPr="0034587A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>2</w:t>
      </w:r>
      <w:r w:rsidR="00A52831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>6</w:t>
      </w:r>
      <w:r w:rsidR="002D2C48" w:rsidRPr="0034587A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 xml:space="preserve">. –  </w:t>
      </w:r>
      <w:r w:rsidR="00B93843" w:rsidRPr="0034587A">
        <w:rPr>
          <w:rFonts w:ascii="XO Thames" w:eastAsia="Times New Roman" w:hAnsi="XO Thames" w:cs="Times New Roman"/>
          <w:bCs/>
          <w:sz w:val="20"/>
          <w:szCs w:val="20"/>
          <w:lang w:eastAsia="ru-RU"/>
        </w:rPr>
        <w:t>1</w:t>
      </w:r>
      <w:r w:rsidR="00310388">
        <w:rPr>
          <w:rFonts w:ascii="XO Thames" w:eastAsia="Times New Roman" w:hAnsi="XO Thames" w:cs="Times New Roman"/>
          <w:bCs/>
          <w:sz w:val="20"/>
          <w:szCs w:val="20"/>
          <w:lang w:eastAsia="ru-RU"/>
        </w:rPr>
        <w:t>5</w:t>
      </w:r>
      <w:r w:rsidR="002D2C48" w:rsidRPr="0034587A">
        <w:rPr>
          <w:rFonts w:ascii="XO Thames" w:eastAsia="Times New Roman" w:hAnsi="XO Thames" w:cs="Times New Roman"/>
          <w:bCs/>
          <w:sz w:val="20"/>
          <w:szCs w:val="20"/>
          <w:lang w:eastAsia="ru-RU"/>
        </w:rPr>
        <w:t>с.</w:t>
      </w:r>
      <w:r w:rsidR="002D2C48" w:rsidRPr="0034587A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 xml:space="preserve"> </w:t>
      </w:r>
    </w:p>
    <w:p w14:paraId="41477B55" w14:textId="77777777" w:rsidR="00F4389D" w:rsidRDefault="002D2C48" w:rsidP="00774252">
      <w:pPr>
        <w:spacing w:after="0" w:line="240" w:lineRule="auto"/>
        <w:ind w:firstLine="397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  <w:r w:rsidRPr="0034587A">
        <w:rPr>
          <w:rFonts w:ascii="XO Thames" w:eastAsia="Arial Unicode MS" w:hAnsi="XO Thames" w:cs="Times New Roman"/>
          <w:sz w:val="20"/>
          <w:szCs w:val="20"/>
          <w:lang w:eastAsia="ru-RU"/>
        </w:rPr>
        <w:t xml:space="preserve">Методические указания по выполнению контрольной работы для студентов заочной формы обучения по </w:t>
      </w:r>
      <w:r w:rsidR="00915EC6" w:rsidRPr="0034587A">
        <w:rPr>
          <w:rFonts w:ascii="XO Thames" w:eastAsia="Arial Unicode MS" w:hAnsi="XO Thames" w:cs="Times New Roman"/>
          <w:sz w:val="20"/>
          <w:szCs w:val="20"/>
          <w:lang w:eastAsia="ru-RU"/>
        </w:rPr>
        <w:t>дисциплине</w:t>
      </w:r>
      <w:r w:rsidRPr="0034587A">
        <w:rPr>
          <w:rFonts w:ascii="XO Thames" w:eastAsia="Arial Unicode MS" w:hAnsi="XO Thames" w:cs="Times New Roman"/>
          <w:sz w:val="20"/>
          <w:szCs w:val="20"/>
          <w:lang w:eastAsia="ru-RU"/>
        </w:rPr>
        <w:t xml:space="preserve"> «</w:t>
      </w:r>
      <w:r w:rsidR="00915EC6" w:rsidRPr="0034587A">
        <w:rPr>
          <w:rFonts w:ascii="XO Thames" w:hAnsi="XO Thames" w:cs="Times New Roman"/>
          <w:sz w:val="20"/>
          <w:szCs w:val="20"/>
        </w:rPr>
        <w:t>С</w:t>
      </w:r>
      <w:r w:rsidR="00871500" w:rsidRPr="0034587A">
        <w:rPr>
          <w:rFonts w:ascii="XO Thames" w:hAnsi="XO Thames" w:cs="Times New Roman"/>
          <w:sz w:val="20"/>
          <w:szCs w:val="20"/>
        </w:rPr>
        <w:t>емейное право</w:t>
      </w:r>
      <w:r w:rsidRPr="0034587A">
        <w:rPr>
          <w:rFonts w:ascii="XO Thames" w:eastAsia="Arial Unicode MS" w:hAnsi="XO Thames" w:cs="Times New Roman"/>
          <w:sz w:val="20"/>
          <w:szCs w:val="20"/>
          <w:lang w:eastAsia="ru-RU"/>
        </w:rPr>
        <w:t xml:space="preserve">» </w:t>
      </w:r>
      <w:r w:rsidRPr="0034587A">
        <w:rPr>
          <w:rFonts w:ascii="XO Thames" w:eastAsia="Arial Unicode MS" w:hAnsi="XO Thames" w:cs="Times New Roman"/>
          <w:sz w:val="20"/>
          <w:szCs w:val="20"/>
          <w:shd w:val="clear" w:color="auto" w:fill="FFFFFF"/>
          <w:lang w:eastAsia="ru-RU"/>
        </w:rPr>
        <w:t>предназначены для студентов СПО, обучающихся по специальности</w:t>
      </w:r>
      <w:r w:rsidRPr="0034587A">
        <w:rPr>
          <w:rFonts w:ascii="XO Thames" w:eastAsia="Arial Unicode MS" w:hAnsi="XO Thames" w:cs="Times New Roman"/>
          <w:bCs/>
          <w:sz w:val="20"/>
          <w:szCs w:val="20"/>
          <w:lang w:eastAsia="ru-RU"/>
        </w:rPr>
        <w:t xml:space="preserve"> </w:t>
      </w:r>
      <w:r w:rsidR="00F4389D" w:rsidRPr="00F4389D">
        <w:rPr>
          <w:rFonts w:ascii="XO Thames" w:eastAsia="Arial Unicode MS" w:hAnsi="XO Thames" w:cs="Times New Roman"/>
          <w:bCs/>
          <w:sz w:val="20"/>
          <w:szCs w:val="20"/>
          <w:lang w:eastAsia="ru-RU"/>
        </w:rPr>
        <w:t>40.02.04 Юриспруденция</w:t>
      </w:r>
      <w:r w:rsidR="00F4389D" w:rsidRPr="0034587A">
        <w:rPr>
          <w:rFonts w:ascii="XO Thames" w:eastAsia="Arial Unicode MS" w:hAnsi="XO Thames" w:cs="Times New Roman"/>
          <w:sz w:val="20"/>
          <w:szCs w:val="20"/>
          <w:lang w:eastAsia="ru-RU"/>
        </w:rPr>
        <w:t xml:space="preserve"> </w:t>
      </w:r>
    </w:p>
    <w:p w14:paraId="777F4A79" w14:textId="2B8C528B" w:rsidR="005A0E4C" w:rsidRPr="0034587A" w:rsidRDefault="005A0E4C" w:rsidP="00774252">
      <w:pPr>
        <w:spacing w:after="0" w:line="240" w:lineRule="auto"/>
        <w:ind w:firstLine="397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  <w:r w:rsidRPr="0034587A">
        <w:rPr>
          <w:rFonts w:ascii="XO Thames" w:eastAsia="Arial Unicode MS" w:hAnsi="XO Thames" w:cs="Times New Roman"/>
          <w:sz w:val="20"/>
          <w:szCs w:val="20"/>
          <w:lang w:eastAsia="ru-RU"/>
        </w:rPr>
        <w:t>Методические указания составлены в соответствии с ФГОС СПО.</w:t>
      </w:r>
    </w:p>
    <w:p w14:paraId="6958F535" w14:textId="77777777" w:rsidR="005A0E4C" w:rsidRPr="0034587A" w:rsidRDefault="005A0E4C" w:rsidP="00774252">
      <w:pPr>
        <w:spacing w:after="0" w:line="240" w:lineRule="auto"/>
        <w:ind w:firstLine="397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2F200CE5" w14:textId="77777777" w:rsidR="003C3F40" w:rsidRPr="0034587A" w:rsidRDefault="003C3F40" w:rsidP="00774252">
      <w:pPr>
        <w:spacing w:after="0" w:line="240" w:lineRule="auto"/>
        <w:ind w:firstLine="397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7B9B8527" w14:textId="77777777" w:rsidR="003C3F40" w:rsidRPr="0034587A" w:rsidRDefault="003C3F40" w:rsidP="00774252">
      <w:pPr>
        <w:spacing w:after="0" w:line="240" w:lineRule="auto"/>
        <w:ind w:firstLine="397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  <w:r w:rsidRPr="0034587A">
        <w:rPr>
          <w:rFonts w:ascii="XO Thames" w:eastAsia="Arial Unicode MS" w:hAnsi="XO Thames" w:cs="Times New Roman"/>
          <w:sz w:val="20"/>
          <w:szCs w:val="20"/>
          <w:lang w:eastAsia="ru-RU"/>
        </w:rPr>
        <w:tab/>
      </w:r>
    </w:p>
    <w:p w14:paraId="185032D0" w14:textId="77777777" w:rsidR="003C3F40" w:rsidRPr="0034587A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57BA22F6" w14:textId="77777777" w:rsidR="003C3F40" w:rsidRPr="0034587A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1ADC298F" w14:textId="77777777" w:rsidR="003C3F40" w:rsidRPr="0034587A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0B3325E6" w14:textId="77777777" w:rsidR="003C3F40" w:rsidRPr="0034587A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44419EF4" w14:textId="77777777" w:rsidR="003C3F40" w:rsidRPr="0034587A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247BCB89" w14:textId="77777777" w:rsidR="003C3F40" w:rsidRPr="0034587A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3C3C18E4" w14:textId="77777777" w:rsidR="003C3F40" w:rsidRPr="0034587A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6893BFAA" w14:textId="77777777" w:rsidR="003C3F40" w:rsidRPr="0034587A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072CB8A0" w14:textId="77777777" w:rsidR="003C3F40" w:rsidRPr="0034587A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59B379C3" w14:textId="77777777" w:rsidR="003C3F40" w:rsidRPr="0034587A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55530B0D" w14:textId="77777777" w:rsidR="003C3F40" w:rsidRPr="0034587A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6DDBCA10" w14:textId="77777777" w:rsidR="003C3F40" w:rsidRPr="0034587A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23E3A793" w14:textId="77777777" w:rsidR="003C3F40" w:rsidRPr="0034587A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6FA06B45" w14:textId="77777777" w:rsidR="00344882" w:rsidRPr="0034587A" w:rsidRDefault="00344882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78403118" w14:textId="77777777" w:rsidR="003C3F40" w:rsidRPr="0034587A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51A86FD0" w14:textId="5188B16F" w:rsidR="003C3F40" w:rsidRDefault="003C3F40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040BC280" w14:textId="52314D70" w:rsidR="00A52831" w:rsidRDefault="00A52831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4874B095" w14:textId="3FA71760" w:rsidR="00A52831" w:rsidRDefault="00A52831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08389026" w14:textId="7CFEC636" w:rsidR="00A52831" w:rsidRDefault="00A52831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5506FF99" w14:textId="088885B3" w:rsidR="00A52831" w:rsidRDefault="00A52831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0B81B998" w14:textId="77777777" w:rsidR="00A52831" w:rsidRPr="0034587A" w:rsidRDefault="00A52831" w:rsidP="003C3F40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</w:rPr>
      </w:pPr>
    </w:p>
    <w:p w14:paraId="45D64F69" w14:textId="77777777" w:rsidR="002966B3" w:rsidRPr="0034587A" w:rsidRDefault="002966B3" w:rsidP="002966B3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49B1489C" w14:textId="5A2AE97A" w:rsidR="002966B3" w:rsidRPr="0034587A" w:rsidRDefault="002966B3" w:rsidP="00774252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sym w:font="Symbol" w:char="00D3"/>
      </w:r>
      <w:r w:rsidRPr="0034587A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="00A52831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Университет биотехнологий</w:t>
      </w:r>
      <w:r w:rsidRPr="0034587A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, 20</w:t>
      </w:r>
      <w:r w:rsidR="00DB7786" w:rsidRPr="0034587A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2</w:t>
      </w:r>
      <w:r w:rsidR="00A52831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6</w:t>
      </w:r>
    </w:p>
    <w:p w14:paraId="313B5DDE" w14:textId="64CB2593" w:rsidR="002966B3" w:rsidRPr="0034587A" w:rsidRDefault="002966B3" w:rsidP="002966B3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sym w:font="Symbol" w:char="00D3"/>
      </w:r>
      <w:r w:rsidRPr="0034587A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Факультет среднего профессионального образования, 20</w:t>
      </w:r>
      <w:r w:rsidR="00DB7786" w:rsidRPr="0034587A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2</w:t>
      </w:r>
      <w:r w:rsidR="00A52831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6</w:t>
      </w:r>
    </w:p>
    <w:p w14:paraId="4D8CD548" w14:textId="77777777" w:rsidR="00A50718" w:rsidRPr="0034587A" w:rsidRDefault="000A1071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  <w:r w:rsidRPr="0034587A">
        <w:rPr>
          <w:rFonts w:ascii="XO Thames" w:eastAsia="Times New Roman" w:hAnsi="XO Thames" w:cs="Times New Roman"/>
          <w:b/>
          <w:sz w:val="20"/>
          <w:szCs w:val="20"/>
        </w:rPr>
        <w:br w:type="page"/>
      </w:r>
      <w:bookmarkStart w:id="1" w:name="_Toc479247398"/>
      <w:bookmarkEnd w:id="0"/>
    </w:p>
    <w:p w14:paraId="2EDEF782" w14:textId="77777777" w:rsidR="00A50718" w:rsidRPr="0034587A" w:rsidRDefault="00A50718" w:rsidP="00A50718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  <w:lastRenderedPageBreak/>
        <w:t>СОДЕРЖАНИЕ</w:t>
      </w:r>
    </w:p>
    <w:p w14:paraId="3ACA1396" w14:textId="77777777" w:rsidR="00A50718" w:rsidRPr="0034587A" w:rsidRDefault="00A50718" w:rsidP="00A50718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755E47C4" w14:textId="77777777" w:rsidR="00A50718" w:rsidRPr="0034587A" w:rsidRDefault="00A50718" w:rsidP="00A50718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81"/>
        <w:gridCol w:w="640"/>
      </w:tblGrid>
      <w:tr w:rsidR="00A50718" w:rsidRPr="0034587A" w14:paraId="45E9CDEB" w14:textId="77777777" w:rsidTr="00722A32">
        <w:tc>
          <w:tcPr>
            <w:tcW w:w="6181" w:type="dxa"/>
          </w:tcPr>
          <w:p w14:paraId="3CF42815" w14:textId="08768FD8" w:rsidR="00A50718" w:rsidRPr="0034587A" w:rsidRDefault="00A50718" w:rsidP="00722A32">
            <w:pPr>
              <w:spacing w:line="360" w:lineRule="auto"/>
              <w:jc w:val="both"/>
              <w:rPr>
                <w:rFonts w:ascii="XO Thames" w:eastAsia="Times New Roman" w:hAnsi="XO Thames"/>
                <w:bCs/>
                <w:kern w:val="36"/>
                <w:sz w:val="24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Cs/>
                <w:kern w:val="36"/>
                <w:sz w:val="24"/>
                <w:szCs w:val="20"/>
                <w:lang w:eastAsia="ru-RU"/>
              </w:rPr>
              <w:t xml:space="preserve">Пояснительная записка </w:t>
            </w:r>
          </w:p>
        </w:tc>
        <w:tc>
          <w:tcPr>
            <w:tcW w:w="640" w:type="dxa"/>
          </w:tcPr>
          <w:p w14:paraId="7DB28D75" w14:textId="77777777" w:rsidR="00A50718" w:rsidRPr="0034587A" w:rsidRDefault="00A50718" w:rsidP="00722A32">
            <w:pPr>
              <w:spacing w:line="360" w:lineRule="auto"/>
              <w:jc w:val="both"/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4</w:t>
            </w:r>
          </w:p>
        </w:tc>
      </w:tr>
      <w:tr w:rsidR="00A50718" w:rsidRPr="0034587A" w14:paraId="6D6650F7" w14:textId="77777777" w:rsidTr="00722A32">
        <w:tc>
          <w:tcPr>
            <w:tcW w:w="6181" w:type="dxa"/>
          </w:tcPr>
          <w:p w14:paraId="358D997F" w14:textId="47791414" w:rsidR="00A50718" w:rsidRPr="0034587A" w:rsidRDefault="00A50718" w:rsidP="00722A32">
            <w:pPr>
              <w:spacing w:line="360" w:lineRule="auto"/>
              <w:jc w:val="both"/>
              <w:rPr>
                <w:rFonts w:ascii="XO Thames" w:eastAsia="Times New Roman" w:hAnsi="XO Thames"/>
                <w:bCs/>
                <w:kern w:val="36"/>
                <w:sz w:val="24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Cs/>
                <w:kern w:val="36"/>
                <w:sz w:val="24"/>
                <w:szCs w:val="20"/>
                <w:lang w:eastAsia="ru-RU"/>
              </w:rPr>
              <w:t xml:space="preserve">Общие указания по выполнению контрольной работы </w:t>
            </w:r>
          </w:p>
        </w:tc>
        <w:tc>
          <w:tcPr>
            <w:tcW w:w="640" w:type="dxa"/>
          </w:tcPr>
          <w:p w14:paraId="144670E9" w14:textId="77777777" w:rsidR="00A50718" w:rsidRPr="0034587A" w:rsidRDefault="00A50718" w:rsidP="00722A32">
            <w:pPr>
              <w:spacing w:line="360" w:lineRule="auto"/>
              <w:jc w:val="both"/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5</w:t>
            </w:r>
          </w:p>
        </w:tc>
      </w:tr>
      <w:tr w:rsidR="00A50718" w:rsidRPr="0034587A" w14:paraId="3B15E1E9" w14:textId="77777777" w:rsidTr="00722A32">
        <w:tc>
          <w:tcPr>
            <w:tcW w:w="6181" w:type="dxa"/>
          </w:tcPr>
          <w:p w14:paraId="093D0806" w14:textId="12C725AA" w:rsidR="00A50718" w:rsidRPr="0034587A" w:rsidRDefault="00A50718" w:rsidP="00722A32">
            <w:pPr>
              <w:spacing w:line="360" w:lineRule="auto"/>
              <w:jc w:val="both"/>
              <w:rPr>
                <w:rFonts w:ascii="XO Thames" w:eastAsia="Times New Roman" w:hAnsi="XO Thames"/>
                <w:bCs/>
                <w:kern w:val="36"/>
                <w:sz w:val="24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Cs/>
                <w:kern w:val="36"/>
                <w:sz w:val="24"/>
                <w:szCs w:val="20"/>
                <w:lang w:eastAsia="ru-RU"/>
              </w:rPr>
              <w:t>Оформление контрольной работы</w:t>
            </w:r>
          </w:p>
        </w:tc>
        <w:tc>
          <w:tcPr>
            <w:tcW w:w="640" w:type="dxa"/>
          </w:tcPr>
          <w:p w14:paraId="05697E10" w14:textId="77777777" w:rsidR="00A50718" w:rsidRPr="0034587A" w:rsidRDefault="00A50718" w:rsidP="00722A32">
            <w:pPr>
              <w:spacing w:line="360" w:lineRule="auto"/>
              <w:jc w:val="both"/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5</w:t>
            </w:r>
          </w:p>
        </w:tc>
      </w:tr>
      <w:tr w:rsidR="00A50718" w:rsidRPr="0034587A" w14:paraId="71F0A5C4" w14:textId="77777777" w:rsidTr="00722A32">
        <w:tc>
          <w:tcPr>
            <w:tcW w:w="6181" w:type="dxa"/>
          </w:tcPr>
          <w:p w14:paraId="7F6AD16B" w14:textId="21C8B323" w:rsidR="0034587A" w:rsidRDefault="00177ADC" w:rsidP="0034587A">
            <w:pPr>
              <w:spacing w:line="360" w:lineRule="auto"/>
              <w:jc w:val="both"/>
              <w:rPr>
                <w:rFonts w:ascii="XO Thames" w:hAnsi="XO Thames"/>
                <w:sz w:val="24"/>
                <w:szCs w:val="24"/>
              </w:rPr>
            </w:pPr>
            <w:r w:rsidRPr="0034587A">
              <w:rPr>
                <w:rFonts w:ascii="XO Thames" w:hAnsi="XO Thames"/>
                <w:sz w:val="24"/>
                <w:szCs w:val="24"/>
              </w:rPr>
              <w:t>Задания</w:t>
            </w:r>
            <w:r w:rsidR="00E01876" w:rsidRPr="0034587A">
              <w:rPr>
                <w:rFonts w:ascii="XO Thames" w:hAnsi="XO Thames"/>
                <w:sz w:val="24"/>
                <w:szCs w:val="24"/>
              </w:rPr>
              <w:t xml:space="preserve"> для выполнения контрольных</w:t>
            </w:r>
            <w:r w:rsidR="0022128D" w:rsidRPr="0034587A">
              <w:rPr>
                <w:rFonts w:ascii="XO Thames" w:hAnsi="XO Thames"/>
                <w:sz w:val="24"/>
                <w:szCs w:val="24"/>
              </w:rPr>
              <w:t xml:space="preserve"> работ</w:t>
            </w:r>
          </w:p>
          <w:p w14:paraId="7DB0FA25" w14:textId="4C675DE4" w:rsidR="00A50718" w:rsidRPr="0034587A" w:rsidRDefault="00A50718" w:rsidP="0034587A">
            <w:pPr>
              <w:spacing w:line="360" w:lineRule="auto"/>
              <w:jc w:val="both"/>
              <w:rPr>
                <w:rFonts w:ascii="XO Thames" w:eastAsia="Times New Roman" w:hAnsi="XO Thames"/>
                <w:sz w:val="24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sz w:val="24"/>
                <w:szCs w:val="20"/>
                <w:lang w:eastAsia="ru-RU"/>
              </w:rPr>
              <w:t>Вопро</w:t>
            </w:r>
            <w:r w:rsidR="009A24F6" w:rsidRPr="0034587A">
              <w:rPr>
                <w:rFonts w:ascii="XO Thames" w:eastAsia="Times New Roman" w:hAnsi="XO Thames"/>
                <w:sz w:val="24"/>
                <w:szCs w:val="20"/>
                <w:lang w:eastAsia="ru-RU"/>
              </w:rPr>
              <w:t xml:space="preserve">сы для </w:t>
            </w:r>
            <w:r w:rsidR="00900C41" w:rsidRPr="0034587A">
              <w:rPr>
                <w:rFonts w:ascii="XO Thames" w:eastAsia="Times New Roman" w:hAnsi="XO Thames"/>
                <w:sz w:val="24"/>
                <w:szCs w:val="20"/>
                <w:lang w:eastAsia="ru-RU"/>
              </w:rPr>
              <w:t>дифференцированного зачета</w:t>
            </w:r>
          </w:p>
        </w:tc>
        <w:tc>
          <w:tcPr>
            <w:tcW w:w="640" w:type="dxa"/>
          </w:tcPr>
          <w:p w14:paraId="09795F25" w14:textId="77777777" w:rsidR="009D25F5" w:rsidRPr="0034587A" w:rsidRDefault="00E01876" w:rsidP="00722A32">
            <w:pPr>
              <w:spacing w:line="360" w:lineRule="auto"/>
              <w:jc w:val="both"/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7</w:t>
            </w:r>
          </w:p>
          <w:p w14:paraId="14E00A1D" w14:textId="77777777" w:rsidR="00900C41" w:rsidRPr="0034587A" w:rsidRDefault="00900C41" w:rsidP="00F759AA">
            <w:pPr>
              <w:spacing w:line="360" w:lineRule="auto"/>
              <w:jc w:val="both"/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  <w:t>1</w:t>
            </w:r>
            <w:r w:rsidR="00F759AA" w:rsidRPr="0034587A"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  <w:t>0</w:t>
            </w:r>
          </w:p>
        </w:tc>
      </w:tr>
      <w:tr w:rsidR="00A50718" w:rsidRPr="0034587A" w14:paraId="3D81835B" w14:textId="77777777" w:rsidTr="00722A32">
        <w:tc>
          <w:tcPr>
            <w:tcW w:w="6181" w:type="dxa"/>
          </w:tcPr>
          <w:p w14:paraId="381448FD" w14:textId="2A1548C8" w:rsidR="00A50718" w:rsidRPr="0034587A" w:rsidRDefault="00A50718" w:rsidP="00722A32">
            <w:pPr>
              <w:spacing w:line="360" w:lineRule="auto"/>
              <w:jc w:val="both"/>
              <w:rPr>
                <w:rFonts w:ascii="XO Thames" w:eastAsia="Times New Roman" w:hAnsi="XO Thames"/>
                <w:sz w:val="24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sz w:val="24"/>
                <w:szCs w:val="20"/>
                <w:lang w:eastAsia="ru-RU"/>
              </w:rPr>
              <w:t>Список литературы</w:t>
            </w:r>
          </w:p>
        </w:tc>
        <w:tc>
          <w:tcPr>
            <w:tcW w:w="640" w:type="dxa"/>
          </w:tcPr>
          <w:p w14:paraId="7D40E441" w14:textId="495F8468" w:rsidR="00A50718" w:rsidRPr="0034587A" w:rsidRDefault="00A50718" w:rsidP="00722A32">
            <w:pPr>
              <w:spacing w:line="360" w:lineRule="auto"/>
              <w:jc w:val="both"/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  <w:t>1</w:t>
            </w:r>
            <w:r w:rsidR="00296DB4">
              <w:rPr>
                <w:rFonts w:ascii="XO Thames" w:eastAsia="Times New Roman" w:hAnsi="XO Thames"/>
                <w:bCs/>
                <w:color w:val="000000"/>
                <w:kern w:val="36"/>
                <w:sz w:val="24"/>
                <w:szCs w:val="20"/>
                <w:lang w:eastAsia="ru-RU"/>
              </w:rPr>
              <w:t>3</w:t>
            </w:r>
          </w:p>
        </w:tc>
      </w:tr>
    </w:tbl>
    <w:p w14:paraId="3ABDB384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1A9CAD4A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07B0BDAA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2268C4B4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284EEBBC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76B64391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494AFB53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5C987D7C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6112F22F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2EE1E3BF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2AEAD4BB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0DEFC235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41FA2E8A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35D84252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447503A1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58190809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53562539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2ADEE163" w14:textId="60695A4B" w:rsidR="00A50718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44B9DA9E" w14:textId="2904C467" w:rsidR="00C312F1" w:rsidRDefault="00C312F1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36EF7790" w14:textId="77777777" w:rsidR="00C312F1" w:rsidRPr="0034587A" w:rsidRDefault="00C312F1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43795919" w14:textId="77777777" w:rsidR="00177ADC" w:rsidRPr="0034587A" w:rsidRDefault="00177ADC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215BEE86" w14:textId="77777777" w:rsidR="00177ADC" w:rsidRPr="0034587A" w:rsidRDefault="00177ADC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5EDA475F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76F0E64B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12BFC2D6" w14:textId="2CA93D24" w:rsidR="00A50718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739B479F" w14:textId="27178BC9" w:rsidR="00296DB4" w:rsidRDefault="00296DB4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4D5A5C96" w14:textId="77777777" w:rsidR="00296DB4" w:rsidRPr="0034587A" w:rsidRDefault="00296DB4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61A23B52" w14:textId="77777777" w:rsidR="00A50718" w:rsidRPr="0034587A" w:rsidRDefault="00A50718" w:rsidP="005A0E4C">
      <w:pPr>
        <w:spacing w:after="0" w:line="240" w:lineRule="auto"/>
        <w:jc w:val="center"/>
        <w:rPr>
          <w:rFonts w:ascii="XO Thames" w:eastAsia="Times New Roman" w:hAnsi="XO Thames" w:cs="Times New Roman"/>
          <w:b/>
          <w:sz w:val="20"/>
          <w:szCs w:val="20"/>
        </w:rPr>
      </w:pPr>
    </w:p>
    <w:p w14:paraId="0F63ED27" w14:textId="77777777" w:rsidR="003C3F40" w:rsidRPr="0034587A" w:rsidRDefault="003C3F40" w:rsidP="005A0E4C">
      <w:pPr>
        <w:spacing w:after="0" w:line="240" w:lineRule="auto"/>
        <w:jc w:val="center"/>
        <w:rPr>
          <w:rFonts w:ascii="XO Thames" w:eastAsia="Calibri" w:hAnsi="XO Thames" w:cs="Times New Roman"/>
          <w:b/>
          <w:bCs/>
          <w:kern w:val="36"/>
          <w:sz w:val="24"/>
          <w:szCs w:val="24"/>
        </w:rPr>
      </w:pPr>
      <w:r w:rsidRPr="0034587A">
        <w:rPr>
          <w:rFonts w:ascii="XO Thames" w:eastAsia="Calibri" w:hAnsi="XO Thames" w:cs="Times New Roman"/>
          <w:b/>
          <w:bCs/>
          <w:kern w:val="36"/>
          <w:sz w:val="24"/>
          <w:szCs w:val="24"/>
        </w:rPr>
        <w:lastRenderedPageBreak/>
        <w:t>Пояснительная записка</w:t>
      </w:r>
      <w:bookmarkEnd w:id="1"/>
    </w:p>
    <w:p w14:paraId="078DB43C" w14:textId="77777777" w:rsidR="00AA197B" w:rsidRPr="0034587A" w:rsidRDefault="00AA197B" w:rsidP="005A0E4C">
      <w:pPr>
        <w:spacing w:after="0" w:line="240" w:lineRule="auto"/>
        <w:jc w:val="center"/>
        <w:rPr>
          <w:rFonts w:ascii="XO Thames" w:eastAsia="Calibri" w:hAnsi="XO Thames" w:cs="Times New Roman"/>
          <w:b/>
          <w:bCs/>
          <w:kern w:val="36"/>
          <w:sz w:val="20"/>
          <w:szCs w:val="20"/>
        </w:rPr>
      </w:pPr>
    </w:p>
    <w:p w14:paraId="624804B6" w14:textId="77777777" w:rsidR="00B93843" w:rsidRPr="0034587A" w:rsidRDefault="00B93843" w:rsidP="006833CA">
      <w:pPr>
        <w:spacing w:after="0" w:line="240" w:lineRule="auto"/>
        <w:ind w:firstLine="709"/>
        <w:jc w:val="both"/>
        <w:rPr>
          <w:rFonts w:ascii="XO Thames" w:hAnsi="XO Thames" w:cs="Times New Roman"/>
          <w:sz w:val="24"/>
          <w:szCs w:val="24"/>
        </w:rPr>
      </w:pPr>
      <w:r w:rsidRPr="0034587A">
        <w:rPr>
          <w:rFonts w:ascii="XO Thames" w:hAnsi="XO Thames" w:cs="Times New Roman"/>
          <w:sz w:val="24"/>
          <w:szCs w:val="24"/>
        </w:rPr>
        <w:t>Учебным планом по дисциплине «</w:t>
      </w:r>
      <w:r w:rsidR="006F103A" w:rsidRPr="0034587A">
        <w:rPr>
          <w:rFonts w:ascii="XO Thames" w:hAnsi="XO Thames" w:cs="Times New Roman"/>
          <w:sz w:val="24"/>
          <w:szCs w:val="24"/>
        </w:rPr>
        <w:t>Семейное право</w:t>
      </w:r>
      <w:r w:rsidRPr="0034587A">
        <w:rPr>
          <w:rFonts w:ascii="XO Thames" w:hAnsi="XO Thames" w:cs="Times New Roman"/>
          <w:sz w:val="24"/>
          <w:szCs w:val="24"/>
        </w:rPr>
        <w:t xml:space="preserve">» предусматривается одна контрольная работа. Цель контрольной работы – выявить, в какой степени освоен учебный материал, насколько студент ориентируется в положениях дисциплины. Прежде чем приступить к выполнению контрольной работы, необходимо внимательно изучить соответствующую учебную и нормативную литературу. </w:t>
      </w:r>
    </w:p>
    <w:p w14:paraId="7FE9ACAE" w14:textId="77777777" w:rsidR="00F61E97" w:rsidRPr="0034587A" w:rsidRDefault="006833CA" w:rsidP="006833CA">
      <w:pPr>
        <w:spacing w:after="0" w:line="240" w:lineRule="auto"/>
        <w:ind w:firstLine="709"/>
        <w:jc w:val="both"/>
        <w:rPr>
          <w:rFonts w:ascii="XO Thames" w:hAnsi="XO Thames" w:cs="Times New Roman"/>
          <w:b/>
          <w:sz w:val="24"/>
          <w:szCs w:val="24"/>
        </w:rPr>
      </w:pPr>
      <w:r w:rsidRPr="0034587A">
        <w:rPr>
          <w:rFonts w:ascii="XO Thames" w:hAnsi="XO Thames" w:cs="Times New Roman"/>
          <w:sz w:val="24"/>
          <w:szCs w:val="24"/>
        </w:rPr>
        <w:t>Контрольная работа предназначена для самостоятельной работы студентов по изучению учебной дисциплины в межсессионный период. Она призвана способствовать закреплению у студентов знаний по изучаемой дисциплине, формированию у них аналитического, творческого мышления. Письменная контрольная работа (далее – работа) является обязательной формой межсессионного контроля самостоятельной работы студента и отражает степень освоения материала по учебным программам конкретных дисциплин. Ее выполнение формирует учебно-исследовательские навыки, закрепляет умение самостоятельно работать с первоисточниками, помогает усвоению важных разделов курса.</w:t>
      </w:r>
    </w:p>
    <w:p w14:paraId="42928500" w14:textId="77777777" w:rsidR="005A0E4C" w:rsidRPr="0034587A" w:rsidRDefault="005A0E4C" w:rsidP="00F61E97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0A051929" w14:textId="77777777" w:rsidR="005A0E4C" w:rsidRPr="0034587A" w:rsidRDefault="005A0E4C" w:rsidP="00F61E97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00A2EA4D" w14:textId="77777777" w:rsidR="005A0E4C" w:rsidRPr="0034587A" w:rsidRDefault="005A0E4C" w:rsidP="00F61E97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05034C7D" w14:textId="77777777" w:rsidR="006833CA" w:rsidRPr="0034587A" w:rsidRDefault="006833CA" w:rsidP="00F61E97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6A9A19F2" w14:textId="77777777" w:rsidR="00B93843" w:rsidRPr="0034587A" w:rsidRDefault="00B93843" w:rsidP="00F61E97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34E249A4" w14:textId="77777777" w:rsidR="00B93843" w:rsidRPr="0034587A" w:rsidRDefault="00B93843" w:rsidP="00F61E97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682FE24E" w14:textId="77777777" w:rsidR="00B93843" w:rsidRPr="0034587A" w:rsidRDefault="00B93843" w:rsidP="00F61E97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1009C05A" w14:textId="77777777" w:rsidR="00B93843" w:rsidRPr="0034587A" w:rsidRDefault="00B93843" w:rsidP="00F61E97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6124F364" w14:textId="77777777" w:rsidR="00B93843" w:rsidRPr="0034587A" w:rsidRDefault="00B93843" w:rsidP="00F61E97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619A3418" w14:textId="77777777" w:rsidR="00B93843" w:rsidRPr="0034587A" w:rsidRDefault="00B93843" w:rsidP="00F61E97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73CD64B7" w14:textId="77777777" w:rsidR="00B93843" w:rsidRPr="0034587A" w:rsidRDefault="00B93843" w:rsidP="00F61E97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299DC52E" w14:textId="77777777" w:rsidR="00B93843" w:rsidRPr="0034587A" w:rsidRDefault="00B93843" w:rsidP="00F61E97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24A24390" w14:textId="77777777" w:rsidR="00B93843" w:rsidRPr="0034587A" w:rsidRDefault="00B93843" w:rsidP="00F61E97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0006BA97" w14:textId="77777777" w:rsidR="00B93843" w:rsidRPr="0034587A" w:rsidRDefault="00B93843" w:rsidP="00F61E97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1D30ED14" w14:textId="77777777" w:rsidR="00B93843" w:rsidRPr="0034587A" w:rsidRDefault="00B93843" w:rsidP="00F61E97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7903D0E9" w14:textId="77777777" w:rsidR="00B93843" w:rsidRPr="0034587A" w:rsidRDefault="00B93843" w:rsidP="00F61E97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22726E69" w14:textId="77777777" w:rsidR="00B93843" w:rsidRPr="0034587A" w:rsidRDefault="00B93843" w:rsidP="00F61E97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448000B4" w14:textId="77C77786" w:rsidR="00434347" w:rsidRPr="0034587A" w:rsidRDefault="0089046E" w:rsidP="0089046E">
      <w:pPr>
        <w:spacing w:after="0" w:line="240" w:lineRule="auto"/>
        <w:ind w:firstLine="397"/>
        <w:jc w:val="center"/>
        <w:rPr>
          <w:rFonts w:ascii="XO Thames" w:eastAsia="Times New Roman" w:hAnsi="XO Thames"/>
          <w:b/>
          <w:bCs/>
          <w:kern w:val="36"/>
          <w:sz w:val="24"/>
          <w:szCs w:val="20"/>
          <w:lang w:eastAsia="ru-RU"/>
        </w:rPr>
      </w:pPr>
      <w:r w:rsidRPr="0034587A">
        <w:rPr>
          <w:rFonts w:ascii="XO Thames" w:eastAsia="Times New Roman" w:hAnsi="XO Thames"/>
          <w:b/>
          <w:bCs/>
          <w:kern w:val="36"/>
          <w:sz w:val="24"/>
          <w:szCs w:val="20"/>
          <w:lang w:eastAsia="ru-RU"/>
        </w:rPr>
        <w:lastRenderedPageBreak/>
        <w:t xml:space="preserve">Общие указания по выполнению </w:t>
      </w:r>
      <w:r w:rsidR="000311EB">
        <w:rPr>
          <w:rFonts w:ascii="XO Thames" w:eastAsia="Times New Roman" w:hAnsi="XO Thames"/>
          <w:b/>
          <w:bCs/>
          <w:kern w:val="36"/>
          <w:sz w:val="24"/>
          <w:szCs w:val="20"/>
          <w:lang w:eastAsia="ru-RU"/>
        </w:rPr>
        <w:t xml:space="preserve">домашней </w:t>
      </w:r>
      <w:r w:rsidRPr="0034587A">
        <w:rPr>
          <w:rFonts w:ascii="XO Thames" w:eastAsia="Times New Roman" w:hAnsi="XO Thames"/>
          <w:b/>
          <w:bCs/>
          <w:kern w:val="36"/>
          <w:sz w:val="24"/>
          <w:szCs w:val="20"/>
          <w:lang w:eastAsia="ru-RU"/>
        </w:rPr>
        <w:t>контрольной работы</w:t>
      </w:r>
    </w:p>
    <w:p w14:paraId="7DA7D720" w14:textId="77777777" w:rsidR="0089046E" w:rsidRPr="0034587A" w:rsidRDefault="0089046E" w:rsidP="0089046E">
      <w:pPr>
        <w:spacing w:after="0" w:line="240" w:lineRule="auto"/>
        <w:ind w:firstLine="397"/>
        <w:jc w:val="center"/>
        <w:rPr>
          <w:rFonts w:ascii="XO Thames" w:hAnsi="XO Thames" w:cs="Times New Roman"/>
          <w:b/>
          <w:sz w:val="20"/>
          <w:szCs w:val="20"/>
        </w:rPr>
      </w:pPr>
    </w:p>
    <w:p w14:paraId="2AF4D7C5" w14:textId="7E20DA9A" w:rsidR="0089046E" w:rsidRPr="0034587A" w:rsidRDefault="0089046E" w:rsidP="0089046E">
      <w:pPr>
        <w:spacing w:after="0" w:line="240" w:lineRule="auto"/>
        <w:jc w:val="both"/>
        <w:rPr>
          <w:rFonts w:ascii="XO Thames" w:hAnsi="XO Thames" w:cs="Times New Roman"/>
          <w:sz w:val="20"/>
          <w:szCs w:val="20"/>
        </w:rPr>
      </w:pPr>
      <w:r w:rsidRPr="0034587A">
        <w:rPr>
          <w:rFonts w:ascii="XO Thames" w:hAnsi="XO Thames" w:cs="Times New Roman"/>
          <w:sz w:val="28"/>
          <w:szCs w:val="28"/>
        </w:rPr>
        <w:tab/>
      </w:r>
      <w:r w:rsidRPr="0034587A">
        <w:rPr>
          <w:rFonts w:ascii="XO Thames" w:hAnsi="XO Thames" w:cs="Times New Roman"/>
          <w:sz w:val="20"/>
          <w:szCs w:val="20"/>
        </w:rPr>
        <w:t xml:space="preserve">Студенты заочной формы обучения в межсессионный период обязаны выполнить контрольную работу по семейному праву.                                                 </w:t>
      </w:r>
      <w:r w:rsidRPr="0034587A">
        <w:rPr>
          <w:rFonts w:ascii="XO Thames" w:hAnsi="XO Thames" w:cs="Times New Roman"/>
          <w:sz w:val="20"/>
          <w:szCs w:val="20"/>
        </w:rPr>
        <w:tab/>
        <w:t>Всего 7 вариантов, задания состоят из 2-х теоретических вопросов</w:t>
      </w:r>
      <w:r w:rsidR="00A57304" w:rsidRPr="0034587A">
        <w:rPr>
          <w:rFonts w:ascii="XO Thames" w:hAnsi="XO Thames" w:cs="Times New Roman"/>
          <w:sz w:val="20"/>
          <w:szCs w:val="20"/>
        </w:rPr>
        <w:t xml:space="preserve">, </w:t>
      </w:r>
      <w:r w:rsidRPr="0034587A">
        <w:rPr>
          <w:rFonts w:ascii="XO Thames" w:hAnsi="XO Thames" w:cs="Times New Roman"/>
          <w:sz w:val="20"/>
          <w:szCs w:val="20"/>
        </w:rPr>
        <w:t xml:space="preserve">один вопрос практический. Номер варианта определяется по первой букве фамилии студента (см.таблицу). Замена вариантов не разрешается. Работы, выполненные с нарушением требований, приниматься к зачету не будут.   Написанию контрольной работы должно предшествовать ознакомление с настоящими методическими указаниями, а также подбор изучение рекомендованной литературы по выбранной теме.                                                                  </w:t>
      </w:r>
      <w:r w:rsidRPr="0034587A">
        <w:rPr>
          <w:rFonts w:ascii="XO Thames" w:hAnsi="XO Thames" w:cs="Times New Roman"/>
          <w:sz w:val="20"/>
          <w:szCs w:val="20"/>
        </w:rPr>
        <w:tab/>
        <w:t xml:space="preserve">Не разрешается текстуально переписывать контрольную работу с учебника или другого источника. Это является основанием для незачета работы. Если в работе приводятся цитаты, необходимо указывать источник (автор, название работы, год издания, страницу). При написании контрольной работы желательно использовать учебники любых авторов, а также иную рекомендованную литературу. </w:t>
      </w:r>
    </w:p>
    <w:p w14:paraId="0E065ED6" w14:textId="77777777" w:rsidR="0089046E" w:rsidRPr="0034587A" w:rsidRDefault="0089046E" w:rsidP="0089046E">
      <w:pPr>
        <w:spacing w:after="0" w:line="240" w:lineRule="auto"/>
        <w:jc w:val="both"/>
        <w:rPr>
          <w:rFonts w:ascii="XO Thames" w:hAnsi="XO Thames" w:cs="Times New Roman"/>
          <w:sz w:val="20"/>
          <w:szCs w:val="20"/>
        </w:rPr>
      </w:pPr>
      <w:r w:rsidRPr="0034587A">
        <w:rPr>
          <w:rFonts w:ascii="XO Thames" w:hAnsi="XO Thames" w:cs="Times New Roman"/>
          <w:sz w:val="20"/>
          <w:szCs w:val="20"/>
        </w:rPr>
        <w:t xml:space="preserve">        </w:t>
      </w:r>
      <w:r w:rsidRPr="0034587A">
        <w:rPr>
          <w:rFonts w:ascii="XO Thames" w:hAnsi="XO Thames" w:cs="Times New Roman"/>
          <w:sz w:val="20"/>
          <w:szCs w:val="20"/>
        </w:rPr>
        <w:tab/>
        <w:t xml:space="preserve">Как правило, работа должна быть написана на компьютере. В   виде исключения разрешается представить работу в рукописном виде, написанной разборчивым почерком.       </w:t>
      </w:r>
    </w:p>
    <w:p w14:paraId="2570E90C" w14:textId="77777777" w:rsidR="0089046E" w:rsidRPr="0034587A" w:rsidRDefault="0089046E" w:rsidP="0089046E">
      <w:pPr>
        <w:spacing w:after="0" w:line="240" w:lineRule="auto"/>
        <w:jc w:val="both"/>
        <w:rPr>
          <w:rFonts w:ascii="XO Thames" w:hAnsi="XO Thames" w:cs="Times New Roman"/>
          <w:sz w:val="20"/>
          <w:szCs w:val="20"/>
        </w:rPr>
      </w:pPr>
    </w:p>
    <w:p w14:paraId="77A938C3" w14:textId="77777777" w:rsidR="0089046E" w:rsidRPr="0034587A" w:rsidRDefault="0089046E" w:rsidP="0089046E">
      <w:pPr>
        <w:ind w:right="125"/>
        <w:jc w:val="center"/>
        <w:rPr>
          <w:rFonts w:ascii="XO Thames" w:hAnsi="XO Thames" w:cs="Times New Roman"/>
          <w:b/>
          <w:sz w:val="28"/>
          <w:szCs w:val="28"/>
        </w:rPr>
      </w:pPr>
      <w:r w:rsidRPr="0034587A">
        <w:rPr>
          <w:rFonts w:ascii="XO Thames" w:eastAsia="Times New Roman" w:hAnsi="XO Thames"/>
          <w:b/>
          <w:bCs/>
          <w:kern w:val="36"/>
          <w:sz w:val="24"/>
          <w:szCs w:val="20"/>
          <w:lang w:eastAsia="ru-RU"/>
        </w:rPr>
        <w:t>Оформление контрольной работы</w:t>
      </w:r>
    </w:p>
    <w:p w14:paraId="31F39504" w14:textId="77777777" w:rsidR="0089046E" w:rsidRPr="0034587A" w:rsidRDefault="0089046E" w:rsidP="0089046E">
      <w:pPr>
        <w:spacing w:after="0" w:line="240" w:lineRule="auto"/>
        <w:jc w:val="both"/>
        <w:rPr>
          <w:rFonts w:ascii="XO Thames" w:hAnsi="XO Thames" w:cs="Times New Roman"/>
          <w:sz w:val="20"/>
          <w:szCs w:val="20"/>
        </w:rPr>
      </w:pPr>
      <w:r w:rsidRPr="0034587A">
        <w:rPr>
          <w:rFonts w:ascii="XO Thames" w:hAnsi="XO Thames" w:cs="Times New Roman"/>
          <w:sz w:val="28"/>
          <w:szCs w:val="28"/>
        </w:rPr>
        <w:tab/>
      </w:r>
      <w:r w:rsidRPr="0034587A">
        <w:rPr>
          <w:rFonts w:ascii="XO Thames" w:hAnsi="XO Thames" w:cs="Times New Roman"/>
          <w:sz w:val="20"/>
          <w:szCs w:val="20"/>
        </w:rPr>
        <w:t>Объем контрольной работы 10-15 страниц машинописного текста через 1,5 интервала, шрифт-14.</w:t>
      </w:r>
    </w:p>
    <w:p w14:paraId="68A87DD0" w14:textId="77777777" w:rsidR="0089046E" w:rsidRPr="0034587A" w:rsidRDefault="0089046E" w:rsidP="0089046E">
      <w:pPr>
        <w:spacing w:after="0" w:line="240" w:lineRule="auto"/>
        <w:jc w:val="both"/>
        <w:rPr>
          <w:rFonts w:ascii="XO Thames" w:eastAsia="Times New Roman" w:hAnsi="XO Thames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34587A">
        <w:rPr>
          <w:rFonts w:ascii="XO Thames" w:eastAsia="Times New Roman" w:hAnsi="XO Thames" w:cs="Times New Roman"/>
          <w:color w:val="000000"/>
          <w:sz w:val="20"/>
          <w:szCs w:val="20"/>
          <w:shd w:val="clear" w:color="auto" w:fill="FFFFFF"/>
          <w:lang w:eastAsia="ru-RU"/>
        </w:rPr>
        <w:tab/>
        <w:t>Содержание контрольной работы должно соответствовать предлагаемому плану и включать в свою структуру:</w:t>
      </w:r>
    </w:p>
    <w:p w14:paraId="22EF79B8" w14:textId="1E72780E" w:rsidR="0089046E" w:rsidRPr="0034587A" w:rsidRDefault="0089046E" w:rsidP="0089046E">
      <w:pPr>
        <w:spacing w:after="0" w:line="240" w:lineRule="auto"/>
        <w:jc w:val="both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1. </w:t>
      </w:r>
      <w:r w:rsidR="009007ED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П</w:t>
      </w:r>
      <w:r w:rsidRPr="0034587A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лан.</w:t>
      </w:r>
      <w:r w:rsidR="009007ED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работы</w:t>
      </w:r>
    </w:p>
    <w:p w14:paraId="581D438F" w14:textId="77777777" w:rsidR="0089046E" w:rsidRPr="0034587A" w:rsidRDefault="0089046E" w:rsidP="0089046E">
      <w:pPr>
        <w:spacing w:after="0" w:line="240" w:lineRule="auto"/>
        <w:jc w:val="both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2. Основной текст – ответы на предлагаемые вопросы, которые могут подразделяться на пункты (параграфы). При этом при ответе на каждый вопрос обязательно делается вывод.</w:t>
      </w:r>
    </w:p>
    <w:p w14:paraId="75B5BC3B" w14:textId="77777777" w:rsidR="0089046E" w:rsidRPr="0034587A" w:rsidRDefault="0089046E" w:rsidP="0089046E">
      <w:pPr>
        <w:spacing w:after="0" w:line="240" w:lineRule="auto"/>
        <w:jc w:val="both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3.Список использованных нормативно-правовых актов в порядке их значимости (юридической силы).</w:t>
      </w:r>
    </w:p>
    <w:p w14:paraId="58032A3A" w14:textId="77777777" w:rsidR="0089046E" w:rsidRPr="0034587A" w:rsidRDefault="0089046E" w:rsidP="0089046E">
      <w:pPr>
        <w:spacing w:after="0" w:line="240" w:lineRule="auto"/>
        <w:jc w:val="both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4.Список использованной литературы (оформляется в соответствии с библиографическими стандартами.</w:t>
      </w:r>
    </w:p>
    <w:p w14:paraId="0C77EA96" w14:textId="77777777" w:rsidR="0089046E" w:rsidRPr="0034587A" w:rsidRDefault="0089046E" w:rsidP="0089046E">
      <w:pPr>
        <w:spacing w:after="0" w:line="240" w:lineRule="auto"/>
        <w:jc w:val="both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color w:val="000000"/>
          <w:sz w:val="20"/>
          <w:szCs w:val="20"/>
          <w:shd w:val="clear" w:color="auto" w:fill="FFFFFF"/>
          <w:lang w:eastAsia="ru-RU"/>
        </w:rPr>
        <w:t>5 .Список использованных материалов судебной практики.</w:t>
      </w:r>
    </w:p>
    <w:p w14:paraId="6F6F251A" w14:textId="77777777" w:rsidR="00F61E97" w:rsidRPr="0034587A" w:rsidRDefault="00F61E97" w:rsidP="0089046E">
      <w:pPr>
        <w:spacing w:after="0" w:line="240" w:lineRule="auto"/>
        <w:jc w:val="both"/>
        <w:rPr>
          <w:rFonts w:ascii="XO Thames" w:hAnsi="XO Thames" w:cs="Times New Roman"/>
          <w:b/>
          <w:sz w:val="20"/>
          <w:szCs w:val="20"/>
        </w:rPr>
      </w:pPr>
      <w:r w:rsidRPr="0034587A">
        <w:rPr>
          <w:rFonts w:ascii="XO Thames" w:hAnsi="XO Thames" w:cs="Times New Roman"/>
          <w:b/>
          <w:sz w:val="20"/>
          <w:szCs w:val="20"/>
        </w:rPr>
        <w:br w:type="page"/>
      </w:r>
    </w:p>
    <w:p w14:paraId="5D475AB1" w14:textId="77777777" w:rsidR="0034587A" w:rsidRDefault="00DB1D71" w:rsidP="00DB1D71">
      <w:pPr>
        <w:ind w:firstLine="709"/>
        <w:jc w:val="center"/>
        <w:rPr>
          <w:rFonts w:ascii="XO Thames" w:hAnsi="XO Thames" w:cs="Times New Roman"/>
          <w:sz w:val="24"/>
          <w:szCs w:val="24"/>
        </w:rPr>
      </w:pPr>
      <w:bookmarkStart w:id="2" w:name="_Toc479247409"/>
      <w:r w:rsidRPr="0034587A">
        <w:rPr>
          <w:rFonts w:ascii="XO Thames" w:hAnsi="XO Thames" w:cs="Times New Roman"/>
          <w:sz w:val="24"/>
          <w:szCs w:val="24"/>
        </w:rPr>
        <w:lastRenderedPageBreak/>
        <w:t xml:space="preserve">ТРЕБОВАНИЯ К ОФОРМЛЕНИЮ ПИСЬМЕННЫХ СТУДЕНЧЕСКИХ РАБОТ       </w:t>
      </w:r>
    </w:p>
    <w:p w14:paraId="15EF4185" w14:textId="47F6AC93" w:rsidR="00DB1D71" w:rsidRPr="0034587A" w:rsidRDefault="00DB1D71" w:rsidP="00DB1D71">
      <w:pPr>
        <w:ind w:firstLine="709"/>
        <w:jc w:val="center"/>
        <w:rPr>
          <w:rFonts w:ascii="XO Thames" w:hAnsi="XO Thames" w:cs="Times New Roman"/>
          <w:sz w:val="24"/>
          <w:szCs w:val="24"/>
        </w:rPr>
      </w:pPr>
      <w:r w:rsidRPr="0034587A">
        <w:rPr>
          <w:rFonts w:ascii="XO Thames" w:hAnsi="XO Thames" w:cs="Times New Roman"/>
          <w:sz w:val="24"/>
          <w:szCs w:val="24"/>
        </w:rPr>
        <w:t>ОБЯЗАТЕЛЬНЫ ДЛЯ ПРИМЕНЕНИЯ СТУДЕНТАМИ</w:t>
      </w:r>
    </w:p>
    <w:tbl>
      <w:tblPr>
        <w:tblStyle w:val="a3"/>
        <w:tblW w:w="7054" w:type="dxa"/>
        <w:tblLook w:val="04A0" w:firstRow="1" w:lastRow="0" w:firstColumn="1" w:lastColumn="0" w:noHBand="0" w:noVBand="1"/>
      </w:tblPr>
      <w:tblGrid>
        <w:gridCol w:w="729"/>
        <w:gridCol w:w="2356"/>
        <w:gridCol w:w="3969"/>
      </w:tblGrid>
      <w:tr w:rsidR="004F2799" w:rsidRPr="0034587A" w14:paraId="4275E85E" w14:textId="77777777" w:rsidTr="00983D34">
        <w:trPr>
          <w:trHeight w:val="823"/>
        </w:trPr>
        <w:tc>
          <w:tcPr>
            <w:tcW w:w="729" w:type="dxa"/>
            <w:vMerge w:val="restart"/>
          </w:tcPr>
          <w:p w14:paraId="16B15486" w14:textId="77777777" w:rsidR="004F2799" w:rsidRPr="0034587A" w:rsidRDefault="004F2799" w:rsidP="00E01876">
            <w:pPr>
              <w:pStyle w:val="a4"/>
              <w:ind w:left="0"/>
              <w:jc w:val="center"/>
              <w:rPr>
                <w:rFonts w:ascii="XO Thames" w:hAnsi="XO Thames"/>
                <w:b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№ П/П</w:t>
            </w:r>
          </w:p>
        </w:tc>
        <w:tc>
          <w:tcPr>
            <w:tcW w:w="2356" w:type="dxa"/>
            <w:vMerge w:val="restart"/>
          </w:tcPr>
          <w:p w14:paraId="2C045DEA" w14:textId="77777777" w:rsidR="004F2799" w:rsidRPr="0034587A" w:rsidRDefault="004F2799" w:rsidP="00E01876">
            <w:pPr>
              <w:pStyle w:val="a4"/>
              <w:ind w:left="0"/>
              <w:jc w:val="center"/>
              <w:rPr>
                <w:rFonts w:ascii="XO Thames" w:hAnsi="XO Thames"/>
                <w:b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Объект унификации</w:t>
            </w:r>
          </w:p>
        </w:tc>
        <w:tc>
          <w:tcPr>
            <w:tcW w:w="3969" w:type="dxa"/>
          </w:tcPr>
          <w:p w14:paraId="3E93AD8E" w14:textId="77777777" w:rsidR="004F2799" w:rsidRPr="0034587A" w:rsidRDefault="004F2799" w:rsidP="00E01876">
            <w:pPr>
              <w:pStyle w:val="a4"/>
              <w:ind w:left="0"/>
              <w:jc w:val="center"/>
              <w:rPr>
                <w:rFonts w:ascii="XO Thames" w:hAnsi="XO Thames"/>
                <w:b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Параметры унификации в соответствии с видом письменной работы</w:t>
            </w:r>
          </w:p>
        </w:tc>
      </w:tr>
      <w:tr w:rsidR="004F2799" w:rsidRPr="0034587A" w14:paraId="591CDCC2" w14:textId="77777777" w:rsidTr="00983D34">
        <w:trPr>
          <w:trHeight w:val="269"/>
        </w:trPr>
        <w:tc>
          <w:tcPr>
            <w:tcW w:w="729" w:type="dxa"/>
            <w:vMerge/>
          </w:tcPr>
          <w:p w14:paraId="40603870" w14:textId="77777777" w:rsidR="004F2799" w:rsidRPr="0034587A" w:rsidRDefault="004F2799" w:rsidP="00E01876">
            <w:pPr>
              <w:pStyle w:val="a4"/>
              <w:ind w:left="0"/>
              <w:jc w:val="center"/>
              <w:rPr>
                <w:rFonts w:ascii="XO Thames" w:hAnsi="XO Thames"/>
                <w:b/>
                <w:sz w:val="20"/>
                <w:szCs w:val="20"/>
              </w:rPr>
            </w:pPr>
          </w:p>
        </w:tc>
        <w:tc>
          <w:tcPr>
            <w:tcW w:w="2356" w:type="dxa"/>
            <w:vMerge/>
          </w:tcPr>
          <w:p w14:paraId="4661F5CE" w14:textId="77777777" w:rsidR="004F2799" w:rsidRPr="0034587A" w:rsidRDefault="004F2799" w:rsidP="00E01876">
            <w:pPr>
              <w:pStyle w:val="a4"/>
              <w:ind w:left="0"/>
              <w:jc w:val="center"/>
              <w:rPr>
                <w:rFonts w:ascii="XO Thames" w:hAnsi="XO Thames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371FC6DD" w14:textId="77777777" w:rsidR="004F2799" w:rsidRPr="0034587A" w:rsidRDefault="004F2799" w:rsidP="00E01876">
            <w:pPr>
              <w:pStyle w:val="a4"/>
              <w:ind w:left="0"/>
              <w:jc w:val="center"/>
              <w:rPr>
                <w:rFonts w:ascii="XO Thames" w:hAnsi="XO Thames"/>
                <w:b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Контрольная работа</w:t>
            </w:r>
          </w:p>
        </w:tc>
      </w:tr>
      <w:tr w:rsidR="00983D34" w:rsidRPr="0034587A" w14:paraId="18F9E5B3" w14:textId="77777777" w:rsidTr="00983D34">
        <w:trPr>
          <w:trHeight w:val="235"/>
        </w:trPr>
        <w:tc>
          <w:tcPr>
            <w:tcW w:w="729" w:type="dxa"/>
            <w:vAlign w:val="center"/>
          </w:tcPr>
          <w:p w14:paraId="434DDB76" w14:textId="77777777" w:rsidR="00983D34" w:rsidRPr="0034587A" w:rsidRDefault="00983D34" w:rsidP="00177ADC">
            <w:pPr>
              <w:spacing w:line="360" w:lineRule="auto"/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1</w:t>
            </w:r>
          </w:p>
        </w:tc>
        <w:tc>
          <w:tcPr>
            <w:tcW w:w="2356" w:type="dxa"/>
            <w:vAlign w:val="center"/>
          </w:tcPr>
          <w:p w14:paraId="1CE927AB" w14:textId="77777777" w:rsidR="00983D34" w:rsidRPr="0034587A" w:rsidRDefault="00983D34" w:rsidP="00983D34">
            <w:pPr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Формат листа бумаги</w:t>
            </w:r>
          </w:p>
        </w:tc>
        <w:tc>
          <w:tcPr>
            <w:tcW w:w="3969" w:type="dxa"/>
            <w:vAlign w:val="center"/>
          </w:tcPr>
          <w:p w14:paraId="37A390E1" w14:textId="77777777" w:rsidR="00983D34" w:rsidRPr="0034587A" w:rsidRDefault="00983D34" w:rsidP="00983D34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А-4</w:t>
            </w:r>
          </w:p>
        </w:tc>
      </w:tr>
      <w:tr w:rsidR="00983D34" w:rsidRPr="0034587A" w14:paraId="572649D2" w14:textId="77777777" w:rsidTr="00983D34">
        <w:trPr>
          <w:trHeight w:val="219"/>
        </w:trPr>
        <w:tc>
          <w:tcPr>
            <w:tcW w:w="729" w:type="dxa"/>
            <w:vAlign w:val="center"/>
          </w:tcPr>
          <w:p w14:paraId="45EDD553" w14:textId="77777777" w:rsidR="00983D34" w:rsidRPr="0034587A" w:rsidRDefault="00983D34" w:rsidP="00177ADC">
            <w:pPr>
              <w:spacing w:line="360" w:lineRule="auto"/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2</w:t>
            </w:r>
          </w:p>
        </w:tc>
        <w:tc>
          <w:tcPr>
            <w:tcW w:w="2356" w:type="dxa"/>
            <w:vAlign w:val="center"/>
          </w:tcPr>
          <w:p w14:paraId="501DAE10" w14:textId="77777777" w:rsidR="00983D34" w:rsidRPr="0034587A" w:rsidRDefault="00983D34" w:rsidP="00983D34">
            <w:pPr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Размер шрифта</w:t>
            </w:r>
          </w:p>
        </w:tc>
        <w:tc>
          <w:tcPr>
            <w:tcW w:w="3969" w:type="dxa"/>
            <w:vAlign w:val="center"/>
          </w:tcPr>
          <w:p w14:paraId="1DAB7EA5" w14:textId="77777777" w:rsidR="00983D34" w:rsidRPr="0034587A" w:rsidRDefault="00983D34" w:rsidP="00983D34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14 пунктов</w:t>
            </w:r>
          </w:p>
        </w:tc>
      </w:tr>
      <w:tr w:rsidR="00983D34" w:rsidRPr="0034587A" w14:paraId="0DEFE163" w14:textId="77777777" w:rsidTr="00983D34">
        <w:trPr>
          <w:trHeight w:val="235"/>
        </w:trPr>
        <w:tc>
          <w:tcPr>
            <w:tcW w:w="729" w:type="dxa"/>
            <w:vAlign w:val="center"/>
          </w:tcPr>
          <w:p w14:paraId="72EADADF" w14:textId="77777777" w:rsidR="00983D34" w:rsidRPr="0034587A" w:rsidRDefault="00983D34" w:rsidP="00177ADC">
            <w:pPr>
              <w:spacing w:line="360" w:lineRule="auto"/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3</w:t>
            </w:r>
          </w:p>
        </w:tc>
        <w:tc>
          <w:tcPr>
            <w:tcW w:w="2356" w:type="dxa"/>
            <w:vAlign w:val="center"/>
          </w:tcPr>
          <w:p w14:paraId="36DB9832" w14:textId="77777777" w:rsidR="00983D34" w:rsidRPr="0034587A" w:rsidRDefault="00983D34" w:rsidP="00983D34">
            <w:pPr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Название шрифта</w:t>
            </w:r>
          </w:p>
        </w:tc>
        <w:tc>
          <w:tcPr>
            <w:tcW w:w="3969" w:type="dxa"/>
            <w:vAlign w:val="center"/>
          </w:tcPr>
          <w:p w14:paraId="216A8152" w14:textId="424BB75D" w:rsidR="00983D34" w:rsidRPr="0034587A" w:rsidRDefault="00A57304" w:rsidP="00983D34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  <w:lang w:val="en-US"/>
              </w:rPr>
              <w:t>XO</w:t>
            </w:r>
            <w:r w:rsidRPr="0034587A">
              <w:rPr>
                <w:rFonts w:ascii="XO Thames" w:hAnsi="XO Thames"/>
                <w:sz w:val="20"/>
                <w:szCs w:val="20"/>
              </w:rPr>
              <w:t xml:space="preserve"> </w:t>
            </w:r>
            <w:r w:rsidRPr="0034587A">
              <w:rPr>
                <w:rFonts w:ascii="XO Thames" w:hAnsi="XO Thames"/>
                <w:sz w:val="20"/>
                <w:szCs w:val="20"/>
                <w:lang w:val="en-US"/>
              </w:rPr>
              <w:t>Thames</w:t>
            </w:r>
          </w:p>
        </w:tc>
      </w:tr>
      <w:tr w:rsidR="00983D34" w:rsidRPr="0034587A" w14:paraId="4226C858" w14:textId="77777777" w:rsidTr="00983D34">
        <w:trPr>
          <w:trHeight w:val="219"/>
        </w:trPr>
        <w:tc>
          <w:tcPr>
            <w:tcW w:w="729" w:type="dxa"/>
            <w:vAlign w:val="center"/>
          </w:tcPr>
          <w:p w14:paraId="46A64817" w14:textId="77777777" w:rsidR="00983D34" w:rsidRPr="0034587A" w:rsidRDefault="00983D34" w:rsidP="00177ADC">
            <w:pPr>
              <w:spacing w:line="360" w:lineRule="auto"/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4</w:t>
            </w:r>
          </w:p>
        </w:tc>
        <w:tc>
          <w:tcPr>
            <w:tcW w:w="2356" w:type="dxa"/>
            <w:vAlign w:val="center"/>
          </w:tcPr>
          <w:p w14:paraId="74286BE0" w14:textId="77777777" w:rsidR="00983D34" w:rsidRPr="0034587A" w:rsidRDefault="00983D34" w:rsidP="00983D34">
            <w:pPr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Междустрочный интервал</w:t>
            </w:r>
          </w:p>
        </w:tc>
        <w:tc>
          <w:tcPr>
            <w:tcW w:w="3969" w:type="dxa"/>
            <w:vAlign w:val="center"/>
          </w:tcPr>
          <w:p w14:paraId="4DBF6231" w14:textId="77777777" w:rsidR="00983D34" w:rsidRPr="0034587A" w:rsidRDefault="00983D34" w:rsidP="00983D34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Полуторный</w:t>
            </w:r>
          </w:p>
        </w:tc>
      </w:tr>
      <w:tr w:rsidR="00983D34" w:rsidRPr="0034587A" w14:paraId="40CA875A" w14:textId="77777777" w:rsidTr="00983D34">
        <w:trPr>
          <w:trHeight w:val="219"/>
        </w:trPr>
        <w:tc>
          <w:tcPr>
            <w:tcW w:w="729" w:type="dxa"/>
            <w:vAlign w:val="center"/>
          </w:tcPr>
          <w:p w14:paraId="64E0A9F0" w14:textId="77777777" w:rsidR="00983D34" w:rsidRPr="0034587A" w:rsidRDefault="00983D34" w:rsidP="00177ADC">
            <w:pPr>
              <w:spacing w:line="360" w:lineRule="auto"/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5</w:t>
            </w:r>
          </w:p>
        </w:tc>
        <w:tc>
          <w:tcPr>
            <w:tcW w:w="2356" w:type="dxa"/>
            <w:vAlign w:val="center"/>
          </w:tcPr>
          <w:p w14:paraId="19E45174" w14:textId="77777777" w:rsidR="00983D34" w:rsidRPr="0034587A" w:rsidRDefault="00983D34" w:rsidP="00983D34">
            <w:pPr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Абзац</w:t>
            </w:r>
          </w:p>
        </w:tc>
        <w:tc>
          <w:tcPr>
            <w:tcW w:w="3969" w:type="dxa"/>
            <w:vAlign w:val="center"/>
          </w:tcPr>
          <w:p w14:paraId="67158CE1" w14:textId="77777777" w:rsidR="00983D34" w:rsidRPr="0034587A" w:rsidRDefault="00983D34" w:rsidP="00983D34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1,25 см (5 знаков)</w:t>
            </w:r>
          </w:p>
        </w:tc>
      </w:tr>
      <w:tr w:rsidR="00983D34" w:rsidRPr="0034587A" w14:paraId="3C4FB776" w14:textId="77777777" w:rsidTr="00983D34">
        <w:trPr>
          <w:trHeight w:val="289"/>
        </w:trPr>
        <w:tc>
          <w:tcPr>
            <w:tcW w:w="729" w:type="dxa"/>
            <w:vAlign w:val="center"/>
          </w:tcPr>
          <w:p w14:paraId="34B76BF3" w14:textId="77777777" w:rsidR="00983D34" w:rsidRPr="0034587A" w:rsidRDefault="00983D34" w:rsidP="00177ADC">
            <w:pPr>
              <w:spacing w:line="360" w:lineRule="auto"/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6</w:t>
            </w:r>
          </w:p>
        </w:tc>
        <w:tc>
          <w:tcPr>
            <w:tcW w:w="2356" w:type="dxa"/>
            <w:vAlign w:val="center"/>
          </w:tcPr>
          <w:p w14:paraId="7BB52476" w14:textId="77777777" w:rsidR="00983D34" w:rsidRPr="0034587A" w:rsidRDefault="00983D34" w:rsidP="00983D34">
            <w:pPr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Поля (мм)</w:t>
            </w:r>
          </w:p>
        </w:tc>
        <w:tc>
          <w:tcPr>
            <w:tcW w:w="3969" w:type="dxa"/>
            <w:vAlign w:val="center"/>
          </w:tcPr>
          <w:p w14:paraId="6F44C53D" w14:textId="77777777" w:rsidR="00983D34" w:rsidRPr="0034587A" w:rsidRDefault="00983D34" w:rsidP="00983D34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Левое-30, правое-10, верхнее и нижнее-20</w:t>
            </w:r>
          </w:p>
        </w:tc>
      </w:tr>
      <w:tr w:rsidR="00983D34" w:rsidRPr="0034587A" w14:paraId="3E63A929" w14:textId="77777777" w:rsidTr="00983D34">
        <w:trPr>
          <w:trHeight w:val="455"/>
        </w:trPr>
        <w:tc>
          <w:tcPr>
            <w:tcW w:w="729" w:type="dxa"/>
            <w:vAlign w:val="center"/>
          </w:tcPr>
          <w:p w14:paraId="593DFEE9" w14:textId="77777777" w:rsidR="00983D34" w:rsidRPr="0034587A" w:rsidRDefault="00983D34" w:rsidP="00177ADC">
            <w:pPr>
              <w:spacing w:line="360" w:lineRule="auto"/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7</w:t>
            </w:r>
          </w:p>
        </w:tc>
        <w:tc>
          <w:tcPr>
            <w:tcW w:w="2356" w:type="dxa"/>
            <w:vAlign w:val="center"/>
          </w:tcPr>
          <w:p w14:paraId="3A6910B4" w14:textId="77777777" w:rsidR="00983D34" w:rsidRPr="0034587A" w:rsidRDefault="00983D34" w:rsidP="00983D34">
            <w:pPr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Общий объем (без приложений)</w:t>
            </w:r>
          </w:p>
        </w:tc>
        <w:tc>
          <w:tcPr>
            <w:tcW w:w="3969" w:type="dxa"/>
            <w:vAlign w:val="center"/>
          </w:tcPr>
          <w:p w14:paraId="6BB29DFB" w14:textId="77777777" w:rsidR="00983D34" w:rsidRPr="0034587A" w:rsidRDefault="00983D34" w:rsidP="00983D34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10-15 страниц машинописного текста</w:t>
            </w:r>
          </w:p>
        </w:tc>
      </w:tr>
      <w:tr w:rsidR="00983D34" w:rsidRPr="0034587A" w14:paraId="62C01B2C" w14:textId="77777777" w:rsidTr="00983D34">
        <w:trPr>
          <w:trHeight w:val="235"/>
        </w:trPr>
        <w:tc>
          <w:tcPr>
            <w:tcW w:w="729" w:type="dxa"/>
            <w:vAlign w:val="center"/>
          </w:tcPr>
          <w:p w14:paraId="105D50DB" w14:textId="77777777" w:rsidR="00983D34" w:rsidRPr="0034587A" w:rsidRDefault="00983D34" w:rsidP="00177ADC">
            <w:pPr>
              <w:spacing w:line="360" w:lineRule="auto"/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8</w:t>
            </w:r>
          </w:p>
        </w:tc>
        <w:tc>
          <w:tcPr>
            <w:tcW w:w="2356" w:type="dxa"/>
            <w:vAlign w:val="center"/>
          </w:tcPr>
          <w:p w14:paraId="66F3958F" w14:textId="77777777" w:rsidR="00983D34" w:rsidRPr="0034587A" w:rsidRDefault="00983D34" w:rsidP="00983D34">
            <w:pPr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Объем введения</w:t>
            </w:r>
          </w:p>
        </w:tc>
        <w:tc>
          <w:tcPr>
            <w:tcW w:w="3969" w:type="dxa"/>
            <w:vAlign w:val="center"/>
          </w:tcPr>
          <w:p w14:paraId="29BD6B0A" w14:textId="77777777" w:rsidR="00983D34" w:rsidRPr="0034587A" w:rsidRDefault="00983D34" w:rsidP="00983D34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Не менее 1 страницы машинописного текста</w:t>
            </w:r>
          </w:p>
        </w:tc>
      </w:tr>
      <w:tr w:rsidR="00983D34" w:rsidRPr="0034587A" w14:paraId="19F7E6F3" w14:textId="77777777" w:rsidTr="00983D34">
        <w:trPr>
          <w:trHeight w:val="219"/>
        </w:trPr>
        <w:tc>
          <w:tcPr>
            <w:tcW w:w="729" w:type="dxa"/>
            <w:vAlign w:val="center"/>
          </w:tcPr>
          <w:p w14:paraId="7EDF5E31" w14:textId="77777777" w:rsidR="00983D34" w:rsidRPr="0034587A" w:rsidRDefault="00983D34" w:rsidP="00177ADC">
            <w:pPr>
              <w:spacing w:line="360" w:lineRule="auto"/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9</w:t>
            </w:r>
          </w:p>
        </w:tc>
        <w:tc>
          <w:tcPr>
            <w:tcW w:w="2356" w:type="dxa"/>
            <w:vAlign w:val="center"/>
          </w:tcPr>
          <w:p w14:paraId="5A2D7DA1" w14:textId="77777777" w:rsidR="00983D34" w:rsidRPr="0034587A" w:rsidRDefault="00983D34" w:rsidP="00983D34">
            <w:pPr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Объем основной части</w:t>
            </w:r>
          </w:p>
        </w:tc>
        <w:tc>
          <w:tcPr>
            <w:tcW w:w="3969" w:type="dxa"/>
            <w:vAlign w:val="center"/>
          </w:tcPr>
          <w:p w14:paraId="1E395ED6" w14:textId="77777777" w:rsidR="00983D34" w:rsidRPr="0034587A" w:rsidRDefault="00983D34" w:rsidP="00983D34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Не менее 16 страниц машинописного текста</w:t>
            </w:r>
          </w:p>
        </w:tc>
      </w:tr>
      <w:tr w:rsidR="00983D34" w:rsidRPr="0034587A" w14:paraId="5C8EEB62" w14:textId="77777777" w:rsidTr="00983D34">
        <w:trPr>
          <w:trHeight w:val="235"/>
        </w:trPr>
        <w:tc>
          <w:tcPr>
            <w:tcW w:w="729" w:type="dxa"/>
            <w:vAlign w:val="center"/>
          </w:tcPr>
          <w:p w14:paraId="5663BC63" w14:textId="77777777" w:rsidR="00983D34" w:rsidRPr="0034587A" w:rsidRDefault="00983D34" w:rsidP="00177ADC">
            <w:pPr>
              <w:spacing w:line="360" w:lineRule="auto"/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10</w:t>
            </w:r>
          </w:p>
        </w:tc>
        <w:tc>
          <w:tcPr>
            <w:tcW w:w="2356" w:type="dxa"/>
            <w:vAlign w:val="center"/>
          </w:tcPr>
          <w:p w14:paraId="4B3F0013" w14:textId="77777777" w:rsidR="00983D34" w:rsidRPr="0034587A" w:rsidRDefault="00983D34" w:rsidP="00983D34">
            <w:pPr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Объем заключения</w:t>
            </w:r>
          </w:p>
        </w:tc>
        <w:tc>
          <w:tcPr>
            <w:tcW w:w="3969" w:type="dxa"/>
            <w:vAlign w:val="center"/>
          </w:tcPr>
          <w:p w14:paraId="4AF2B823" w14:textId="77777777" w:rsidR="00983D34" w:rsidRPr="0034587A" w:rsidRDefault="00983D34" w:rsidP="00983D34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Не менее 1 страницы машинописного текста</w:t>
            </w:r>
          </w:p>
        </w:tc>
      </w:tr>
      <w:tr w:rsidR="00983D34" w:rsidRPr="0034587A" w14:paraId="1335C82B" w14:textId="77777777" w:rsidTr="00983D34">
        <w:trPr>
          <w:trHeight w:val="219"/>
        </w:trPr>
        <w:tc>
          <w:tcPr>
            <w:tcW w:w="729" w:type="dxa"/>
            <w:vAlign w:val="center"/>
          </w:tcPr>
          <w:p w14:paraId="71E8F22E" w14:textId="77777777" w:rsidR="00983D34" w:rsidRPr="0034587A" w:rsidRDefault="00983D34" w:rsidP="00177ADC">
            <w:pPr>
              <w:spacing w:line="360" w:lineRule="auto"/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11</w:t>
            </w:r>
          </w:p>
        </w:tc>
        <w:tc>
          <w:tcPr>
            <w:tcW w:w="2356" w:type="dxa"/>
            <w:vAlign w:val="center"/>
          </w:tcPr>
          <w:p w14:paraId="109FB7EA" w14:textId="77777777" w:rsidR="00983D34" w:rsidRPr="0034587A" w:rsidRDefault="00983D34" w:rsidP="00983D34">
            <w:pPr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Нумерация страниц</w:t>
            </w:r>
          </w:p>
        </w:tc>
        <w:tc>
          <w:tcPr>
            <w:tcW w:w="3969" w:type="dxa"/>
            <w:vAlign w:val="center"/>
          </w:tcPr>
          <w:p w14:paraId="5A5F4062" w14:textId="1E0943A1" w:rsidR="00983D34" w:rsidRPr="0034587A" w:rsidRDefault="00983D34" w:rsidP="00983D34">
            <w:pPr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Сквозная, внизу по центру (в названии разделов страницы учитывают, но не указывают)</w:t>
            </w:r>
          </w:p>
        </w:tc>
      </w:tr>
      <w:tr w:rsidR="00983D34" w:rsidRPr="0034587A" w14:paraId="013BEDAF" w14:textId="77777777" w:rsidTr="00983D34">
        <w:trPr>
          <w:trHeight w:val="235"/>
        </w:trPr>
        <w:tc>
          <w:tcPr>
            <w:tcW w:w="729" w:type="dxa"/>
            <w:vAlign w:val="center"/>
          </w:tcPr>
          <w:p w14:paraId="114CE7ED" w14:textId="77777777" w:rsidR="00983D34" w:rsidRPr="0034587A" w:rsidRDefault="00983D34" w:rsidP="00177ADC">
            <w:pPr>
              <w:spacing w:line="360" w:lineRule="auto"/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12</w:t>
            </w:r>
          </w:p>
        </w:tc>
        <w:tc>
          <w:tcPr>
            <w:tcW w:w="2356" w:type="dxa"/>
            <w:vAlign w:val="center"/>
          </w:tcPr>
          <w:p w14:paraId="4E6A1B74" w14:textId="77777777" w:rsidR="00983D34" w:rsidRPr="0034587A" w:rsidRDefault="00983D34" w:rsidP="00983D34">
            <w:pPr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Последовательность приведения структурных частей работы</w:t>
            </w:r>
          </w:p>
        </w:tc>
        <w:tc>
          <w:tcPr>
            <w:tcW w:w="3969" w:type="dxa"/>
            <w:vAlign w:val="center"/>
          </w:tcPr>
          <w:p w14:paraId="57AC1F5C" w14:textId="31B79ACE" w:rsidR="00983D34" w:rsidRPr="0034587A" w:rsidRDefault="00983D34" w:rsidP="00983D34">
            <w:pPr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Титульный лист, задание на разработку, содержание, основная часть, заключение, список использованной литературы, приложения</w:t>
            </w:r>
            <w:r w:rsidR="004157EC">
              <w:rPr>
                <w:rFonts w:ascii="XO Thames" w:hAnsi="XO Thames"/>
                <w:sz w:val="20"/>
                <w:szCs w:val="20"/>
              </w:rPr>
              <w:t xml:space="preserve"> </w:t>
            </w:r>
            <w:r w:rsidRPr="0034587A">
              <w:rPr>
                <w:rFonts w:ascii="XO Thames" w:hAnsi="XO Thames"/>
                <w:sz w:val="20"/>
                <w:szCs w:val="20"/>
              </w:rPr>
              <w:t xml:space="preserve"> </w:t>
            </w:r>
            <w:r w:rsidR="004157EC">
              <w:rPr>
                <w:rFonts w:ascii="XO Thames" w:hAnsi="XO Thames"/>
                <w:sz w:val="20"/>
                <w:szCs w:val="20"/>
              </w:rPr>
              <w:t>при наличии)</w:t>
            </w:r>
          </w:p>
        </w:tc>
      </w:tr>
      <w:tr w:rsidR="00983D34" w:rsidRPr="0034587A" w14:paraId="7FAE3602" w14:textId="77777777" w:rsidTr="00983D34">
        <w:trPr>
          <w:trHeight w:val="219"/>
        </w:trPr>
        <w:tc>
          <w:tcPr>
            <w:tcW w:w="729" w:type="dxa"/>
            <w:vAlign w:val="center"/>
          </w:tcPr>
          <w:p w14:paraId="7319FD35" w14:textId="77777777" w:rsidR="00983D34" w:rsidRPr="0034587A" w:rsidRDefault="00983D34" w:rsidP="00177ADC">
            <w:pPr>
              <w:spacing w:line="360" w:lineRule="auto"/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13</w:t>
            </w:r>
          </w:p>
        </w:tc>
        <w:tc>
          <w:tcPr>
            <w:tcW w:w="2356" w:type="dxa"/>
            <w:vAlign w:val="center"/>
          </w:tcPr>
          <w:p w14:paraId="4713C1A8" w14:textId="77777777" w:rsidR="00983D34" w:rsidRPr="0034587A" w:rsidRDefault="00983D34" w:rsidP="00983D34">
            <w:pPr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Оформление структурных частей работы</w:t>
            </w:r>
          </w:p>
        </w:tc>
        <w:tc>
          <w:tcPr>
            <w:tcW w:w="3969" w:type="dxa"/>
            <w:vAlign w:val="center"/>
          </w:tcPr>
          <w:p w14:paraId="5BF92285" w14:textId="77777777" w:rsidR="00983D34" w:rsidRPr="0034587A" w:rsidRDefault="00983D34" w:rsidP="006C4E17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Каждую структурную часть начинают с новой страницы, наименование приводят посередине строки прописными (заглавными) буквами. Точку в конце наименования не ставят</w:t>
            </w:r>
          </w:p>
        </w:tc>
      </w:tr>
      <w:tr w:rsidR="00983D34" w:rsidRPr="0034587A" w14:paraId="5101A407" w14:textId="77777777" w:rsidTr="00983D34">
        <w:trPr>
          <w:trHeight w:val="235"/>
        </w:trPr>
        <w:tc>
          <w:tcPr>
            <w:tcW w:w="729" w:type="dxa"/>
            <w:vAlign w:val="center"/>
          </w:tcPr>
          <w:p w14:paraId="595AE7EE" w14:textId="77777777" w:rsidR="00983D34" w:rsidRPr="0034587A" w:rsidRDefault="00983D34" w:rsidP="00177ADC">
            <w:pPr>
              <w:spacing w:line="360" w:lineRule="auto"/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15</w:t>
            </w:r>
          </w:p>
        </w:tc>
        <w:tc>
          <w:tcPr>
            <w:tcW w:w="2356" w:type="dxa"/>
            <w:vAlign w:val="center"/>
          </w:tcPr>
          <w:p w14:paraId="0F808362" w14:textId="77777777" w:rsidR="00983D34" w:rsidRPr="0034587A" w:rsidRDefault="00983D34" w:rsidP="00983D34">
            <w:pPr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Список источников литературы</w:t>
            </w:r>
          </w:p>
        </w:tc>
        <w:tc>
          <w:tcPr>
            <w:tcW w:w="3969" w:type="dxa"/>
            <w:vAlign w:val="center"/>
          </w:tcPr>
          <w:p w14:paraId="503D0BFC" w14:textId="156F2998" w:rsidR="00983D34" w:rsidRPr="0034587A" w:rsidRDefault="00983D34" w:rsidP="00983D34">
            <w:pPr>
              <w:jc w:val="center"/>
              <w:rPr>
                <w:rFonts w:ascii="XO Thames" w:hAnsi="XO Thames"/>
                <w:sz w:val="20"/>
                <w:szCs w:val="20"/>
              </w:rPr>
            </w:pPr>
            <w:r w:rsidRPr="0034587A">
              <w:rPr>
                <w:rFonts w:ascii="XO Thames" w:hAnsi="XO Thames"/>
                <w:sz w:val="20"/>
                <w:szCs w:val="20"/>
              </w:rPr>
              <w:t>Не менее 5</w:t>
            </w:r>
            <w:r w:rsidR="0034587A">
              <w:rPr>
                <w:rFonts w:ascii="XO Thames" w:hAnsi="XO Thames"/>
                <w:sz w:val="20"/>
                <w:szCs w:val="20"/>
              </w:rPr>
              <w:t xml:space="preserve"> </w:t>
            </w:r>
            <w:r w:rsidRPr="0034587A">
              <w:rPr>
                <w:rFonts w:ascii="XO Thames" w:hAnsi="XO Thames"/>
                <w:sz w:val="20"/>
                <w:szCs w:val="20"/>
              </w:rPr>
              <w:t>нормативных правовых актов и литературных источников</w:t>
            </w:r>
          </w:p>
        </w:tc>
      </w:tr>
    </w:tbl>
    <w:p w14:paraId="46FE8672" w14:textId="2874836F" w:rsidR="00483740" w:rsidRPr="0034587A" w:rsidRDefault="00483740" w:rsidP="00022EE6">
      <w:pPr>
        <w:spacing w:before="150" w:after="150" w:line="240" w:lineRule="auto"/>
        <w:ind w:left="150" w:right="150"/>
        <w:jc w:val="center"/>
        <w:rPr>
          <w:rFonts w:ascii="XO Thames" w:eastAsia="Times New Roman" w:hAnsi="XO Thames" w:cs="Times New Roman"/>
          <w:b/>
          <w:iCs/>
          <w:sz w:val="24"/>
          <w:szCs w:val="24"/>
          <w:shd w:val="clear" w:color="auto" w:fill="FEFEFE"/>
          <w:lang w:eastAsia="ru-RU"/>
        </w:rPr>
      </w:pPr>
      <w:r w:rsidRPr="0034587A">
        <w:rPr>
          <w:rFonts w:ascii="XO Thames" w:hAnsi="XO Thames"/>
          <w:b/>
          <w:sz w:val="24"/>
          <w:szCs w:val="24"/>
        </w:rPr>
        <w:lastRenderedPageBreak/>
        <w:t>Задания для выполнения контрольных работ</w:t>
      </w:r>
    </w:p>
    <w:p w14:paraId="2D789E74" w14:textId="77777777" w:rsidR="00022EE6" w:rsidRPr="0034587A" w:rsidRDefault="00022EE6" w:rsidP="00022EE6">
      <w:pPr>
        <w:spacing w:before="150" w:after="150" w:line="240" w:lineRule="auto"/>
        <w:ind w:left="150" w:right="150"/>
        <w:jc w:val="center"/>
        <w:rPr>
          <w:rFonts w:ascii="XO Thames" w:eastAsia="Times New Roman" w:hAnsi="XO Thames" w:cs="Times New Roman"/>
          <w:b/>
          <w:sz w:val="24"/>
          <w:szCs w:val="24"/>
          <w:lang w:eastAsia="ru-RU"/>
        </w:rPr>
      </w:pPr>
      <w:r w:rsidRPr="0034587A">
        <w:rPr>
          <w:rFonts w:ascii="XO Thames" w:eastAsia="Times New Roman" w:hAnsi="XO Thames" w:cs="Times New Roman"/>
          <w:b/>
          <w:iCs/>
          <w:sz w:val="24"/>
          <w:szCs w:val="24"/>
          <w:shd w:val="clear" w:color="auto" w:fill="FEFEFE"/>
          <w:lang w:eastAsia="ru-RU"/>
        </w:rPr>
        <w:t>Распределение ва</w:t>
      </w:r>
      <w:r w:rsidRPr="0034587A">
        <w:rPr>
          <w:rFonts w:ascii="XO Thames" w:eastAsia="Times New Roman" w:hAnsi="XO Thames" w:cs="Times New Roman"/>
          <w:b/>
          <w:bCs/>
          <w:sz w:val="24"/>
          <w:szCs w:val="24"/>
          <w:lang w:eastAsia="ru-RU"/>
        </w:rPr>
        <w:t>риантов контрольных работ</w:t>
      </w:r>
    </w:p>
    <w:tbl>
      <w:tblPr>
        <w:tblStyle w:val="a3"/>
        <w:tblW w:w="6558" w:type="dxa"/>
        <w:tblInd w:w="150" w:type="dxa"/>
        <w:tblLayout w:type="fixed"/>
        <w:tblLook w:val="04A0" w:firstRow="1" w:lastRow="0" w:firstColumn="1" w:lastColumn="0" w:noHBand="0" w:noVBand="1"/>
      </w:tblPr>
      <w:tblGrid>
        <w:gridCol w:w="1815"/>
        <w:gridCol w:w="1117"/>
        <w:gridCol w:w="993"/>
        <w:gridCol w:w="1160"/>
        <w:gridCol w:w="1473"/>
      </w:tblGrid>
      <w:tr w:rsidR="00022EE6" w:rsidRPr="0034587A" w14:paraId="51BB191D" w14:textId="77777777" w:rsidTr="00022EE6">
        <w:trPr>
          <w:trHeight w:val="497"/>
        </w:trPr>
        <w:tc>
          <w:tcPr>
            <w:tcW w:w="1815" w:type="dxa"/>
          </w:tcPr>
          <w:p w14:paraId="07639638" w14:textId="77777777" w:rsidR="00022EE6" w:rsidRPr="0034587A" w:rsidRDefault="00022EE6" w:rsidP="00177ADC">
            <w:pPr>
              <w:spacing w:before="150" w:after="150"/>
              <w:ind w:right="150"/>
              <w:jc w:val="center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№ варианта</w:t>
            </w:r>
          </w:p>
        </w:tc>
        <w:tc>
          <w:tcPr>
            <w:tcW w:w="4743" w:type="dxa"/>
            <w:gridSpan w:val="4"/>
          </w:tcPr>
          <w:p w14:paraId="1286A02A" w14:textId="77777777" w:rsidR="00022EE6" w:rsidRPr="0034587A" w:rsidRDefault="00022EE6" w:rsidP="00177ADC">
            <w:pPr>
              <w:spacing w:before="150" w:after="150"/>
              <w:ind w:right="150"/>
              <w:jc w:val="center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Первая буква фамилии</w:t>
            </w:r>
          </w:p>
        </w:tc>
      </w:tr>
      <w:tr w:rsidR="00022EE6" w:rsidRPr="0034587A" w14:paraId="56EFE6E9" w14:textId="77777777" w:rsidTr="00022EE6">
        <w:trPr>
          <w:trHeight w:val="497"/>
        </w:trPr>
        <w:tc>
          <w:tcPr>
            <w:tcW w:w="1815" w:type="dxa"/>
          </w:tcPr>
          <w:p w14:paraId="11BF4DAC" w14:textId="77777777" w:rsidR="00022EE6" w:rsidRPr="0034587A" w:rsidRDefault="00022EE6" w:rsidP="00177ADC">
            <w:pPr>
              <w:spacing w:before="150" w:after="150"/>
              <w:ind w:right="150"/>
              <w:jc w:val="center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7" w:type="dxa"/>
          </w:tcPr>
          <w:p w14:paraId="731374AE" w14:textId="77777777" w:rsidR="00022EE6" w:rsidRPr="009007ED" w:rsidRDefault="00022EE6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 w:rsidRPr="009007ED"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993" w:type="dxa"/>
          </w:tcPr>
          <w:p w14:paraId="4C703610" w14:textId="65F95B91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З</w:t>
            </w:r>
          </w:p>
        </w:tc>
        <w:tc>
          <w:tcPr>
            <w:tcW w:w="1160" w:type="dxa"/>
          </w:tcPr>
          <w:p w14:paraId="07D6F196" w14:textId="1ABF8CBF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П</w:t>
            </w:r>
          </w:p>
        </w:tc>
        <w:tc>
          <w:tcPr>
            <w:tcW w:w="1473" w:type="dxa"/>
          </w:tcPr>
          <w:p w14:paraId="5BFEBEF0" w14:textId="6DA6BFB0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Ц</w:t>
            </w:r>
          </w:p>
        </w:tc>
      </w:tr>
      <w:tr w:rsidR="00022EE6" w:rsidRPr="0034587A" w14:paraId="3FC6D8AD" w14:textId="77777777" w:rsidTr="00022EE6">
        <w:trPr>
          <w:trHeight w:val="497"/>
        </w:trPr>
        <w:tc>
          <w:tcPr>
            <w:tcW w:w="1815" w:type="dxa"/>
          </w:tcPr>
          <w:p w14:paraId="4C7A5DCC" w14:textId="77777777" w:rsidR="00022EE6" w:rsidRPr="0034587A" w:rsidRDefault="00022EE6" w:rsidP="00177ADC">
            <w:pPr>
              <w:spacing w:before="150" w:after="150"/>
              <w:ind w:right="150"/>
              <w:jc w:val="center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17" w:type="dxa"/>
          </w:tcPr>
          <w:p w14:paraId="0D6D3D32" w14:textId="58383CE3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 w:rsidRPr="009007ED"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Б</w:t>
            </w:r>
          </w:p>
        </w:tc>
        <w:tc>
          <w:tcPr>
            <w:tcW w:w="993" w:type="dxa"/>
          </w:tcPr>
          <w:p w14:paraId="32D151B9" w14:textId="28E196A2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И</w:t>
            </w:r>
          </w:p>
        </w:tc>
        <w:tc>
          <w:tcPr>
            <w:tcW w:w="1160" w:type="dxa"/>
          </w:tcPr>
          <w:p w14:paraId="233906A4" w14:textId="198198C7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Р</w:t>
            </w:r>
          </w:p>
        </w:tc>
        <w:tc>
          <w:tcPr>
            <w:tcW w:w="1473" w:type="dxa"/>
          </w:tcPr>
          <w:p w14:paraId="5DC092A6" w14:textId="026726A9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Ч</w:t>
            </w:r>
          </w:p>
        </w:tc>
      </w:tr>
      <w:tr w:rsidR="00022EE6" w:rsidRPr="0034587A" w14:paraId="0508EA2F" w14:textId="77777777" w:rsidTr="00022EE6">
        <w:trPr>
          <w:trHeight w:val="513"/>
        </w:trPr>
        <w:tc>
          <w:tcPr>
            <w:tcW w:w="1815" w:type="dxa"/>
          </w:tcPr>
          <w:p w14:paraId="4A732DAD" w14:textId="77777777" w:rsidR="00022EE6" w:rsidRPr="0034587A" w:rsidRDefault="00022EE6" w:rsidP="00177ADC">
            <w:pPr>
              <w:spacing w:before="150" w:after="150"/>
              <w:ind w:right="150"/>
              <w:jc w:val="center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7" w:type="dxa"/>
          </w:tcPr>
          <w:p w14:paraId="3FAC34F7" w14:textId="00AAF44A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 w:rsidRPr="009007ED"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993" w:type="dxa"/>
          </w:tcPr>
          <w:p w14:paraId="4C78CFE1" w14:textId="77777777" w:rsidR="00022EE6" w:rsidRPr="009007ED" w:rsidRDefault="00022EE6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 w:rsidRPr="009007ED"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1160" w:type="dxa"/>
          </w:tcPr>
          <w:p w14:paraId="51CBD702" w14:textId="6835BF00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1473" w:type="dxa"/>
          </w:tcPr>
          <w:p w14:paraId="140453A0" w14:textId="7FBF6E43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Ш</w:t>
            </w:r>
          </w:p>
        </w:tc>
      </w:tr>
      <w:tr w:rsidR="00022EE6" w:rsidRPr="0034587A" w14:paraId="79C9F7A3" w14:textId="77777777" w:rsidTr="00022EE6">
        <w:trPr>
          <w:trHeight w:val="497"/>
        </w:trPr>
        <w:tc>
          <w:tcPr>
            <w:tcW w:w="1815" w:type="dxa"/>
          </w:tcPr>
          <w:p w14:paraId="420CC45F" w14:textId="77777777" w:rsidR="00022EE6" w:rsidRPr="0034587A" w:rsidRDefault="00022EE6" w:rsidP="00177ADC">
            <w:pPr>
              <w:spacing w:before="150" w:after="150"/>
              <w:ind w:right="150"/>
              <w:jc w:val="center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17" w:type="dxa"/>
          </w:tcPr>
          <w:p w14:paraId="7ED64C4C" w14:textId="451B2572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Г</w:t>
            </w:r>
          </w:p>
        </w:tc>
        <w:tc>
          <w:tcPr>
            <w:tcW w:w="993" w:type="dxa"/>
          </w:tcPr>
          <w:p w14:paraId="7E39ED00" w14:textId="41D068FB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160" w:type="dxa"/>
          </w:tcPr>
          <w:p w14:paraId="0F4620B3" w14:textId="5A745C8F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473" w:type="dxa"/>
          </w:tcPr>
          <w:p w14:paraId="106124B5" w14:textId="10BC2F0A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Щ</w:t>
            </w:r>
          </w:p>
        </w:tc>
      </w:tr>
      <w:tr w:rsidR="00022EE6" w:rsidRPr="0034587A" w14:paraId="1372C65B" w14:textId="77777777" w:rsidTr="00022EE6">
        <w:trPr>
          <w:trHeight w:val="497"/>
        </w:trPr>
        <w:tc>
          <w:tcPr>
            <w:tcW w:w="1815" w:type="dxa"/>
          </w:tcPr>
          <w:p w14:paraId="542E17C8" w14:textId="77777777" w:rsidR="00022EE6" w:rsidRPr="0034587A" w:rsidRDefault="00022EE6" w:rsidP="00177ADC">
            <w:pPr>
              <w:spacing w:before="150" w:after="150"/>
              <w:ind w:right="150"/>
              <w:jc w:val="center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17" w:type="dxa"/>
          </w:tcPr>
          <w:p w14:paraId="07533F55" w14:textId="4B70CD8C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993" w:type="dxa"/>
          </w:tcPr>
          <w:p w14:paraId="1FB15408" w14:textId="1B7C5A98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160" w:type="dxa"/>
          </w:tcPr>
          <w:p w14:paraId="70F17A90" w14:textId="77777777" w:rsidR="00022EE6" w:rsidRPr="009007ED" w:rsidRDefault="00022EE6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 w:rsidRPr="009007ED"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У</w:t>
            </w:r>
          </w:p>
        </w:tc>
        <w:tc>
          <w:tcPr>
            <w:tcW w:w="1473" w:type="dxa"/>
          </w:tcPr>
          <w:p w14:paraId="7AF7E756" w14:textId="30FCD24A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Э</w:t>
            </w:r>
          </w:p>
        </w:tc>
      </w:tr>
      <w:tr w:rsidR="00022EE6" w:rsidRPr="0034587A" w14:paraId="4EA5039A" w14:textId="77777777" w:rsidTr="00022EE6">
        <w:trPr>
          <w:trHeight w:val="497"/>
        </w:trPr>
        <w:tc>
          <w:tcPr>
            <w:tcW w:w="1815" w:type="dxa"/>
          </w:tcPr>
          <w:p w14:paraId="35304B21" w14:textId="77777777" w:rsidR="00022EE6" w:rsidRPr="0034587A" w:rsidRDefault="00022EE6" w:rsidP="00177ADC">
            <w:pPr>
              <w:spacing w:before="150" w:after="150"/>
              <w:ind w:right="150"/>
              <w:jc w:val="center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17" w:type="dxa"/>
          </w:tcPr>
          <w:p w14:paraId="18BF0210" w14:textId="05BFAE47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Е (Ё)</w:t>
            </w:r>
          </w:p>
        </w:tc>
        <w:tc>
          <w:tcPr>
            <w:tcW w:w="993" w:type="dxa"/>
          </w:tcPr>
          <w:p w14:paraId="72BEE7D1" w14:textId="48ADC71F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1160" w:type="dxa"/>
          </w:tcPr>
          <w:p w14:paraId="20D02C1F" w14:textId="1EB05B36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Ф</w:t>
            </w:r>
          </w:p>
        </w:tc>
        <w:tc>
          <w:tcPr>
            <w:tcW w:w="1473" w:type="dxa"/>
          </w:tcPr>
          <w:p w14:paraId="6D396A04" w14:textId="4ABDEB9F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Ю</w:t>
            </w:r>
          </w:p>
        </w:tc>
      </w:tr>
      <w:tr w:rsidR="00022EE6" w:rsidRPr="0034587A" w14:paraId="7A7ACFE2" w14:textId="77777777" w:rsidTr="00022EE6">
        <w:trPr>
          <w:trHeight w:val="513"/>
        </w:trPr>
        <w:tc>
          <w:tcPr>
            <w:tcW w:w="1815" w:type="dxa"/>
          </w:tcPr>
          <w:p w14:paraId="2B88175E" w14:textId="77777777" w:rsidR="00022EE6" w:rsidRPr="0034587A" w:rsidRDefault="00022EE6" w:rsidP="00177ADC">
            <w:pPr>
              <w:spacing w:before="150" w:after="150"/>
              <w:ind w:right="150"/>
              <w:jc w:val="center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 w:rsidRPr="0034587A"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17" w:type="dxa"/>
          </w:tcPr>
          <w:p w14:paraId="1EF5449F" w14:textId="6C31A525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Ж</w:t>
            </w:r>
          </w:p>
        </w:tc>
        <w:tc>
          <w:tcPr>
            <w:tcW w:w="993" w:type="dxa"/>
          </w:tcPr>
          <w:p w14:paraId="42564893" w14:textId="61373B5F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1160" w:type="dxa"/>
          </w:tcPr>
          <w:p w14:paraId="032B0DD1" w14:textId="23093EB3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73" w:type="dxa"/>
          </w:tcPr>
          <w:p w14:paraId="25BDB94F" w14:textId="251A321A" w:rsidR="00022EE6" w:rsidRPr="009007ED" w:rsidRDefault="009007ED" w:rsidP="00177ADC">
            <w:pPr>
              <w:spacing w:before="150" w:after="150"/>
              <w:ind w:right="150"/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/>
                <w:b/>
                <w:sz w:val="20"/>
                <w:szCs w:val="20"/>
                <w:lang w:eastAsia="ru-RU"/>
              </w:rPr>
              <w:t>Я</w:t>
            </w:r>
          </w:p>
        </w:tc>
      </w:tr>
    </w:tbl>
    <w:p w14:paraId="54860D2F" w14:textId="77777777" w:rsidR="00DB1D71" w:rsidRPr="0034587A" w:rsidRDefault="00DB1D71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35B4961F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  <w:t>Вариант № 1. Понятие, предмет, метод и источники семейного права</w:t>
      </w:r>
    </w:p>
    <w:p w14:paraId="6BEFF921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 </w:t>
      </w:r>
      <w:r w:rsidRPr="0034587A"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  <w:t>Вопросы:</w:t>
      </w:r>
    </w:p>
    <w:p w14:paraId="703546F8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1. Понятие, предмет и метод семейного права. Принципы семейного права.</w:t>
      </w:r>
    </w:p>
    <w:p w14:paraId="46F08C28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2. Понятие и виды семейных правоотношений.</w:t>
      </w:r>
    </w:p>
    <w:p w14:paraId="153DC24F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Практическое задание.</w:t>
      </w:r>
    </w:p>
    <w:p w14:paraId="7D541A20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3. Мухины Александр и Елена, родители двух сыновей решили заключить соглашение об уплате алиментов на своих несовершеннолетних детей пятилетнего Владимира и тринадцатилетнего Сергея. Составьте для них соглашение об уплате алиментов.</w:t>
      </w:r>
    </w:p>
    <w:p w14:paraId="1E7B3E21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</w:p>
    <w:p w14:paraId="790B3F3E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  <w:t>Вариант 2. Брак в Российском семейном праве</w:t>
      </w:r>
    </w:p>
    <w:p w14:paraId="3F8623C3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  <w:t>Вопросы:</w:t>
      </w:r>
    </w:p>
    <w:p w14:paraId="1816BB98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1. Понятие брака, условия и порядок его заключения.</w:t>
      </w:r>
    </w:p>
    <w:p w14:paraId="3B278232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2. Основания и порядок прекращения брака. Понятие, основания и порядок признания брака недействительным, его правовые последствия.</w:t>
      </w:r>
    </w:p>
    <w:p w14:paraId="75BA990B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Практическое задание.</w:t>
      </w:r>
    </w:p>
    <w:p w14:paraId="128E35E2" w14:textId="77777777" w:rsidR="007B0A96" w:rsidRPr="0034587A" w:rsidRDefault="007B0A96" w:rsidP="007B0A96">
      <w:pPr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lastRenderedPageBreak/>
        <w:t>3. Составьте исковое заявление о взыскании алиментов с Романа Быкова на пятилетнего сына Олега Быкова в пользу Анны Быковой, матери ребенка. Роман Быков  работает менеджером в ООО «сигнал».</w:t>
      </w:r>
    </w:p>
    <w:p w14:paraId="7488DAF4" w14:textId="77777777" w:rsidR="000311EB" w:rsidRDefault="000311EB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</w:pPr>
    </w:p>
    <w:p w14:paraId="74B5CE61" w14:textId="3A4141DF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  <w:t>Вариант 3. Личные и имущественные права и обязанности супругов</w:t>
      </w:r>
    </w:p>
    <w:p w14:paraId="7DBB50AD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Вопросы:</w:t>
      </w:r>
    </w:p>
    <w:p w14:paraId="1612FD5A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1.Личные неимущественные права и обязанности супругов и бывших супругов.</w:t>
      </w:r>
    </w:p>
    <w:p w14:paraId="718E2CF3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2. Имущественные права и обязанности супругов и бывших супругов.</w:t>
      </w:r>
    </w:p>
    <w:p w14:paraId="765F5C83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Практическое задание.</w:t>
      </w:r>
    </w:p>
    <w:p w14:paraId="436CFFB5" w14:textId="77777777" w:rsidR="007B0A96" w:rsidRPr="0034587A" w:rsidRDefault="007B0A96" w:rsidP="007B0A96">
      <w:pPr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3.Составьте заявление о расторжении брака в ЗАГС для супругов Татьяны и Андрея Ивановых.Андрей Иванов  признан судом безвестно отсутствующим.</w:t>
      </w:r>
    </w:p>
    <w:p w14:paraId="479A8ECE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</w:p>
    <w:p w14:paraId="0F655CB1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</w:p>
    <w:p w14:paraId="3EA19C56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  <w:t>Вариант 4. Личные и имущественные права и обязанности родителей и детей</w:t>
      </w:r>
    </w:p>
    <w:p w14:paraId="58F76542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  <w:t>Вопросы:</w:t>
      </w:r>
    </w:p>
    <w:p w14:paraId="25F482E6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1. Установление происхождения детей. Личные неимущественные права несовершеннолетних детей.</w:t>
      </w:r>
    </w:p>
    <w:p w14:paraId="304E76F1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2. Ограничение и лишение родителей родительских прав.</w:t>
      </w:r>
    </w:p>
    <w:p w14:paraId="4D35B6AB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Практическое задание.</w:t>
      </w:r>
    </w:p>
    <w:p w14:paraId="20ADA407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3.Составьте для вступающих в брак Валерия Плотникова и Светланы Мироновой брачный договор.</w:t>
      </w:r>
    </w:p>
    <w:p w14:paraId="407A5538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 </w:t>
      </w:r>
    </w:p>
    <w:p w14:paraId="3024136C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 </w:t>
      </w:r>
      <w:r w:rsidRPr="0034587A"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  <w:t>Вариант 5. Алиментные обязательства.</w:t>
      </w:r>
    </w:p>
    <w:p w14:paraId="7309D40C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 </w:t>
      </w:r>
      <w:r w:rsidRPr="0034587A"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  <w:t>Вопросы:</w:t>
      </w:r>
    </w:p>
    <w:p w14:paraId="5B18CAF1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1.Понятие и признаки алиментных обязательств. Алиментные обязательства родителей и детей.</w:t>
      </w:r>
    </w:p>
    <w:p w14:paraId="612E5FAF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2. Алиментные обязательства других членов семьи.</w:t>
      </w:r>
    </w:p>
    <w:p w14:paraId="4B199823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Практическое задание.</w:t>
      </w:r>
    </w:p>
    <w:p w14:paraId="2FEE4F35" w14:textId="77777777" w:rsidR="007B0A96" w:rsidRPr="0034587A" w:rsidRDefault="007B0A96" w:rsidP="007B0A96">
      <w:pPr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Супруги Сергей и Наталья Смирновы решили заключить соглашение о разделе имущества, находящегося в общей совместной собственности: двухкомнатная квартира площадью 65 кв. м., автомобиль «Ауди», мебель для жилой комнаты «Ванда», холодильник, предметы интерьера. Составьте для них соглашение о разделе имущества.</w:t>
      </w:r>
    </w:p>
    <w:p w14:paraId="64616B95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</w:p>
    <w:p w14:paraId="08693056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 </w:t>
      </w:r>
    </w:p>
    <w:p w14:paraId="46701AB9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  <w:t>Вариант 6. Формы устройства детей, оставшихся без попечения родителей</w:t>
      </w:r>
    </w:p>
    <w:p w14:paraId="55BE0FFC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1.Понятие, основания и порядок усыновления (удочерения). Правовые последствия.</w:t>
      </w:r>
    </w:p>
    <w:p w14:paraId="77781C26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lastRenderedPageBreak/>
        <w:t>2.Понятие и правовые последствия опеки и попечительства.</w:t>
      </w:r>
    </w:p>
    <w:p w14:paraId="55DCC355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Практическое задание.</w:t>
      </w:r>
    </w:p>
    <w:p w14:paraId="113E7284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3.Гражданин Матвей Соколов и гражданка Любовь Лебедева решили заключить брак. Составьте для них заявление в ЗАГС о заключении брака</w:t>
      </w:r>
    </w:p>
    <w:p w14:paraId="23BBF53E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> </w:t>
      </w:r>
    </w:p>
    <w:p w14:paraId="7CBC0357" w14:textId="77777777" w:rsidR="007B0A96" w:rsidRPr="0034587A" w:rsidRDefault="007B0A96" w:rsidP="007B0A96">
      <w:pPr>
        <w:shd w:val="clear" w:color="auto" w:fill="FEFEFE"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  <w:t>Вариант 7. Правовое регулирование семейных отношений с иностранным элементом</w:t>
      </w:r>
    </w:p>
    <w:p w14:paraId="53D92D2C" w14:textId="77777777" w:rsidR="007B0A96" w:rsidRPr="0034587A" w:rsidRDefault="007B0A96" w:rsidP="007B0A96">
      <w:pPr>
        <w:spacing w:after="0" w:line="240" w:lineRule="auto"/>
        <w:jc w:val="both"/>
        <w:rPr>
          <w:rFonts w:ascii="XO Thames" w:eastAsia="Times New Roman" w:hAnsi="XO Thames" w:cs="Times New Roman"/>
          <w:iCs/>
          <w:sz w:val="20"/>
          <w:szCs w:val="20"/>
          <w:shd w:val="clear" w:color="auto" w:fill="FEFEFE"/>
          <w:lang w:eastAsia="ru-RU"/>
        </w:rPr>
      </w:pPr>
      <w:r w:rsidRPr="0034587A">
        <w:rPr>
          <w:rFonts w:ascii="XO Thames" w:eastAsia="Times New Roman" w:hAnsi="XO Thames" w:cs="Times New Roman"/>
          <w:b/>
          <w:bCs/>
          <w:iCs/>
          <w:sz w:val="20"/>
          <w:szCs w:val="20"/>
          <w:lang w:eastAsia="ru-RU"/>
        </w:rPr>
        <w:t>Вопросы:</w:t>
      </w:r>
    </w:p>
    <w:p w14:paraId="4DA6C188" w14:textId="77777777" w:rsidR="007B0A96" w:rsidRPr="0034587A" w:rsidRDefault="007B0A96" w:rsidP="007B0A96">
      <w:pPr>
        <w:spacing w:after="0" w:line="240" w:lineRule="auto"/>
        <w:jc w:val="both"/>
        <w:rPr>
          <w:rFonts w:ascii="XO Thames" w:eastAsia="Times New Roman" w:hAnsi="XO Thames" w:cs="Times New Roman"/>
          <w:iCs/>
          <w:sz w:val="20"/>
          <w:szCs w:val="20"/>
          <w:shd w:val="clear" w:color="auto" w:fill="FEFEFE"/>
          <w:lang w:eastAsia="ru-RU"/>
        </w:rPr>
      </w:pPr>
      <w:r w:rsidRPr="0034587A">
        <w:rPr>
          <w:rFonts w:ascii="XO Thames" w:eastAsia="Times New Roman" w:hAnsi="XO Thames" w:cs="Times New Roman"/>
          <w:iCs/>
          <w:sz w:val="20"/>
          <w:szCs w:val="20"/>
          <w:shd w:val="clear" w:color="auto" w:fill="FEFEFE"/>
          <w:lang w:eastAsia="ru-RU"/>
        </w:rPr>
        <w:t>1. Правовое регулирование брачных отношений с участием иностранного элемента.</w:t>
      </w:r>
    </w:p>
    <w:p w14:paraId="115B625D" w14:textId="77777777" w:rsidR="007B0A96" w:rsidRPr="0034587A" w:rsidRDefault="007B0A96" w:rsidP="007B0A96">
      <w:pPr>
        <w:spacing w:after="0" w:line="240" w:lineRule="auto"/>
        <w:jc w:val="both"/>
        <w:rPr>
          <w:rFonts w:ascii="XO Thames" w:eastAsia="Times New Roman" w:hAnsi="XO Thames" w:cs="Times New Roman"/>
          <w:iCs/>
          <w:sz w:val="20"/>
          <w:szCs w:val="20"/>
          <w:shd w:val="clear" w:color="auto" w:fill="FEFEFE"/>
          <w:lang w:eastAsia="ru-RU"/>
        </w:rPr>
      </w:pPr>
      <w:r w:rsidRPr="0034587A">
        <w:rPr>
          <w:rFonts w:ascii="XO Thames" w:eastAsia="Times New Roman" w:hAnsi="XO Thames" w:cs="Times New Roman"/>
          <w:iCs/>
          <w:sz w:val="20"/>
          <w:szCs w:val="20"/>
          <w:shd w:val="clear" w:color="auto" w:fill="FEFEFE"/>
          <w:lang w:eastAsia="ru-RU"/>
        </w:rPr>
        <w:t>2. Правовое регулирование имущественных и личных неимущественных отношений супругов, родителей и детей.</w:t>
      </w:r>
    </w:p>
    <w:p w14:paraId="79D94919" w14:textId="77777777" w:rsidR="007B0A96" w:rsidRPr="0034587A" w:rsidRDefault="007B0A96" w:rsidP="007B0A96">
      <w:pPr>
        <w:spacing w:after="0" w:line="240" w:lineRule="auto"/>
        <w:jc w:val="both"/>
        <w:rPr>
          <w:rFonts w:ascii="XO Thames" w:eastAsia="Times New Roman" w:hAnsi="XO Thames" w:cs="Times New Roman"/>
          <w:iCs/>
          <w:sz w:val="20"/>
          <w:szCs w:val="20"/>
          <w:shd w:val="clear" w:color="auto" w:fill="FEFEFE"/>
          <w:lang w:eastAsia="ru-RU"/>
        </w:rPr>
      </w:pPr>
      <w:r w:rsidRPr="0034587A">
        <w:rPr>
          <w:rFonts w:ascii="XO Thames" w:eastAsia="Times New Roman" w:hAnsi="XO Thames" w:cs="Times New Roman"/>
          <w:iCs/>
          <w:sz w:val="20"/>
          <w:szCs w:val="20"/>
          <w:shd w:val="clear" w:color="auto" w:fill="FEFEFE"/>
          <w:lang w:eastAsia="ru-RU"/>
        </w:rPr>
        <w:t>Практическое задание.</w:t>
      </w:r>
    </w:p>
    <w:p w14:paraId="1FD63095" w14:textId="3C03190E" w:rsidR="007B0A96" w:rsidRPr="0034587A" w:rsidRDefault="007B0A96" w:rsidP="007B0A96">
      <w:pPr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  <w:lang w:eastAsia="ru-RU"/>
        </w:rPr>
      </w:pPr>
      <w:r w:rsidRPr="0034587A">
        <w:rPr>
          <w:rFonts w:ascii="XO Thames" w:eastAsia="Times New Roman" w:hAnsi="XO Thames" w:cs="Times New Roman"/>
          <w:iCs/>
          <w:sz w:val="20"/>
          <w:szCs w:val="20"/>
          <w:shd w:val="clear" w:color="auto" w:fill="FEFEFE"/>
          <w:lang w:eastAsia="ru-RU"/>
        </w:rPr>
        <w:t>3.</w:t>
      </w:r>
      <w:r w:rsidRPr="0034587A">
        <w:rPr>
          <w:rFonts w:ascii="XO Thames" w:eastAsia="Times New Roman" w:hAnsi="XO Thames" w:cs="Times New Roman"/>
          <w:sz w:val="20"/>
          <w:szCs w:val="20"/>
          <w:lang w:eastAsia="ru-RU"/>
        </w:rPr>
        <w:t xml:space="preserve">  Составьте исковое заявление о расторжении брака между супругами Аленой и Алексеем Смирновыми. Алексей Смирнов  уклоняется от расторжения брака в ЗАГСе.</w:t>
      </w:r>
    </w:p>
    <w:p w14:paraId="77127833" w14:textId="77777777" w:rsidR="00022EE6" w:rsidRPr="0034587A" w:rsidRDefault="00022EE6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1A9A45F3" w14:textId="77777777" w:rsidR="00022EE6" w:rsidRPr="0034587A" w:rsidRDefault="00022EE6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2B7A33DA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0A23EAFF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1EFADFFA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196F3B29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5B3D565B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5B26BF51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78867398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590D8102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761B0E0D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06F7113F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4F5D4F90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49C2318F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39F42A85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670FF58C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6A4BF5C4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7F204E58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156A86A0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32BB56F5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5803BCA2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22688592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1ED8E90A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0270E48D" w14:textId="77777777" w:rsidR="00905833" w:rsidRPr="0034587A" w:rsidRDefault="00905833" w:rsidP="00E01876">
      <w:pPr>
        <w:pStyle w:val="a4"/>
        <w:jc w:val="center"/>
        <w:rPr>
          <w:rFonts w:ascii="XO Thames" w:hAnsi="XO Thames" w:cs="Times New Roman"/>
          <w:b/>
          <w:sz w:val="20"/>
          <w:szCs w:val="20"/>
        </w:rPr>
      </w:pPr>
    </w:p>
    <w:p w14:paraId="0B8FB387" w14:textId="77777777" w:rsidR="00830FE3" w:rsidRPr="00830FE3" w:rsidRDefault="00830FE3" w:rsidP="00830FE3">
      <w:pPr>
        <w:autoSpaceDE w:val="0"/>
        <w:autoSpaceDN w:val="0"/>
        <w:adjustRightInd w:val="0"/>
        <w:spacing w:after="0" w:line="276" w:lineRule="auto"/>
        <w:jc w:val="center"/>
        <w:rPr>
          <w:rFonts w:ascii="XO Thames" w:eastAsia="Calibri" w:hAnsi="XO Thames" w:cs="Times New Roman"/>
          <w:b/>
          <w:bCs/>
          <w:sz w:val="24"/>
          <w:szCs w:val="24"/>
        </w:rPr>
      </w:pPr>
      <w:r w:rsidRPr="00830FE3">
        <w:rPr>
          <w:rFonts w:ascii="XO Thames" w:eastAsia="Calibri" w:hAnsi="XO Thames" w:cs="Times New Roman"/>
          <w:b/>
          <w:bCs/>
          <w:sz w:val="24"/>
          <w:szCs w:val="24"/>
        </w:rPr>
        <w:lastRenderedPageBreak/>
        <w:t xml:space="preserve">Комплект вопросов для аттестации в форме дифференцированного зачета </w:t>
      </w:r>
    </w:p>
    <w:p w14:paraId="22E6E915" w14:textId="333A180B" w:rsidR="00830FE3" w:rsidRPr="00830FE3" w:rsidRDefault="00830FE3" w:rsidP="00830FE3">
      <w:pPr>
        <w:autoSpaceDE w:val="0"/>
        <w:autoSpaceDN w:val="0"/>
        <w:adjustRightInd w:val="0"/>
        <w:spacing w:after="0" w:line="276" w:lineRule="auto"/>
        <w:jc w:val="center"/>
        <w:rPr>
          <w:rFonts w:ascii="XO Thames" w:eastAsia="Calibri" w:hAnsi="XO Thames" w:cs="Times New Roman"/>
          <w:b/>
          <w:bCs/>
          <w:sz w:val="28"/>
          <w:szCs w:val="28"/>
        </w:rPr>
      </w:pPr>
      <w:r w:rsidRPr="00830FE3">
        <w:rPr>
          <w:rFonts w:ascii="XO Thames" w:eastAsia="Calibri" w:hAnsi="XO Thames" w:cs="Times New Roman"/>
          <w:b/>
          <w:bCs/>
          <w:sz w:val="24"/>
          <w:szCs w:val="24"/>
        </w:rPr>
        <w:t>по дисциплине «</w:t>
      </w:r>
      <w:r>
        <w:rPr>
          <w:rFonts w:ascii="XO Thames" w:eastAsia="Calibri" w:hAnsi="XO Thames" w:cs="Times New Roman"/>
          <w:b/>
          <w:bCs/>
          <w:sz w:val="24"/>
          <w:szCs w:val="24"/>
        </w:rPr>
        <w:t>Семейное право</w:t>
      </w:r>
      <w:r w:rsidRPr="00830FE3">
        <w:rPr>
          <w:rFonts w:ascii="XO Thames" w:eastAsia="Calibri" w:hAnsi="XO Thames" w:cs="Times New Roman"/>
          <w:b/>
          <w:bCs/>
          <w:sz w:val="28"/>
          <w:szCs w:val="28"/>
        </w:rPr>
        <w:t>»</w:t>
      </w:r>
    </w:p>
    <w:p w14:paraId="1DC76CD0" w14:textId="77777777" w:rsidR="00905833" w:rsidRPr="0034587A" w:rsidRDefault="00905833" w:rsidP="00900C41">
      <w:pPr>
        <w:autoSpaceDE w:val="0"/>
        <w:autoSpaceDN w:val="0"/>
        <w:adjustRightInd w:val="0"/>
        <w:spacing w:after="0" w:line="240" w:lineRule="auto"/>
        <w:jc w:val="center"/>
        <w:rPr>
          <w:rFonts w:ascii="XO Thames" w:eastAsia="Calibri" w:hAnsi="XO Thames" w:cs="Times New Roman"/>
          <w:b/>
          <w:bCs/>
          <w:color w:val="000000"/>
          <w:sz w:val="24"/>
          <w:szCs w:val="24"/>
        </w:rPr>
      </w:pPr>
    </w:p>
    <w:p w14:paraId="107BA895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1. Социологическое и правовое понятие семьи. Состав семьи по семейному праву.</w:t>
      </w:r>
    </w:p>
    <w:p w14:paraId="72FF178B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2. Понятие, предмет и метод семейного права.</w:t>
      </w:r>
    </w:p>
    <w:p w14:paraId="3F373146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3. Место семейного права в системе правовых отраслей РФ.</w:t>
      </w:r>
    </w:p>
    <w:p w14:paraId="436A14FC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4. Принципы семейного права России.</w:t>
      </w:r>
    </w:p>
    <w:p w14:paraId="2950965B" w14:textId="12770E02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5. Источники семейного права России. Соотношение семейного и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гражданского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законодательства в регулировании семейных отношений.</w:t>
      </w:r>
    </w:p>
    <w:p w14:paraId="13A4EF96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6. Исковая давность и другие сроки в семейном праве.</w:t>
      </w:r>
    </w:p>
    <w:p w14:paraId="39880EC1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7. Понятие, признаки и классификация семейных правоотношений.</w:t>
      </w:r>
    </w:p>
    <w:p w14:paraId="33AAE3F9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8. Правоспособность и дееспособность в семейном праве.</w:t>
      </w:r>
    </w:p>
    <w:p w14:paraId="01D8A5C2" w14:textId="33AED9CA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9. Юридические факты в семейном праве, их классификация. Родство как важнейшее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основание возникновения семейных правоотношений.</w:t>
      </w:r>
    </w:p>
    <w:p w14:paraId="6F5BAD0F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10. Санкции в семейном праве.</w:t>
      </w:r>
    </w:p>
    <w:p w14:paraId="2B0B1163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11. Понятие, признаки и правовая природа брака.</w:t>
      </w:r>
    </w:p>
    <w:p w14:paraId="62A6D3F6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12. Условия заключения брака. Препятствия к заключению брака.</w:t>
      </w:r>
    </w:p>
    <w:p w14:paraId="351E6BC5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13. Государственная регистрация брака и ее значение.</w:t>
      </w:r>
    </w:p>
    <w:p w14:paraId="6B193184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14. Понятие недействительности брака. Основания признания брака</w:t>
      </w:r>
    </w:p>
    <w:p w14:paraId="408D83B3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недействительным.</w:t>
      </w:r>
    </w:p>
    <w:p w14:paraId="10022F7D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15. Порядок и последствия признания брака недействительным.</w:t>
      </w:r>
    </w:p>
    <w:p w14:paraId="3EE4907F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16. Санация недействительного брака.</w:t>
      </w:r>
    </w:p>
    <w:p w14:paraId="4222C7C9" w14:textId="6E112BD4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17. Основания и последствия прекращения брака. Момент прекращения брака при его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расторжении. Расторжение брака в органах ЗАГСа.</w:t>
      </w:r>
    </w:p>
    <w:p w14:paraId="6B88BAF9" w14:textId="4D4944A9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18. Расторжение брака в судебном порядке. Вопросы, разрешаемые судом при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вынесении решения о расторжении брака.</w:t>
      </w:r>
    </w:p>
    <w:p w14:paraId="1969859C" w14:textId="2265831A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19. Судьба прекращенного брака в случае явки супруга, объявленного умершим или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признанного безвестно отсутствующим.</w:t>
      </w:r>
    </w:p>
    <w:p w14:paraId="003779FB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20. Правовое регулирование заключения и расторжения брака при наличии</w:t>
      </w:r>
    </w:p>
    <w:p w14:paraId="6B4F5086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иностранного элемента.</w:t>
      </w:r>
    </w:p>
    <w:p w14:paraId="5CD10350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21. Личные неимущественные права и обязанности супругов.</w:t>
      </w:r>
    </w:p>
    <w:p w14:paraId="13D4D458" w14:textId="1BB8AE4A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22. Совместная собственность супругов: понятие, объекты. Владение, пользование,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распоряжение имуществом, находящимся в совместной собственности.</w:t>
      </w:r>
    </w:p>
    <w:p w14:paraId="66E2FE12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23. Имущество каждого из супругов при законном режиме собственности.</w:t>
      </w:r>
    </w:p>
    <w:p w14:paraId="2D39EB08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24. Раздел общего имущества супругов в судебном порядке.</w:t>
      </w:r>
    </w:p>
    <w:p w14:paraId="21FA5A5D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25. Раздел общего имущества супругов на основании соглашения.</w:t>
      </w:r>
    </w:p>
    <w:p w14:paraId="13B03235" w14:textId="6D33CCEC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lastRenderedPageBreak/>
        <w:t>26. Брачный договор как основание установления договорного режима имущества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супругов: понятие, правовая природа, заключение, содержание.</w:t>
      </w:r>
    </w:p>
    <w:p w14:paraId="5CBCF106" w14:textId="56C3F5EF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27. Изменение, расторжение брачного договора. Признание брачного договора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недействительным.</w:t>
      </w:r>
    </w:p>
    <w:p w14:paraId="57775689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28. Ответственность супругов по обязательствам.</w:t>
      </w:r>
    </w:p>
    <w:p w14:paraId="5B063EEA" w14:textId="4D19DB6D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29. Правовое регулирование имущественных и личных неимущественных отношений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супругов при наличии иностранного элемента.</w:t>
      </w:r>
    </w:p>
    <w:p w14:paraId="6DA20AA4" w14:textId="51B5BD71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30. Основание возникновения прав и обязанностей родителей и детей. Установление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материнства. Установление отцовства в отношении ребенка, рожденного в браке.</w:t>
      </w:r>
    </w:p>
    <w:p w14:paraId="33F1F16D" w14:textId="37D40A89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31. Добровольное установление отцовства в отношении ребенка, рожденного вне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брака.</w:t>
      </w:r>
    </w:p>
    <w:p w14:paraId="7F2AB6A7" w14:textId="40A8136E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32. Установление отцовства в судебном порядке. Установление факта признания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отцовства.</w:t>
      </w:r>
    </w:p>
    <w:p w14:paraId="24AE1297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33. Правовое регулирование вспомогательных репродуктивных технологий.</w:t>
      </w:r>
    </w:p>
    <w:p w14:paraId="760F1582" w14:textId="588BBDD4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Установление отцовства и материнства при применении искусственных методов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репродукции человека.</w:t>
      </w:r>
    </w:p>
    <w:p w14:paraId="3BB9245F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34. Оспаривание отцовства и материнства.</w:t>
      </w:r>
    </w:p>
    <w:p w14:paraId="48B52C00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35. Личные неимущественные права детей.</w:t>
      </w:r>
    </w:p>
    <w:p w14:paraId="6965CD85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36. Личные неимущественные права и обязанности родителей.</w:t>
      </w:r>
    </w:p>
    <w:p w14:paraId="5A589A4B" w14:textId="4ACFED33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37. Осуществление родительских прав, в том числе родителем, проживающим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отдельно от ребенка. Особенности осуществления родительских прав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несовершеннолетними и недееспособными родителями.</w:t>
      </w:r>
    </w:p>
    <w:p w14:paraId="46310A8B" w14:textId="10972A83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38. Правовое регулирование личных неимущественных и имущественных отношений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родителей и детей, а также других членов семьи при наличии иностранного элемента.</w:t>
      </w:r>
    </w:p>
    <w:p w14:paraId="626E5760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39. Лишение родительских прав: основания, порядок, правовые последствия.</w:t>
      </w:r>
    </w:p>
    <w:p w14:paraId="3E1AF8C2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Восстановление в родительских правах.</w:t>
      </w:r>
    </w:p>
    <w:p w14:paraId="65FF7056" w14:textId="37ED868F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40. Ограничение родительских прав. Отобрание ребенка при непосредственной угрозе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жизни или здоровью ребенка. Отмена ограничения родительских прав</w:t>
      </w:r>
    </w:p>
    <w:p w14:paraId="067C0DD5" w14:textId="48FD4170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41. Понятие, признаки и правовая природа алиментного обязательства. Соотношение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алиментного обязательства и обязательства по содержанию.</w:t>
      </w:r>
    </w:p>
    <w:p w14:paraId="602B4F29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42. Обязанность родителей по содержанию несовершеннолетних детей.</w:t>
      </w:r>
    </w:p>
    <w:p w14:paraId="7888CD3B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43. Право совершеннолетних детей на алименты.</w:t>
      </w:r>
    </w:p>
    <w:p w14:paraId="33363B82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44. Алиментные обязанности детей по содержанию родителей.</w:t>
      </w:r>
    </w:p>
    <w:p w14:paraId="4295B36F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45. Алиментные обязанности супругов (бывших супругов).</w:t>
      </w:r>
    </w:p>
    <w:p w14:paraId="04116E90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46. Алиментные обязанности других членов семьи.</w:t>
      </w:r>
    </w:p>
    <w:p w14:paraId="2BCB377F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47. Соглашение об уплате алиментов.</w:t>
      </w:r>
    </w:p>
    <w:p w14:paraId="21A173A9" w14:textId="23DC97AA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48. Взыскание алиментов по решению суда. Взыскание алиментов за прошедший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период.</w:t>
      </w:r>
    </w:p>
    <w:p w14:paraId="08975B9F" w14:textId="4F5B36F3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lastRenderedPageBreak/>
        <w:t>49. Определение задолженности по алиментам. Ответственность за несвоевременную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уплату алиментов.</w:t>
      </w:r>
    </w:p>
    <w:p w14:paraId="440323FF" w14:textId="3EC08595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50. Изменение размера алиментов, освобождение от уплаты алиментов. Прекращение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алиментных обязательств.</w:t>
      </w:r>
    </w:p>
    <w:p w14:paraId="67BDA972" w14:textId="5387B02D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51. Выявление и учет детей, оставшихся без попечения родителей. Формы устройства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детей, оставшихся без попечения родителей.</w:t>
      </w:r>
    </w:p>
    <w:p w14:paraId="721A585F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52. Понятие, значение и порядок усыновления (удочерения) детей.</w:t>
      </w:r>
    </w:p>
    <w:p w14:paraId="77BD2C2B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53. Лица, имеющие право быть усыновителями.</w:t>
      </w:r>
    </w:p>
    <w:p w14:paraId="2F5470F9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54. Условия усыновления.</w:t>
      </w:r>
    </w:p>
    <w:p w14:paraId="557EC3F7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55. Тайна усыновления ребенка, ее значение. Средства сохранения тайны</w:t>
      </w:r>
    </w:p>
    <w:p w14:paraId="7B30CDD1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усыновления.</w:t>
      </w:r>
    </w:p>
    <w:p w14:paraId="1A54CB21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56. Правовые последствия усыновления.</w:t>
      </w:r>
    </w:p>
    <w:p w14:paraId="420182BC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57. Отмена усыновления: понятие, основания, порядок, последствия.</w:t>
      </w:r>
    </w:p>
    <w:p w14:paraId="4F0146A7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58. Правовое регулирование усыновления при наличии иностранного элемента.</w:t>
      </w:r>
    </w:p>
    <w:p w14:paraId="7F006522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59. Опека и попечительство над детьми: понятие, значение, основание возникновения.</w:t>
      </w:r>
    </w:p>
    <w:p w14:paraId="4D34BBD7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60. Виды опеки (попечительства) над детьми.</w:t>
      </w:r>
    </w:p>
    <w:p w14:paraId="7B1715EC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61. Понятие, признаки приемной семьи. Договор о приемной семье: понятие,</w:t>
      </w:r>
    </w:p>
    <w:p w14:paraId="3FB0F160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особенности, правовая природа, элементы.</w:t>
      </w:r>
    </w:p>
    <w:p w14:paraId="7150C8D7" w14:textId="6E6ED1C2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62. Требования, предъявляемые к лицам, желающим стать опекунами (попечителями),</w:t>
      </w:r>
      <w:r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приемными родителями.</w:t>
      </w:r>
    </w:p>
    <w:p w14:paraId="4335D55F" w14:textId="77777777" w:rsidR="00830FE3" w:rsidRPr="00830FE3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63. Права и обязанности опекунов (попечителей), приемных родителей.</w:t>
      </w:r>
    </w:p>
    <w:p w14:paraId="54F0797A" w14:textId="03477242" w:rsidR="00900C41" w:rsidRPr="0034587A" w:rsidRDefault="00830FE3" w:rsidP="00830FE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830FE3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64. Прекращение опеки (попечительства). Расторжение договора о приемной семье.</w:t>
      </w:r>
      <w:r w:rsidR="00900C41" w:rsidRPr="0034587A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ab/>
      </w:r>
    </w:p>
    <w:p w14:paraId="2871258C" w14:textId="77777777" w:rsidR="00900C41" w:rsidRPr="0034587A" w:rsidRDefault="00900C41" w:rsidP="00905833">
      <w:pPr>
        <w:spacing w:after="0" w:line="240" w:lineRule="auto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</w:p>
    <w:p w14:paraId="70D511CF" w14:textId="77777777" w:rsidR="00CB025C" w:rsidRPr="0034587A" w:rsidRDefault="00CB025C" w:rsidP="005A0E4C">
      <w:pPr>
        <w:spacing w:before="100" w:beforeAutospacing="1" w:after="100" w:afterAutospacing="1" w:line="240" w:lineRule="auto"/>
        <w:outlineLvl w:val="0"/>
        <w:rPr>
          <w:rFonts w:ascii="XO Thames" w:hAnsi="XO Thames" w:cs="Times New Roman"/>
          <w:b/>
          <w:sz w:val="20"/>
          <w:szCs w:val="20"/>
        </w:rPr>
      </w:pPr>
    </w:p>
    <w:p w14:paraId="39192404" w14:textId="77777777" w:rsidR="00CB025C" w:rsidRPr="0034587A" w:rsidRDefault="00CB025C" w:rsidP="005A0E4C">
      <w:pPr>
        <w:spacing w:before="100" w:beforeAutospacing="1" w:after="100" w:afterAutospacing="1" w:line="240" w:lineRule="auto"/>
        <w:outlineLvl w:val="0"/>
        <w:rPr>
          <w:rFonts w:ascii="XO Thames" w:hAnsi="XO Thames" w:cs="Times New Roman"/>
          <w:b/>
          <w:sz w:val="20"/>
          <w:szCs w:val="20"/>
        </w:rPr>
      </w:pPr>
    </w:p>
    <w:p w14:paraId="14878400" w14:textId="77777777" w:rsidR="00CB025C" w:rsidRPr="0034587A" w:rsidRDefault="00CB025C" w:rsidP="005A0E4C">
      <w:pPr>
        <w:spacing w:before="100" w:beforeAutospacing="1" w:after="100" w:afterAutospacing="1" w:line="240" w:lineRule="auto"/>
        <w:outlineLvl w:val="0"/>
        <w:rPr>
          <w:rFonts w:ascii="XO Thames" w:hAnsi="XO Thames" w:cs="Times New Roman"/>
          <w:b/>
          <w:sz w:val="20"/>
          <w:szCs w:val="20"/>
        </w:rPr>
      </w:pPr>
    </w:p>
    <w:p w14:paraId="2DDF9F9C" w14:textId="77777777" w:rsidR="00CB025C" w:rsidRPr="0034587A" w:rsidRDefault="00CB025C" w:rsidP="005A0E4C">
      <w:pPr>
        <w:spacing w:before="100" w:beforeAutospacing="1" w:after="100" w:afterAutospacing="1" w:line="240" w:lineRule="auto"/>
        <w:outlineLvl w:val="0"/>
        <w:rPr>
          <w:rFonts w:ascii="XO Thames" w:hAnsi="XO Thames" w:cs="Times New Roman"/>
          <w:b/>
          <w:sz w:val="20"/>
          <w:szCs w:val="20"/>
        </w:rPr>
      </w:pPr>
    </w:p>
    <w:p w14:paraId="76FAF291" w14:textId="77777777" w:rsidR="00CB025C" w:rsidRPr="0034587A" w:rsidRDefault="00CB025C" w:rsidP="005A0E4C">
      <w:pPr>
        <w:spacing w:before="100" w:beforeAutospacing="1" w:after="100" w:afterAutospacing="1" w:line="240" w:lineRule="auto"/>
        <w:outlineLvl w:val="0"/>
        <w:rPr>
          <w:rFonts w:ascii="XO Thames" w:hAnsi="XO Thames" w:cs="Times New Roman"/>
          <w:b/>
          <w:sz w:val="20"/>
          <w:szCs w:val="20"/>
        </w:rPr>
      </w:pPr>
    </w:p>
    <w:p w14:paraId="1438AF25" w14:textId="2C71FD22" w:rsidR="00CB025C" w:rsidRDefault="00CB025C" w:rsidP="005A0E4C">
      <w:pPr>
        <w:spacing w:before="100" w:beforeAutospacing="1" w:after="100" w:afterAutospacing="1" w:line="240" w:lineRule="auto"/>
        <w:outlineLvl w:val="0"/>
        <w:rPr>
          <w:rFonts w:ascii="XO Thames" w:hAnsi="XO Thames" w:cs="Times New Roman"/>
          <w:b/>
          <w:sz w:val="20"/>
          <w:szCs w:val="20"/>
        </w:rPr>
      </w:pPr>
    </w:p>
    <w:p w14:paraId="2C08CC5B" w14:textId="77777777" w:rsidR="00830FE3" w:rsidRPr="0034587A" w:rsidRDefault="00830FE3" w:rsidP="005A0E4C">
      <w:pPr>
        <w:spacing w:before="100" w:beforeAutospacing="1" w:after="100" w:afterAutospacing="1" w:line="240" w:lineRule="auto"/>
        <w:outlineLvl w:val="0"/>
        <w:rPr>
          <w:rFonts w:ascii="XO Thames" w:hAnsi="XO Thames" w:cs="Times New Roman"/>
          <w:b/>
          <w:sz w:val="20"/>
          <w:szCs w:val="20"/>
        </w:rPr>
      </w:pPr>
    </w:p>
    <w:p w14:paraId="5DA3EBB1" w14:textId="77777777" w:rsidR="005D0712" w:rsidRPr="0034587A" w:rsidRDefault="000B53BA" w:rsidP="000B53BA">
      <w:pPr>
        <w:spacing w:before="100" w:beforeAutospacing="1" w:after="100" w:afterAutospacing="1" w:line="240" w:lineRule="auto"/>
        <w:jc w:val="center"/>
        <w:outlineLvl w:val="0"/>
        <w:rPr>
          <w:rFonts w:ascii="XO Thames" w:eastAsia="Times New Roman" w:hAnsi="XO Thames" w:cs="Times New Roman"/>
          <w:b/>
          <w:bCs/>
          <w:kern w:val="36"/>
          <w:sz w:val="20"/>
          <w:szCs w:val="48"/>
          <w:lang w:eastAsia="ru-RU"/>
        </w:rPr>
      </w:pPr>
      <w:r w:rsidRPr="0034587A">
        <w:rPr>
          <w:rFonts w:ascii="XO Thames" w:eastAsia="Times New Roman" w:hAnsi="XO Thames" w:cs="Times New Roman"/>
          <w:b/>
          <w:bCs/>
          <w:kern w:val="36"/>
          <w:sz w:val="20"/>
          <w:szCs w:val="48"/>
          <w:lang w:eastAsia="ru-RU"/>
        </w:rPr>
        <w:lastRenderedPageBreak/>
        <w:t>СПИСОК ЛИТЕРАТУР</w:t>
      </w:r>
      <w:bookmarkEnd w:id="2"/>
      <w:r w:rsidR="00FB1D53" w:rsidRPr="0034587A">
        <w:rPr>
          <w:rFonts w:ascii="XO Thames" w:eastAsia="Times New Roman" w:hAnsi="XO Thames" w:cs="Times New Roman"/>
          <w:b/>
          <w:bCs/>
          <w:kern w:val="36"/>
          <w:sz w:val="20"/>
          <w:szCs w:val="48"/>
          <w:lang w:eastAsia="ru-RU"/>
        </w:rPr>
        <w:t>Ы</w:t>
      </w:r>
    </w:p>
    <w:p w14:paraId="7495C98D" w14:textId="77777777" w:rsidR="00362ADE" w:rsidRPr="0034587A" w:rsidRDefault="00362ADE" w:rsidP="00362ADE">
      <w:pPr>
        <w:spacing w:after="0" w:line="240" w:lineRule="auto"/>
        <w:rPr>
          <w:rFonts w:ascii="XO Thames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i/>
          <w:iCs/>
          <w:sz w:val="24"/>
          <w:szCs w:val="24"/>
        </w:rPr>
        <w:t>Основной источник:</w:t>
      </w:r>
    </w:p>
    <w:p w14:paraId="316227C6" w14:textId="77777777" w:rsidR="00362ADE" w:rsidRPr="0034587A" w:rsidRDefault="00362ADE" w:rsidP="00362ADE">
      <w:pPr>
        <w:spacing w:after="0" w:line="240" w:lineRule="auto"/>
        <w:rPr>
          <w:rFonts w:ascii="XO Thames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1. Гомола А.И. Семейное право: учебник для студ. СПО. – М: ЮРАЙТ, 2015 (ЭБС)</w:t>
      </w:r>
    </w:p>
    <w:p w14:paraId="1D9CB305" w14:textId="77777777" w:rsidR="00362ADE" w:rsidRPr="0034587A" w:rsidRDefault="00362ADE" w:rsidP="00362ADE">
      <w:pPr>
        <w:spacing w:after="0" w:line="240" w:lineRule="auto"/>
        <w:rPr>
          <w:rFonts w:ascii="XO Thames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i/>
          <w:iCs/>
          <w:sz w:val="24"/>
          <w:szCs w:val="24"/>
        </w:rPr>
        <w:t>Дополнительные источники:</w:t>
      </w:r>
    </w:p>
    <w:p w14:paraId="1F8C835C" w14:textId="77777777" w:rsidR="00362ADE" w:rsidRPr="0034587A" w:rsidRDefault="00362ADE" w:rsidP="00362ADE">
      <w:pPr>
        <w:numPr>
          <w:ilvl w:val="0"/>
          <w:numId w:val="27"/>
        </w:numPr>
        <w:tabs>
          <w:tab w:val="left" w:pos="284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Семейное право: учебник для студ. учреждений сред.проф. образования / А.И. Гомола, И.А. Гомола, Е.Н. Саломатов. – 8-е изд., стер. – М.: Издательский центр «Академия», 2012. – 128 с</w:t>
      </w:r>
    </w:p>
    <w:p w14:paraId="6C983144" w14:textId="77777777" w:rsidR="00362ADE" w:rsidRPr="0034587A" w:rsidRDefault="00362ADE" w:rsidP="00362ADE">
      <w:pPr>
        <w:numPr>
          <w:ilvl w:val="0"/>
          <w:numId w:val="27"/>
        </w:numPr>
        <w:tabs>
          <w:tab w:val="left" w:pos="284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Конституция Российской Федерации – М.: 1993.</w:t>
      </w:r>
    </w:p>
    <w:p w14:paraId="25A6FD88" w14:textId="77777777" w:rsidR="00362ADE" w:rsidRPr="0034587A" w:rsidRDefault="00362ADE" w:rsidP="00362ADE">
      <w:pPr>
        <w:numPr>
          <w:ilvl w:val="0"/>
          <w:numId w:val="27"/>
        </w:numPr>
        <w:tabs>
          <w:tab w:val="left" w:pos="284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Гражданский кодекс РФ ч. 1 от 30.11.1994г. № 51-ФЗ.</w:t>
      </w:r>
    </w:p>
    <w:p w14:paraId="12591FC1" w14:textId="77777777" w:rsidR="00362ADE" w:rsidRPr="0034587A" w:rsidRDefault="00362ADE" w:rsidP="00362ADE">
      <w:pPr>
        <w:numPr>
          <w:ilvl w:val="0"/>
          <w:numId w:val="27"/>
        </w:numPr>
        <w:tabs>
          <w:tab w:val="left" w:pos="284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Гражданский кодекс РФ ч. 2 от 26.01.1996г. № 14-ФЗ.</w:t>
      </w:r>
    </w:p>
    <w:p w14:paraId="0023DE53" w14:textId="77777777" w:rsidR="00362ADE" w:rsidRPr="0034587A" w:rsidRDefault="00362ADE" w:rsidP="00362ADE">
      <w:pPr>
        <w:numPr>
          <w:ilvl w:val="0"/>
          <w:numId w:val="27"/>
        </w:numPr>
        <w:tabs>
          <w:tab w:val="left" w:pos="284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Гражданский кодекс РФ ч. 3 от 26.11.2001г. № 146-ФЗ.</w:t>
      </w:r>
    </w:p>
    <w:p w14:paraId="7B14B3E5" w14:textId="77777777" w:rsidR="00362ADE" w:rsidRPr="0034587A" w:rsidRDefault="00362ADE" w:rsidP="00362ADE">
      <w:pPr>
        <w:numPr>
          <w:ilvl w:val="0"/>
          <w:numId w:val="27"/>
        </w:numPr>
        <w:tabs>
          <w:tab w:val="left" w:pos="284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Гражданский кодекс РФ ч. 4 от 18.12.2006г. № 230-ФЗ.</w:t>
      </w:r>
    </w:p>
    <w:p w14:paraId="64465CAA" w14:textId="77777777" w:rsidR="00362ADE" w:rsidRPr="0034587A" w:rsidRDefault="00362ADE" w:rsidP="00362ADE">
      <w:pPr>
        <w:numPr>
          <w:ilvl w:val="0"/>
          <w:numId w:val="28"/>
        </w:numPr>
        <w:tabs>
          <w:tab w:val="left" w:pos="284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Гражданский процессуальный кодекс РФ от 14.11.2002г. № 138-Ф</w:t>
      </w:r>
    </w:p>
    <w:p w14:paraId="7A5DD360" w14:textId="77777777" w:rsidR="00362ADE" w:rsidRPr="0034587A" w:rsidRDefault="00362ADE" w:rsidP="00362ADE">
      <w:pPr>
        <w:numPr>
          <w:ilvl w:val="0"/>
          <w:numId w:val="28"/>
        </w:numPr>
        <w:tabs>
          <w:tab w:val="left" w:pos="284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Семейный кодекс РФ от 25 декабря 1995г. № 223-ФЗ.</w:t>
      </w:r>
    </w:p>
    <w:p w14:paraId="7C83001C" w14:textId="77777777" w:rsidR="00362ADE" w:rsidRPr="0034587A" w:rsidRDefault="00362ADE" w:rsidP="00362ADE">
      <w:pPr>
        <w:numPr>
          <w:ilvl w:val="0"/>
          <w:numId w:val="28"/>
        </w:numPr>
        <w:tabs>
          <w:tab w:val="left" w:pos="284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Уголовный кодекс Российской Федерации" от 13.06.1996 N 63-ФЗ.</w:t>
      </w:r>
    </w:p>
    <w:p w14:paraId="48A8244A" w14:textId="77777777" w:rsidR="00362ADE" w:rsidRPr="0034587A" w:rsidRDefault="00362ADE" w:rsidP="00362ADE">
      <w:pPr>
        <w:numPr>
          <w:ilvl w:val="0"/>
          <w:numId w:val="28"/>
        </w:numPr>
        <w:tabs>
          <w:tab w:val="left" w:pos="284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Кодекс Российской Федерации об административных  правонарушениях" от 30.12.2001 N 195-ФЗ;</w:t>
      </w:r>
    </w:p>
    <w:p w14:paraId="7584F6EF" w14:textId="77777777" w:rsidR="00362ADE" w:rsidRPr="0034587A" w:rsidRDefault="00362ADE" w:rsidP="00362ADE">
      <w:pPr>
        <w:numPr>
          <w:ilvl w:val="0"/>
          <w:numId w:val="28"/>
        </w:numPr>
        <w:tabs>
          <w:tab w:val="left" w:pos="284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Федеральный закон от 15.11.1997 N 143-ФЗ "Об актах гражданского состояния";</w:t>
      </w:r>
    </w:p>
    <w:p w14:paraId="090216AE" w14:textId="77777777" w:rsidR="00362ADE" w:rsidRPr="0034587A" w:rsidRDefault="00362ADE" w:rsidP="00362ADE">
      <w:pPr>
        <w:numPr>
          <w:ilvl w:val="0"/>
          <w:numId w:val="28"/>
        </w:numPr>
        <w:tabs>
          <w:tab w:val="left" w:pos="284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 xml:space="preserve"> "Конвенция о правах ребенка" (одобрена Генеральной Ассамблеей ООН 20.11.1989) (вступила в силу для СССР 15.09.1990).</w:t>
      </w:r>
    </w:p>
    <w:p w14:paraId="302CBB66" w14:textId="77777777" w:rsidR="00362ADE" w:rsidRPr="0034587A" w:rsidRDefault="00362ADE" w:rsidP="00362ADE">
      <w:pPr>
        <w:tabs>
          <w:tab w:val="left" w:pos="284"/>
        </w:tabs>
        <w:spacing w:after="0" w:line="240" w:lineRule="auto"/>
        <w:rPr>
          <w:rFonts w:ascii="XO Thames" w:hAnsi="XO Thames" w:cs="Times New Roman"/>
          <w:sz w:val="24"/>
          <w:szCs w:val="24"/>
        </w:rPr>
      </w:pPr>
      <w:bookmarkStart w:id="3" w:name="page10"/>
      <w:bookmarkEnd w:id="3"/>
      <w:r w:rsidRPr="0034587A">
        <w:rPr>
          <w:rFonts w:ascii="XO Thames" w:eastAsia="Times New Roman" w:hAnsi="XO Thames" w:cs="Times New Roman"/>
          <w:i/>
          <w:iCs/>
          <w:sz w:val="24"/>
          <w:szCs w:val="24"/>
        </w:rPr>
        <w:t>Интернет-ресурсы:</w:t>
      </w:r>
    </w:p>
    <w:p w14:paraId="3F1DF5A5" w14:textId="77777777" w:rsidR="00362ADE" w:rsidRPr="0034587A" w:rsidRDefault="00362ADE" w:rsidP="00362ADE">
      <w:pPr>
        <w:numPr>
          <w:ilvl w:val="0"/>
          <w:numId w:val="29"/>
        </w:numPr>
        <w:tabs>
          <w:tab w:val="left" w:pos="358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www.сonsultant.ru -официальный сайт компании Консультант плюс</w:t>
      </w:r>
    </w:p>
    <w:p w14:paraId="7B65A09E" w14:textId="77777777" w:rsidR="00362ADE" w:rsidRPr="0034587A" w:rsidRDefault="00362ADE" w:rsidP="00362ADE">
      <w:pPr>
        <w:numPr>
          <w:ilvl w:val="0"/>
          <w:numId w:val="29"/>
        </w:numPr>
        <w:tabs>
          <w:tab w:val="left" w:pos="358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www.garant.ru - информационно-правовой портал.</w:t>
      </w:r>
    </w:p>
    <w:p w14:paraId="04CFB9E6" w14:textId="77777777" w:rsidR="00362ADE" w:rsidRPr="0034587A" w:rsidRDefault="00362ADE" w:rsidP="00362ADE">
      <w:pPr>
        <w:numPr>
          <w:ilvl w:val="0"/>
          <w:numId w:val="29"/>
        </w:numPr>
        <w:tabs>
          <w:tab w:val="left" w:pos="358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www.rg.ru – интернет портал «Российской газеты»ю</w:t>
      </w:r>
    </w:p>
    <w:p w14:paraId="301B60A2" w14:textId="77777777" w:rsidR="00362ADE" w:rsidRPr="0034587A" w:rsidRDefault="00362ADE" w:rsidP="00362ADE">
      <w:pPr>
        <w:numPr>
          <w:ilvl w:val="0"/>
          <w:numId w:val="29"/>
        </w:numPr>
        <w:tabs>
          <w:tab w:val="left" w:pos="358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government.ru – официальный сайт Правительства РФ.</w:t>
      </w:r>
    </w:p>
    <w:p w14:paraId="2556E38C" w14:textId="77777777" w:rsidR="00362ADE" w:rsidRPr="0034587A" w:rsidRDefault="00362ADE" w:rsidP="00362ADE">
      <w:pPr>
        <w:numPr>
          <w:ilvl w:val="0"/>
          <w:numId w:val="29"/>
        </w:numPr>
        <w:tabs>
          <w:tab w:val="left" w:pos="358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http://www.duma.gov.ru/ – официальный сайт Государственной Думы Федерального собрания РФ.</w:t>
      </w:r>
    </w:p>
    <w:p w14:paraId="11642A49" w14:textId="77777777" w:rsidR="00362ADE" w:rsidRPr="0034587A" w:rsidRDefault="00362ADE" w:rsidP="00362ADE">
      <w:pPr>
        <w:spacing w:after="0" w:line="240" w:lineRule="auto"/>
        <w:rPr>
          <w:rFonts w:ascii="XO Thames" w:eastAsia="Times New Roman" w:hAnsi="XO Thames" w:cs="Times New Roman"/>
          <w:sz w:val="24"/>
          <w:szCs w:val="24"/>
        </w:rPr>
      </w:pPr>
    </w:p>
    <w:p w14:paraId="4AB6DD61" w14:textId="77777777" w:rsidR="00362ADE" w:rsidRPr="0034587A" w:rsidRDefault="00362ADE" w:rsidP="00362ADE">
      <w:pPr>
        <w:numPr>
          <w:ilvl w:val="0"/>
          <w:numId w:val="29"/>
        </w:numPr>
        <w:tabs>
          <w:tab w:val="left" w:pos="358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lastRenderedPageBreak/>
        <w:t>http://minjust.ru/ - официальный сайт Министерства юстиции РФ.</w:t>
      </w:r>
    </w:p>
    <w:p w14:paraId="6457A82E" w14:textId="77777777" w:rsidR="00362ADE" w:rsidRPr="0034587A" w:rsidRDefault="00362ADE" w:rsidP="00362ADE">
      <w:pPr>
        <w:numPr>
          <w:ilvl w:val="0"/>
          <w:numId w:val="29"/>
        </w:numPr>
        <w:tabs>
          <w:tab w:val="left" w:pos="358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http://www.council.gov.ru/ - официальный сайт Совета Федерации Федерального Собрания РФ.</w:t>
      </w:r>
    </w:p>
    <w:p w14:paraId="11DBD3AA" w14:textId="77777777" w:rsidR="00362ADE" w:rsidRPr="0034587A" w:rsidRDefault="00362ADE" w:rsidP="00362ADE">
      <w:pPr>
        <w:numPr>
          <w:ilvl w:val="0"/>
          <w:numId w:val="29"/>
        </w:numPr>
        <w:tabs>
          <w:tab w:val="left" w:pos="358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http://www.rfdeti.ru/ - официальный сайт Уполномоченного при Президенте РФ по правам ребенка.</w:t>
      </w:r>
    </w:p>
    <w:p w14:paraId="3953EA43" w14:textId="77777777" w:rsidR="00362ADE" w:rsidRPr="0034587A" w:rsidRDefault="00362ADE" w:rsidP="00362ADE">
      <w:pPr>
        <w:numPr>
          <w:ilvl w:val="0"/>
          <w:numId w:val="29"/>
        </w:numPr>
        <w:tabs>
          <w:tab w:val="left" w:pos="358"/>
        </w:tabs>
        <w:spacing w:after="0" w:line="240" w:lineRule="auto"/>
        <w:ind w:hanging="358"/>
        <w:jc w:val="both"/>
        <w:rPr>
          <w:rFonts w:ascii="XO Thames" w:eastAsia="Times New Roman" w:hAnsi="XO Thames" w:cs="Times New Roman"/>
          <w:sz w:val="24"/>
          <w:szCs w:val="24"/>
        </w:rPr>
      </w:pPr>
      <w:r w:rsidRPr="0034587A">
        <w:rPr>
          <w:rFonts w:ascii="XO Thames" w:eastAsia="Times New Roman" w:hAnsi="XO Thames" w:cs="Times New Roman"/>
          <w:sz w:val="24"/>
          <w:szCs w:val="24"/>
        </w:rPr>
        <w:t>http://www.rosmintrud.ru/ официальный сайт Министерства труда и социальной защиты РФ.</w:t>
      </w:r>
    </w:p>
    <w:p w14:paraId="634EED72" w14:textId="77777777" w:rsidR="00362ADE" w:rsidRPr="0034587A" w:rsidRDefault="00362ADE" w:rsidP="00362ADE">
      <w:pPr>
        <w:spacing w:after="0" w:line="240" w:lineRule="auto"/>
        <w:rPr>
          <w:rFonts w:ascii="XO Thames" w:hAnsi="XO Thames" w:cs="Times New Roman"/>
          <w:sz w:val="24"/>
          <w:szCs w:val="24"/>
        </w:rPr>
      </w:pPr>
    </w:p>
    <w:p w14:paraId="65F817D6" w14:textId="77777777" w:rsidR="00CB025C" w:rsidRPr="0034587A" w:rsidRDefault="00CB025C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79B75C62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0A600E2C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220C571F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4E770F63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48961B9C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41AE16EC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4EB2411D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2778C629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5F56D774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21945EB3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5401BF89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621DC1AF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2A9C4B64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4904F59F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5E4FBABD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33BBC6AB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45C15813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255CB575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70AA1A33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48BC086B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709BCE4E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24467395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3DCCEEAD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79ED2AA0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1A893CC8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1DED737D" w14:textId="77777777" w:rsidR="00362ADE" w:rsidRPr="0034587A" w:rsidRDefault="00362ADE" w:rsidP="00CB025C">
      <w:pPr>
        <w:pStyle w:val="a4"/>
        <w:spacing w:after="200" w:line="276" w:lineRule="auto"/>
        <w:ind w:left="0"/>
        <w:jc w:val="both"/>
        <w:rPr>
          <w:rFonts w:ascii="XO Thames" w:hAnsi="XO Thames" w:cs="Times New Roman"/>
          <w:b/>
          <w:color w:val="000000"/>
          <w:sz w:val="20"/>
          <w:szCs w:val="20"/>
        </w:rPr>
      </w:pPr>
    </w:p>
    <w:p w14:paraId="1F5477F6" w14:textId="77777777" w:rsidR="00A2732F" w:rsidRPr="0034587A" w:rsidRDefault="00A2732F" w:rsidP="00A2732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XO Thames" w:eastAsia="Times New Roman" w:hAnsi="XO Thames" w:cs="Times New Roman"/>
          <w:i/>
          <w:sz w:val="20"/>
          <w:szCs w:val="20"/>
        </w:rPr>
      </w:pPr>
      <w:r w:rsidRPr="0034587A">
        <w:rPr>
          <w:rFonts w:ascii="XO Thames" w:eastAsia="Arial Unicode MS" w:hAnsi="XO Thames" w:cs="Times New Roman"/>
          <w:sz w:val="20"/>
          <w:szCs w:val="20"/>
          <w:shd w:val="clear" w:color="auto" w:fill="FFFFFF"/>
          <w:lang w:eastAsia="ru-RU"/>
        </w:rPr>
        <w:lastRenderedPageBreak/>
        <w:t>Составитель:</w:t>
      </w:r>
      <w:r w:rsidRPr="0034587A">
        <w:rPr>
          <w:rFonts w:ascii="XO Thames" w:eastAsia="Arial Unicode MS" w:hAnsi="XO Thames" w:cs="Times New Roman"/>
          <w:i/>
          <w:iCs/>
          <w:sz w:val="20"/>
          <w:szCs w:val="20"/>
          <w:lang w:eastAsia="ru-RU"/>
        </w:rPr>
        <w:t xml:space="preserve"> </w:t>
      </w:r>
      <w:r w:rsidRPr="0034587A">
        <w:rPr>
          <w:rFonts w:ascii="XO Thames" w:eastAsia="Times New Roman" w:hAnsi="XO Thames" w:cs="Times New Roman"/>
          <w:i/>
          <w:sz w:val="20"/>
          <w:szCs w:val="20"/>
        </w:rPr>
        <w:t>Капранова В.Ю., преподаватель 1 категории</w:t>
      </w:r>
    </w:p>
    <w:p w14:paraId="068AE0AD" w14:textId="1A508AFA" w:rsidR="00A2732F" w:rsidRPr="0034587A" w:rsidRDefault="00A2732F" w:rsidP="00A2732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XO Thames" w:eastAsia="Times New Roman" w:hAnsi="XO Thames" w:cs="Times New Roman"/>
          <w:sz w:val="20"/>
          <w:szCs w:val="20"/>
        </w:rPr>
      </w:pPr>
      <w:r w:rsidRPr="0034587A">
        <w:rPr>
          <w:rFonts w:ascii="XO Thames" w:eastAsia="Times New Roman" w:hAnsi="XO Thames" w:cs="Times New Roman"/>
          <w:sz w:val="20"/>
          <w:szCs w:val="20"/>
        </w:rPr>
        <w:t xml:space="preserve">факультета СПО ФГБОУ ВО </w:t>
      </w:r>
      <w:r w:rsidR="000E4CB4">
        <w:rPr>
          <w:rFonts w:ascii="XO Thames" w:eastAsia="Times New Roman" w:hAnsi="XO Thames" w:cs="Times New Roman"/>
          <w:sz w:val="20"/>
          <w:szCs w:val="20"/>
        </w:rPr>
        <w:t>Университет биотехнологий</w:t>
      </w:r>
    </w:p>
    <w:p w14:paraId="18DA0B31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7FEC0F11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1E0B0F31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295282C6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5D6FB3B4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214DEF10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45D8F727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2F8E71CE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06B0AF20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433B1672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4CD8F99E" w14:textId="77777777" w:rsidR="004E3DC7" w:rsidRPr="0034587A" w:rsidRDefault="00084E17" w:rsidP="004E3DC7">
      <w:pPr>
        <w:tabs>
          <w:tab w:val="left" w:pos="3060"/>
        </w:tabs>
        <w:spacing w:after="0" w:line="240" w:lineRule="auto"/>
        <w:jc w:val="center"/>
        <w:rPr>
          <w:rFonts w:ascii="XO Thames" w:hAnsi="XO Thames" w:cs="Times New Roman"/>
          <w:b/>
          <w:kern w:val="28"/>
          <w:sz w:val="32"/>
          <w:szCs w:val="32"/>
        </w:rPr>
      </w:pPr>
      <w:r w:rsidRPr="0034587A">
        <w:rPr>
          <w:rFonts w:ascii="XO Thames" w:hAnsi="XO Thames" w:cs="Times New Roman"/>
          <w:b/>
          <w:kern w:val="28"/>
          <w:sz w:val="32"/>
          <w:szCs w:val="32"/>
        </w:rPr>
        <w:t>Семейное право</w:t>
      </w:r>
    </w:p>
    <w:p w14:paraId="3AECF2F2" w14:textId="77777777" w:rsidR="004E3DC7" w:rsidRPr="0034587A" w:rsidRDefault="004E3DC7" w:rsidP="004E3DC7">
      <w:pPr>
        <w:tabs>
          <w:tab w:val="left" w:pos="3060"/>
        </w:tabs>
        <w:spacing w:after="0"/>
        <w:jc w:val="center"/>
        <w:rPr>
          <w:rFonts w:ascii="XO Thames" w:hAnsi="XO Thames" w:cs="Times New Roman"/>
          <w:b/>
          <w:kern w:val="28"/>
          <w:sz w:val="28"/>
          <w:szCs w:val="28"/>
        </w:rPr>
      </w:pPr>
    </w:p>
    <w:p w14:paraId="19F965A5" w14:textId="77777777" w:rsidR="00830FE3" w:rsidRPr="00830FE3" w:rsidRDefault="00830FE3" w:rsidP="00830FE3">
      <w:pPr>
        <w:autoSpaceDE w:val="0"/>
        <w:autoSpaceDN w:val="0"/>
        <w:adjustRightInd w:val="0"/>
        <w:spacing w:after="0" w:line="276" w:lineRule="auto"/>
        <w:jc w:val="center"/>
        <w:rPr>
          <w:rFonts w:ascii="XO Thames" w:eastAsia="Times New Roman" w:hAnsi="XO Thames" w:cs="Times New Roman"/>
          <w:iCs/>
          <w:sz w:val="24"/>
          <w:szCs w:val="28"/>
          <w:lang w:eastAsia="ru-RU"/>
        </w:rPr>
      </w:pPr>
      <w:r w:rsidRPr="00830FE3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 xml:space="preserve">Методические указания  </w:t>
      </w:r>
    </w:p>
    <w:p w14:paraId="0FBD1DE5" w14:textId="77777777" w:rsidR="00830FE3" w:rsidRPr="00830FE3" w:rsidRDefault="00830FE3" w:rsidP="00830FE3">
      <w:pPr>
        <w:autoSpaceDE w:val="0"/>
        <w:autoSpaceDN w:val="0"/>
        <w:adjustRightInd w:val="0"/>
        <w:spacing w:after="0" w:line="276" w:lineRule="auto"/>
        <w:jc w:val="center"/>
        <w:rPr>
          <w:rFonts w:ascii="XO Thames" w:eastAsia="Times New Roman" w:hAnsi="XO Thames" w:cs="Times New Roman"/>
          <w:iCs/>
          <w:sz w:val="24"/>
          <w:szCs w:val="28"/>
          <w:lang w:eastAsia="ru-RU"/>
        </w:rPr>
      </w:pPr>
      <w:r w:rsidRPr="00830FE3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>по выполнению контрольной работы</w:t>
      </w:r>
    </w:p>
    <w:p w14:paraId="6530A172" w14:textId="77777777" w:rsidR="00830FE3" w:rsidRPr="00830FE3" w:rsidRDefault="00830FE3" w:rsidP="00830FE3">
      <w:pPr>
        <w:spacing w:after="0" w:line="276" w:lineRule="auto"/>
        <w:jc w:val="center"/>
        <w:rPr>
          <w:rFonts w:ascii="XO Thames" w:eastAsia="Times New Roman" w:hAnsi="XO Thames" w:cs="Times New Roman"/>
          <w:iCs/>
          <w:sz w:val="28"/>
          <w:szCs w:val="28"/>
          <w:lang w:eastAsia="ru-RU"/>
        </w:rPr>
      </w:pPr>
      <w:r w:rsidRPr="00830FE3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>для студентов заочной формы обучения</w:t>
      </w:r>
    </w:p>
    <w:p w14:paraId="08875754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4B2DF7A6" w14:textId="77777777" w:rsidR="004E3DC7" w:rsidRPr="0034587A" w:rsidRDefault="004E3DC7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3D8275BE" w14:textId="77777777" w:rsidR="004E3DC7" w:rsidRPr="0034587A" w:rsidRDefault="004E3DC7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50EBDD14" w14:textId="77777777" w:rsidR="004E3DC7" w:rsidRPr="0034587A" w:rsidRDefault="004E3DC7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038D270E" w14:textId="77777777" w:rsidR="004E3DC7" w:rsidRPr="0034587A" w:rsidRDefault="004E3DC7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591FEEF2" w14:textId="77777777" w:rsidR="004E3DC7" w:rsidRPr="0034587A" w:rsidRDefault="004E3DC7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391E8FDC" w14:textId="77777777" w:rsidR="004E3DC7" w:rsidRPr="0034587A" w:rsidRDefault="004E3DC7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6481AB82" w14:textId="77777777" w:rsidR="004E3DC7" w:rsidRPr="0034587A" w:rsidRDefault="004E3DC7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5D9D8A18" w14:textId="77777777" w:rsidR="004E3DC7" w:rsidRPr="0034587A" w:rsidRDefault="004E3DC7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7FC79BD2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27B1D714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6C94E39E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  <w:r w:rsidRPr="0034587A">
        <w:rPr>
          <w:rFonts w:ascii="XO Thames" w:eastAsia="Arial Unicode MS" w:hAnsi="XO Thames" w:cs="Times New Roman"/>
          <w:sz w:val="20"/>
          <w:szCs w:val="20"/>
          <w:lang w:eastAsia="ru-RU"/>
        </w:rPr>
        <w:t>Формат 60×841/16 . Объем _____  уч.-изд. л.</w:t>
      </w:r>
    </w:p>
    <w:p w14:paraId="26ED1DEF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  <w:r w:rsidRPr="0034587A">
        <w:rPr>
          <w:rFonts w:ascii="XO Thames" w:eastAsia="Arial Unicode MS" w:hAnsi="XO Thames" w:cs="Times New Roman"/>
          <w:sz w:val="20"/>
          <w:szCs w:val="20"/>
          <w:lang w:eastAsia="ru-RU"/>
        </w:rPr>
        <w:t>Тираж ____ экз. Изд. № ____. Заказ № ___</w:t>
      </w:r>
    </w:p>
    <w:p w14:paraId="71A22546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747CEB42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775A347D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5A9CA6CE" w14:textId="77777777" w:rsidR="00A2732F" w:rsidRPr="0034587A" w:rsidRDefault="00A2732F" w:rsidP="00A2732F">
      <w:pP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46B80F5E" w14:textId="77777777" w:rsidR="00A2732F" w:rsidRPr="0034587A" w:rsidRDefault="00A2732F" w:rsidP="00A2732F">
      <w:pPr>
        <w:pBdr>
          <w:top w:val="single" w:sz="4" w:space="1" w:color="auto"/>
        </w:pBdr>
        <w:spacing w:after="0" w:line="240" w:lineRule="auto"/>
        <w:jc w:val="both"/>
        <w:rPr>
          <w:rFonts w:ascii="XO Thames" w:eastAsia="Arial Unicode MS" w:hAnsi="XO Thames" w:cs="Times New Roman"/>
          <w:sz w:val="20"/>
          <w:szCs w:val="20"/>
          <w:lang w:eastAsia="ru-RU"/>
        </w:rPr>
      </w:pPr>
    </w:p>
    <w:p w14:paraId="1E325D85" w14:textId="5B35E940" w:rsidR="00C30ADC" w:rsidRPr="0034587A" w:rsidRDefault="00A2732F" w:rsidP="00A2732F">
      <w:pPr>
        <w:spacing w:after="0" w:line="240" w:lineRule="auto"/>
        <w:jc w:val="center"/>
        <w:rPr>
          <w:rFonts w:ascii="XO Thames" w:hAnsi="XO Thames" w:cs="Times New Roman"/>
          <w:sz w:val="20"/>
          <w:szCs w:val="20"/>
        </w:rPr>
      </w:pPr>
      <w:r w:rsidRPr="0034587A">
        <w:rPr>
          <w:rFonts w:ascii="XO Thames" w:eastAsia="Arial Unicode MS" w:hAnsi="XO Thames" w:cs="Times New Roman"/>
          <w:sz w:val="20"/>
          <w:szCs w:val="20"/>
          <w:lang w:eastAsia="ru-RU"/>
        </w:rPr>
        <w:t xml:space="preserve">Отпечатано на факультете СПО </w:t>
      </w:r>
      <w:r w:rsidR="001E2EA6">
        <w:rPr>
          <w:rFonts w:ascii="XO Thames" w:eastAsia="Arial Unicode MS" w:hAnsi="XO Thames" w:cs="Times New Roman"/>
          <w:sz w:val="20"/>
          <w:szCs w:val="20"/>
          <w:lang w:eastAsia="ru-RU"/>
        </w:rPr>
        <w:t>Университет биотехнологий</w:t>
      </w:r>
    </w:p>
    <w:sectPr w:rsidR="00C30ADC" w:rsidRPr="0034587A" w:rsidSect="005A0E4C">
      <w:footerReference w:type="default" r:id="rId8"/>
      <w:pgSz w:w="8419" w:h="11906" w:orient="landscape"/>
      <w:pgMar w:top="907" w:right="907" w:bottom="907" w:left="90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943DBC" w14:textId="77777777" w:rsidR="009547CB" w:rsidRDefault="009547CB" w:rsidP="00B15773">
      <w:pPr>
        <w:spacing w:after="0" w:line="240" w:lineRule="auto"/>
      </w:pPr>
      <w:r>
        <w:separator/>
      </w:r>
    </w:p>
  </w:endnote>
  <w:endnote w:type="continuationSeparator" w:id="0">
    <w:p w14:paraId="4F5BB9A1" w14:textId="77777777" w:rsidR="009547CB" w:rsidRDefault="009547CB" w:rsidP="00B157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82027995"/>
      <w:docPartObj>
        <w:docPartGallery w:val="Page Numbers (Bottom of Page)"/>
        <w:docPartUnique/>
      </w:docPartObj>
    </w:sdtPr>
    <w:sdtEndPr/>
    <w:sdtContent>
      <w:p w14:paraId="71737373" w14:textId="77777777" w:rsidR="00177ADC" w:rsidRDefault="005172EA">
        <w:pPr>
          <w:pStyle w:val="af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59A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520F3EB" w14:textId="77777777" w:rsidR="00177ADC" w:rsidRDefault="00177ADC">
    <w:pPr>
      <w:pStyle w:val="af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F2BF7" w14:textId="77777777" w:rsidR="009547CB" w:rsidRDefault="009547CB" w:rsidP="00B15773">
      <w:pPr>
        <w:spacing w:after="0" w:line="240" w:lineRule="auto"/>
      </w:pPr>
      <w:r>
        <w:separator/>
      </w:r>
    </w:p>
  </w:footnote>
  <w:footnote w:type="continuationSeparator" w:id="0">
    <w:p w14:paraId="1F99E836" w14:textId="77777777" w:rsidR="009547CB" w:rsidRDefault="009547CB" w:rsidP="00B157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4287A"/>
    <w:multiLevelType w:val="hybridMultilevel"/>
    <w:tmpl w:val="EFCCF72C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58709C"/>
    <w:multiLevelType w:val="hybridMultilevel"/>
    <w:tmpl w:val="C636829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95C01C1"/>
    <w:multiLevelType w:val="hybridMultilevel"/>
    <w:tmpl w:val="E474DEEE"/>
    <w:lvl w:ilvl="0" w:tplc="DA58E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8968EC"/>
    <w:multiLevelType w:val="hybridMultilevel"/>
    <w:tmpl w:val="25CA15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5FF72F1"/>
    <w:multiLevelType w:val="hybridMultilevel"/>
    <w:tmpl w:val="CED2FB0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8446B80"/>
    <w:multiLevelType w:val="hybridMultilevel"/>
    <w:tmpl w:val="96EA2276"/>
    <w:lvl w:ilvl="0" w:tplc="DA58E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1D1145"/>
    <w:multiLevelType w:val="hybridMultilevel"/>
    <w:tmpl w:val="5F969AF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0631336"/>
    <w:multiLevelType w:val="hybridMultilevel"/>
    <w:tmpl w:val="7D94FEF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37E22A44"/>
    <w:multiLevelType w:val="hybridMultilevel"/>
    <w:tmpl w:val="7604F682"/>
    <w:lvl w:ilvl="0" w:tplc="7172C6B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8C6330A"/>
    <w:multiLevelType w:val="hybridMultilevel"/>
    <w:tmpl w:val="715AED3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466B73"/>
    <w:multiLevelType w:val="hybridMultilevel"/>
    <w:tmpl w:val="7CD8E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DB1D20"/>
    <w:multiLevelType w:val="hybridMultilevel"/>
    <w:tmpl w:val="DB70129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" w15:restartNumberingAfterBreak="0">
    <w:nsid w:val="454F3724"/>
    <w:multiLevelType w:val="hybridMultilevel"/>
    <w:tmpl w:val="C2C6D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FF152B"/>
    <w:multiLevelType w:val="hybridMultilevel"/>
    <w:tmpl w:val="E4BC7BCA"/>
    <w:lvl w:ilvl="0" w:tplc="621E8464">
      <w:start w:val="1"/>
      <w:numFmt w:val="decimal"/>
      <w:lvlText w:val="%1."/>
      <w:lvlJc w:val="left"/>
      <w:pPr>
        <w:ind w:left="750" w:hanging="390"/>
      </w:pPr>
      <w:rPr>
        <w:rFonts w:ascii="Times New Roman" w:hAnsi="Times New Roman" w:cs="Times New Roman" w:hint="default"/>
        <w:sz w:val="24"/>
        <w:szCs w:val="24"/>
      </w:rPr>
    </w:lvl>
    <w:lvl w:ilvl="1" w:tplc="66FC516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A64AA0"/>
    <w:multiLevelType w:val="hybridMultilevel"/>
    <w:tmpl w:val="501CB07C"/>
    <w:lvl w:ilvl="0" w:tplc="DA58E236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5" w15:restartNumberingAfterBreak="0">
    <w:nsid w:val="515F007C"/>
    <w:multiLevelType w:val="hybridMultilevel"/>
    <w:tmpl w:val="4B161E1E"/>
    <w:lvl w:ilvl="0" w:tplc="DA5E055A">
      <w:start w:val="7"/>
      <w:numFmt w:val="decimal"/>
      <w:lvlText w:val="%1."/>
      <w:lvlJc w:val="left"/>
    </w:lvl>
    <w:lvl w:ilvl="1" w:tplc="B5B46B80">
      <w:numFmt w:val="decimal"/>
      <w:lvlText w:val=""/>
      <w:lvlJc w:val="left"/>
    </w:lvl>
    <w:lvl w:ilvl="2" w:tplc="652CCDD0">
      <w:numFmt w:val="decimal"/>
      <w:lvlText w:val=""/>
      <w:lvlJc w:val="left"/>
    </w:lvl>
    <w:lvl w:ilvl="3" w:tplc="1D04A672">
      <w:numFmt w:val="decimal"/>
      <w:lvlText w:val=""/>
      <w:lvlJc w:val="left"/>
    </w:lvl>
    <w:lvl w:ilvl="4" w:tplc="01A6A134">
      <w:numFmt w:val="decimal"/>
      <w:lvlText w:val=""/>
      <w:lvlJc w:val="left"/>
    </w:lvl>
    <w:lvl w:ilvl="5" w:tplc="C442C0F6">
      <w:numFmt w:val="decimal"/>
      <w:lvlText w:val=""/>
      <w:lvlJc w:val="left"/>
    </w:lvl>
    <w:lvl w:ilvl="6" w:tplc="3AC27982">
      <w:numFmt w:val="decimal"/>
      <w:lvlText w:val=""/>
      <w:lvlJc w:val="left"/>
    </w:lvl>
    <w:lvl w:ilvl="7" w:tplc="CF36D54E">
      <w:numFmt w:val="decimal"/>
      <w:lvlText w:val=""/>
      <w:lvlJc w:val="left"/>
    </w:lvl>
    <w:lvl w:ilvl="8" w:tplc="AD32F4A0">
      <w:numFmt w:val="decimal"/>
      <w:lvlText w:val=""/>
      <w:lvlJc w:val="left"/>
    </w:lvl>
  </w:abstractNum>
  <w:abstractNum w:abstractNumId="16" w15:restartNumberingAfterBreak="0">
    <w:nsid w:val="5BD062C2"/>
    <w:multiLevelType w:val="hybridMultilevel"/>
    <w:tmpl w:val="568A6662"/>
    <w:lvl w:ilvl="0" w:tplc="2B92C93C">
      <w:start w:val="1"/>
      <w:numFmt w:val="decimal"/>
      <w:lvlText w:val="%1."/>
      <w:lvlJc w:val="left"/>
    </w:lvl>
    <w:lvl w:ilvl="1" w:tplc="82FC8914">
      <w:numFmt w:val="decimal"/>
      <w:lvlText w:val=""/>
      <w:lvlJc w:val="left"/>
    </w:lvl>
    <w:lvl w:ilvl="2" w:tplc="569C23B6">
      <w:numFmt w:val="decimal"/>
      <w:lvlText w:val=""/>
      <w:lvlJc w:val="left"/>
    </w:lvl>
    <w:lvl w:ilvl="3" w:tplc="77240660">
      <w:numFmt w:val="decimal"/>
      <w:lvlText w:val=""/>
      <w:lvlJc w:val="left"/>
    </w:lvl>
    <w:lvl w:ilvl="4" w:tplc="E1DAF226">
      <w:numFmt w:val="decimal"/>
      <w:lvlText w:val=""/>
      <w:lvlJc w:val="left"/>
    </w:lvl>
    <w:lvl w:ilvl="5" w:tplc="529A7018">
      <w:numFmt w:val="decimal"/>
      <w:lvlText w:val=""/>
      <w:lvlJc w:val="left"/>
    </w:lvl>
    <w:lvl w:ilvl="6" w:tplc="C95A2B96">
      <w:numFmt w:val="decimal"/>
      <w:lvlText w:val=""/>
      <w:lvlJc w:val="left"/>
    </w:lvl>
    <w:lvl w:ilvl="7" w:tplc="93B29E7A">
      <w:numFmt w:val="decimal"/>
      <w:lvlText w:val=""/>
      <w:lvlJc w:val="left"/>
    </w:lvl>
    <w:lvl w:ilvl="8" w:tplc="242C2BDA">
      <w:numFmt w:val="decimal"/>
      <w:lvlText w:val=""/>
      <w:lvlJc w:val="left"/>
    </w:lvl>
  </w:abstractNum>
  <w:abstractNum w:abstractNumId="17" w15:restartNumberingAfterBreak="0">
    <w:nsid w:val="5BE82C1B"/>
    <w:multiLevelType w:val="hybridMultilevel"/>
    <w:tmpl w:val="A7420798"/>
    <w:lvl w:ilvl="0" w:tplc="DA58E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D47832"/>
    <w:multiLevelType w:val="multilevel"/>
    <w:tmpl w:val="3F6C9C3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9" w15:restartNumberingAfterBreak="0">
    <w:nsid w:val="5D1F450B"/>
    <w:multiLevelType w:val="hybridMultilevel"/>
    <w:tmpl w:val="038C83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A86ECE"/>
    <w:multiLevelType w:val="hybridMultilevel"/>
    <w:tmpl w:val="7CD8E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010278"/>
    <w:multiLevelType w:val="hybridMultilevel"/>
    <w:tmpl w:val="C2C6D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5F27DD"/>
    <w:multiLevelType w:val="hybridMultilevel"/>
    <w:tmpl w:val="03C86AF2"/>
    <w:lvl w:ilvl="0" w:tplc="DA58E236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3" w15:restartNumberingAfterBreak="0">
    <w:nsid w:val="71B73CF1"/>
    <w:multiLevelType w:val="hybridMultilevel"/>
    <w:tmpl w:val="546892F8"/>
    <w:lvl w:ilvl="0" w:tplc="0419000F">
      <w:start w:val="1"/>
      <w:numFmt w:val="decimal"/>
      <w:lvlText w:val="%1."/>
      <w:lvlJc w:val="left"/>
      <w:pPr>
        <w:ind w:left="770" w:hanging="360"/>
      </w:pPr>
    </w:lvl>
    <w:lvl w:ilvl="1" w:tplc="04190019" w:tentative="1">
      <w:start w:val="1"/>
      <w:numFmt w:val="lowerLetter"/>
      <w:lvlText w:val="%2."/>
      <w:lvlJc w:val="left"/>
      <w:pPr>
        <w:ind w:left="1490" w:hanging="360"/>
      </w:pPr>
    </w:lvl>
    <w:lvl w:ilvl="2" w:tplc="0419001B" w:tentative="1">
      <w:start w:val="1"/>
      <w:numFmt w:val="lowerRoman"/>
      <w:lvlText w:val="%3."/>
      <w:lvlJc w:val="right"/>
      <w:pPr>
        <w:ind w:left="2210" w:hanging="180"/>
      </w:pPr>
    </w:lvl>
    <w:lvl w:ilvl="3" w:tplc="0419000F" w:tentative="1">
      <w:start w:val="1"/>
      <w:numFmt w:val="decimal"/>
      <w:lvlText w:val="%4."/>
      <w:lvlJc w:val="left"/>
      <w:pPr>
        <w:ind w:left="2930" w:hanging="360"/>
      </w:pPr>
    </w:lvl>
    <w:lvl w:ilvl="4" w:tplc="04190019" w:tentative="1">
      <w:start w:val="1"/>
      <w:numFmt w:val="lowerLetter"/>
      <w:lvlText w:val="%5."/>
      <w:lvlJc w:val="left"/>
      <w:pPr>
        <w:ind w:left="3650" w:hanging="360"/>
      </w:pPr>
    </w:lvl>
    <w:lvl w:ilvl="5" w:tplc="0419001B" w:tentative="1">
      <w:start w:val="1"/>
      <w:numFmt w:val="lowerRoman"/>
      <w:lvlText w:val="%6."/>
      <w:lvlJc w:val="right"/>
      <w:pPr>
        <w:ind w:left="4370" w:hanging="180"/>
      </w:pPr>
    </w:lvl>
    <w:lvl w:ilvl="6" w:tplc="0419000F" w:tentative="1">
      <w:start w:val="1"/>
      <w:numFmt w:val="decimal"/>
      <w:lvlText w:val="%7."/>
      <w:lvlJc w:val="left"/>
      <w:pPr>
        <w:ind w:left="5090" w:hanging="360"/>
      </w:pPr>
    </w:lvl>
    <w:lvl w:ilvl="7" w:tplc="04190019" w:tentative="1">
      <w:start w:val="1"/>
      <w:numFmt w:val="lowerLetter"/>
      <w:lvlText w:val="%8."/>
      <w:lvlJc w:val="left"/>
      <w:pPr>
        <w:ind w:left="5810" w:hanging="360"/>
      </w:pPr>
    </w:lvl>
    <w:lvl w:ilvl="8" w:tplc="041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24" w15:restartNumberingAfterBreak="0">
    <w:nsid w:val="7545E146"/>
    <w:multiLevelType w:val="hybridMultilevel"/>
    <w:tmpl w:val="60006096"/>
    <w:lvl w:ilvl="0" w:tplc="DF848352">
      <w:start w:val="1"/>
      <w:numFmt w:val="decimal"/>
      <w:lvlText w:val="%1."/>
      <w:lvlJc w:val="left"/>
    </w:lvl>
    <w:lvl w:ilvl="1" w:tplc="54781434">
      <w:numFmt w:val="decimal"/>
      <w:lvlText w:val=""/>
      <w:lvlJc w:val="left"/>
    </w:lvl>
    <w:lvl w:ilvl="2" w:tplc="8D3CB968">
      <w:numFmt w:val="decimal"/>
      <w:lvlText w:val=""/>
      <w:lvlJc w:val="left"/>
    </w:lvl>
    <w:lvl w:ilvl="3" w:tplc="5644FCA2">
      <w:numFmt w:val="decimal"/>
      <w:lvlText w:val=""/>
      <w:lvlJc w:val="left"/>
    </w:lvl>
    <w:lvl w:ilvl="4" w:tplc="7AD01668">
      <w:numFmt w:val="decimal"/>
      <w:lvlText w:val=""/>
      <w:lvlJc w:val="left"/>
    </w:lvl>
    <w:lvl w:ilvl="5" w:tplc="025AB890">
      <w:numFmt w:val="decimal"/>
      <w:lvlText w:val=""/>
      <w:lvlJc w:val="left"/>
    </w:lvl>
    <w:lvl w:ilvl="6" w:tplc="18804340">
      <w:numFmt w:val="decimal"/>
      <w:lvlText w:val=""/>
      <w:lvlJc w:val="left"/>
    </w:lvl>
    <w:lvl w:ilvl="7" w:tplc="83C80660">
      <w:numFmt w:val="decimal"/>
      <w:lvlText w:val=""/>
      <w:lvlJc w:val="left"/>
    </w:lvl>
    <w:lvl w:ilvl="8" w:tplc="D0ACF144">
      <w:numFmt w:val="decimal"/>
      <w:lvlText w:val=""/>
      <w:lvlJc w:val="left"/>
    </w:lvl>
  </w:abstractNum>
  <w:abstractNum w:abstractNumId="25" w15:restartNumberingAfterBreak="0">
    <w:nsid w:val="7A9F0A2A"/>
    <w:multiLevelType w:val="hybridMultilevel"/>
    <w:tmpl w:val="044670E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6" w15:restartNumberingAfterBreak="0">
    <w:nsid w:val="7F9A0735"/>
    <w:multiLevelType w:val="hybridMultilevel"/>
    <w:tmpl w:val="592C84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D60DBA"/>
    <w:multiLevelType w:val="hybridMultilevel"/>
    <w:tmpl w:val="2508EE2E"/>
    <w:lvl w:ilvl="0" w:tplc="A63E1716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1"/>
  </w:num>
  <w:num w:numId="2">
    <w:abstractNumId w:val="7"/>
  </w:num>
  <w:num w:numId="3">
    <w:abstractNumId w:val="26"/>
  </w:num>
  <w:num w:numId="4">
    <w:abstractNumId w:val="19"/>
  </w:num>
  <w:num w:numId="5">
    <w:abstractNumId w:val="4"/>
  </w:num>
  <w:num w:numId="6">
    <w:abstractNumId w:val="9"/>
  </w:num>
  <w:num w:numId="7">
    <w:abstractNumId w:val="0"/>
  </w:num>
  <w:num w:numId="8">
    <w:abstractNumId w:val="6"/>
  </w:num>
  <w:num w:numId="9">
    <w:abstractNumId w:val="21"/>
  </w:num>
  <w:num w:numId="10">
    <w:abstractNumId w:val="2"/>
  </w:num>
  <w:num w:numId="11">
    <w:abstractNumId w:val="12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3"/>
  </w:num>
  <w:num w:numId="15">
    <w:abstractNumId w:val="25"/>
  </w:num>
  <w:num w:numId="16">
    <w:abstractNumId w:val="5"/>
  </w:num>
  <w:num w:numId="17">
    <w:abstractNumId w:val="17"/>
  </w:num>
  <w:num w:numId="18">
    <w:abstractNumId w:val="14"/>
  </w:num>
  <w:num w:numId="19">
    <w:abstractNumId w:val="22"/>
  </w:num>
  <w:num w:numId="20">
    <w:abstractNumId w:val="20"/>
  </w:num>
  <w:num w:numId="21">
    <w:abstractNumId w:val="10"/>
  </w:num>
  <w:num w:numId="22">
    <w:abstractNumId w:val="13"/>
  </w:num>
  <w:num w:numId="23">
    <w:abstractNumId w:val="27"/>
  </w:num>
  <w:num w:numId="24">
    <w:abstractNumId w:val="18"/>
  </w:num>
  <w:num w:numId="25">
    <w:abstractNumId w:val="23"/>
  </w:num>
  <w:num w:numId="26">
    <w:abstractNumId w:val="8"/>
  </w:num>
  <w:num w:numId="27">
    <w:abstractNumId w:val="24"/>
  </w:num>
  <w:num w:numId="28">
    <w:abstractNumId w:val="15"/>
  </w:num>
  <w:num w:numId="29">
    <w:abstractNumId w:val="1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bookFoldPrint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3F40"/>
    <w:rsid w:val="0002035E"/>
    <w:rsid w:val="00022EE6"/>
    <w:rsid w:val="000311EB"/>
    <w:rsid w:val="00044C86"/>
    <w:rsid w:val="00084E17"/>
    <w:rsid w:val="000A1071"/>
    <w:rsid w:val="000B0EBD"/>
    <w:rsid w:val="000B53BA"/>
    <w:rsid w:val="000C1BD0"/>
    <w:rsid w:val="000E124E"/>
    <w:rsid w:val="000E4CB4"/>
    <w:rsid w:val="001124F7"/>
    <w:rsid w:val="00136D3A"/>
    <w:rsid w:val="001519A6"/>
    <w:rsid w:val="00154902"/>
    <w:rsid w:val="00154FF2"/>
    <w:rsid w:val="001556FC"/>
    <w:rsid w:val="00177ADC"/>
    <w:rsid w:val="001D3489"/>
    <w:rsid w:val="001E04BD"/>
    <w:rsid w:val="001E2EA6"/>
    <w:rsid w:val="001E3561"/>
    <w:rsid w:val="00206BC3"/>
    <w:rsid w:val="0022128D"/>
    <w:rsid w:val="002221AF"/>
    <w:rsid w:val="00246752"/>
    <w:rsid w:val="00253890"/>
    <w:rsid w:val="00263830"/>
    <w:rsid w:val="0027502B"/>
    <w:rsid w:val="00292DB1"/>
    <w:rsid w:val="002966B3"/>
    <w:rsid w:val="00296DB4"/>
    <w:rsid w:val="002B613E"/>
    <w:rsid w:val="002D2C48"/>
    <w:rsid w:val="00310388"/>
    <w:rsid w:val="003308F8"/>
    <w:rsid w:val="00344882"/>
    <w:rsid w:val="0034587A"/>
    <w:rsid w:val="00362ADE"/>
    <w:rsid w:val="00372D48"/>
    <w:rsid w:val="00373A40"/>
    <w:rsid w:val="0038584F"/>
    <w:rsid w:val="003A65C4"/>
    <w:rsid w:val="003B243F"/>
    <w:rsid w:val="003B4055"/>
    <w:rsid w:val="003C3F40"/>
    <w:rsid w:val="003D28C4"/>
    <w:rsid w:val="003D4EAE"/>
    <w:rsid w:val="003D560C"/>
    <w:rsid w:val="003D7D13"/>
    <w:rsid w:val="004157EC"/>
    <w:rsid w:val="0042657E"/>
    <w:rsid w:val="00434347"/>
    <w:rsid w:val="00437110"/>
    <w:rsid w:val="00442C43"/>
    <w:rsid w:val="00453626"/>
    <w:rsid w:val="00464DEA"/>
    <w:rsid w:val="00483740"/>
    <w:rsid w:val="00492F29"/>
    <w:rsid w:val="004959B6"/>
    <w:rsid w:val="00497300"/>
    <w:rsid w:val="004A17F7"/>
    <w:rsid w:val="004D6A8D"/>
    <w:rsid w:val="004E1613"/>
    <w:rsid w:val="004E3DC7"/>
    <w:rsid w:val="004E514C"/>
    <w:rsid w:val="004E6975"/>
    <w:rsid w:val="004F2799"/>
    <w:rsid w:val="005172EA"/>
    <w:rsid w:val="00530EFD"/>
    <w:rsid w:val="0053751E"/>
    <w:rsid w:val="0058403B"/>
    <w:rsid w:val="005A0E4C"/>
    <w:rsid w:val="005B4845"/>
    <w:rsid w:val="005D0712"/>
    <w:rsid w:val="005D12D2"/>
    <w:rsid w:val="00611176"/>
    <w:rsid w:val="006164FC"/>
    <w:rsid w:val="006431B1"/>
    <w:rsid w:val="006833CA"/>
    <w:rsid w:val="0069307D"/>
    <w:rsid w:val="006B07FA"/>
    <w:rsid w:val="006C4E17"/>
    <w:rsid w:val="006C7669"/>
    <w:rsid w:val="006D0E51"/>
    <w:rsid w:val="006D7E31"/>
    <w:rsid w:val="006F103A"/>
    <w:rsid w:val="00701180"/>
    <w:rsid w:val="00713583"/>
    <w:rsid w:val="00717A4C"/>
    <w:rsid w:val="00722A32"/>
    <w:rsid w:val="007450CE"/>
    <w:rsid w:val="007519D2"/>
    <w:rsid w:val="00754410"/>
    <w:rsid w:val="00774252"/>
    <w:rsid w:val="0077514D"/>
    <w:rsid w:val="0078507A"/>
    <w:rsid w:val="007B0A96"/>
    <w:rsid w:val="007B1E00"/>
    <w:rsid w:val="00804A55"/>
    <w:rsid w:val="00814386"/>
    <w:rsid w:val="00830FE3"/>
    <w:rsid w:val="00837890"/>
    <w:rsid w:val="008454E6"/>
    <w:rsid w:val="008462D8"/>
    <w:rsid w:val="00850ABB"/>
    <w:rsid w:val="00862865"/>
    <w:rsid w:val="00862E1A"/>
    <w:rsid w:val="00871500"/>
    <w:rsid w:val="0089046E"/>
    <w:rsid w:val="00890CA2"/>
    <w:rsid w:val="008B250F"/>
    <w:rsid w:val="008C0B2D"/>
    <w:rsid w:val="008C344C"/>
    <w:rsid w:val="008F66F7"/>
    <w:rsid w:val="009007ED"/>
    <w:rsid w:val="00900C41"/>
    <w:rsid w:val="00905833"/>
    <w:rsid w:val="00912560"/>
    <w:rsid w:val="00915EC6"/>
    <w:rsid w:val="00950214"/>
    <w:rsid w:val="009547CB"/>
    <w:rsid w:val="00957032"/>
    <w:rsid w:val="00960B11"/>
    <w:rsid w:val="00971C1B"/>
    <w:rsid w:val="00983D34"/>
    <w:rsid w:val="00983EE9"/>
    <w:rsid w:val="00992785"/>
    <w:rsid w:val="00997CA1"/>
    <w:rsid w:val="009A24F6"/>
    <w:rsid w:val="009B5491"/>
    <w:rsid w:val="009D25F5"/>
    <w:rsid w:val="009D3A98"/>
    <w:rsid w:val="009F68A7"/>
    <w:rsid w:val="00A160DC"/>
    <w:rsid w:val="00A2732F"/>
    <w:rsid w:val="00A34038"/>
    <w:rsid w:val="00A50718"/>
    <w:rsid w:val="00A52831"/>
    <w:rsid w:val="00A57304"/>
    <w:rsid w:val="00A86C74"/>
    <w:rsid w:val="00A90175"/>
    <w:rsid w:val="00AA197B"/>
    <w:rsid w:val="00AA3ADF"/>
    <w:rsid w:val="00AF2D7A"/>
    <w:rsid w:val="00B11AC7"/>
    <w:rsid w:val="00B15773"/>
    <w:rsid w:val="00B3409A"/>
    <w:rsid w:val="00B422E3"/>
    <w:rsid w:val="00B57A25"/>
    <w:rsid w:val="00B641B1"/>
    <w:rsid w:val="00B67CF6"/>
    <w:rsid w:val="00B93843"/>
    <w:rsid w:val="00BD43F3"/>
    <w:rsid w:val="00C15DAB"/>
    <w:rsid w:val="00C25086"/>
    <w:rsid w:val="00C25278"/>
    <w:rsid w:val="00C30ADC"/>
    <w:rsid w:val="00C312F1"/>
    <w:rsid w:val="00C411D8"/>
    <w:rsid w:val="00C6179B"/>
    <w:rsid w:val="00CB025C"/>
    <w:rsid w:val="00CC5F49"/>
    <w:rsid w:val="00CC7522"/>
    <w:rsid w:val="00CE663D"/>
    <w:rsid w:val="00CF048B"/>
    <w:rsid w:val="00CF46D8"/>
    <w:rsid w:val="00D11CCC"/>
    <w:rsid w:val="00D20A4B"/>
    <w:rsid w:val="00D33B57"/>
    <w:rsid w:val="00D34D68"/>
    <w:rsid w:val="00D6721E"/>
    <w:rsid w:val="00D86F02"/>
    <w:rsid w:val="00D964D7"/>
    <w:rsid w:val="00D96845"/>
    <w:rsid w:val="00D975A7"/>
    <w:rsid w:val="00DB1D71"/>
    <w:rsid w:val="00DB7786"/>
    <w:rsid w:val="00DD0623"/>
    <w:rsid w:val="00DF01E1"/>
    <w:rsid w:val="00DF0734"/>
    <w:rsid w:val="00DF0C5D"/>
    <w:rsid w:val="00E01876"/>
    <w:rsid w:val="00E06925"/>
    <w:rsid w:val="00E20A31"/>
    <w:rsid w:val="00E2743C"/>
    <w:rsid w:val="00E302C8"/>
    <w:rsid w:val="00E7403A"/>
    <w:rsid w:val="00E86C12"/>
    <w:rsid w:val="00EA069E"/>
    <w:rsid w:val="00EA4117"/>
    <w:rsid w:val="00ED6925"/>
    <w:rsid w:val="00F05462"/>
    <w:rsid w:val="00F057D3"/>
    <w:rsid w:val="00F4389D"/>
    <w:rsid w:val="00F473CD"/>
    <w:rsid w:val="00F524C0"/>
    <w:rsid w:val="00F55AF9"/>
    <w:rsid w:val="00F61E97"/>
    <w:rsid w:val="00F759AA"/>
    <w:rsid w:val="00F87C21"/>
    <w:rsid w:val="00F90C08"/>
    <w:rsid w:val="00FB16CD"/>
    <w:rsid w:val="00FB1D53"/>
    <w:rsid w:val="00FC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0ABBF"/>
  <w15:docId w15:val="{D9FD1877-0F78-4D96-B2F7-04F63F4E1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4117"/>
  </w:style>
  <w:style w:type="paragraph" w:styleId="1">
    <w:name w:val="heading 1"/>
    <w:basedOn w:val="a"/>
    <w:next w:val="a"/>
    <w:link w:val="10"/>
    <w:uiPriority w:val="9"/>
    <w:qFormat/>
    <w:rsid w:val="00E06925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6925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6925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06925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06925"/>
    <w:pPr>
      <w:keepNext/>
      <w:keepLines/>
      <w:spacing w:before="200" w:after="0" w:line="276" w:lineRule="auto"/>
      <w:outlineLvl w:val="4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06925"/>
    <w:pPr>
      <w:keepNext/>
      <w:keepLines/>
      <w:spacing w:before="200" w:after="0" w:line="276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val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06925"/>
    <w:pPr>
      <w:keepNext/>
      <w:keepLines/>
      <w:spacing w:before="200" w:after="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06925"/>
    <w:pPr>
      <w:keepNext/>
      <w:keepLines/>
      <w:spacing w:before="200" w:after="0" w:line="276" w:lineRule="auto"/>
      <w:outlineLvl w:val="7"/>
    </w:pPr>
    <w:rPr>
      <w:rFonts w:asciiTheme="majorHAnsi" w:eastAsiaTheme="majorEastAsia" w:hAnsiTheme="majorHAnsi" w:cstheme="majorBidi"/>
      <w:color w:val="5B9BD5" w:themeColor="accent1"/>
      <w:sz w:val="20"/>
      <w:szCs w:val="20"/>
      <w:lang w:val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06925"/>
    <w:pPr>
      <w:keepNext/>
      <w:keepLines/>
      <w:spacing w:before="200" w:after="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3F4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Абзац списка1"/>
    <w:basedOn w:val="a"/>
    <w:next w:val="a4"/>
    <w:uiPriority w:val="99"/>
    <w:qFormat/>
    <w:rsid w:val="003C3F40"/>
    <w:pPr>
      <w:spacing w:after="200" w:line="276" w:lineRule="auto"/>
      <w:ind w:left="720"/>
      <w:contextualSpacing/>
    </w:pPr>
  </w:style>
  <w:style w:type="paragraph" w:styleId="a4">
    <w:name w:val="List Paragraph"/>
    <w:basedOn w:val="a"/>
    <w:uiPriority w:val="34"/>
    <w:qFormat/>
    <w:rsid w:val="003C3F4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47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73CD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3D2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0692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 w:bidi="en-US"/>
    </w:rPr>
  </w:style>
  <w:style w:type="character" w:customStyle="1" w:styleId="20">
    <w:name w:val="Заголовок 2 Знак"/>
    <w:basedOn w:val="a0"/>
    <w:link w:val="2"/>
    <w:uiPriority w:val="9"/>
    <w:semiHidden/>
    <w:rsid w:val="00E0692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 w:bidi="en-US"/>
    </w:rPr>
  </w:style>
  <w:style w:type="character" w:customStyle="1" w:styleId="30">
    <w:name w:val="Заголовок 3 Знак"/>
    <w:basedOn w:val="a0"/>
    <w:link w:val="3"/>
    <w:uiPriority w:val="9"/>
    <w:semiHidden/>
    <w:rsid w:val="00E06925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n-US" w:bidi="en-US"/>
    </w:rPr>
  </w:style>
  <w:style w:type="character" w:customStyle="1" w:styleId="40">
    <w:name w:val="Заголовок 4 Знак"/>
    <w:basedOn w:val="a0"/>
    <w:link w:val="4"/>
    <w:uiPriority w:val="9"/>
    <w:semiHidden/>
    <w:rsid w:val="00E06925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n-US" w:bidi="en-US"/>
    </w:rPr>
  </w:style>
  <w:style w:type="character" w:customStyle="1" w:styleId="50">
    <w:name w:val="Заголовок 5 Знак"/>
    <w:basedOn w:val="a0"/>
    <w:link w:val="5"/>
    <w:uiPriority w:val="9"/>
    <w:semiHidden/>
    <w:rsid w:val="00E0692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 w:bidi="en-US"/>
    </w:rPr>
  </w:style>
  <w:style w:type="character" w:customStyle="1" w:styleId="60">
    <w:name w:val="Заголовок 6 Знак"/>
    <w:basedOn w:val="a0"/>
    <w:link w:val="6"/>
    <w:uiPriority w:val="9"/>
    <w:semiHidden/>
    <w:rsid w:val="00E06925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val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E0692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n-US" w:bidi="en-US"/>
    </w:rPr>
  </w:style>
  <w:style w:type="character" w:customStyle="1" w:styleId="80">
    <w:name w:val="Заголовок 8 Знак"/>
    <w:basedOn w:val="a0"/>
    <w:link w:val="8"/>
    <w:uiPriority w:val="9"/>
    <w:semiHidden/>
    <w:rsid w:val="00E06925"/>
    <w:rPr>
      <w:rFonts w:asciiTheme="majorHAnsi" w:eastAsiaTheme="majorEastAsia" w:hAnsiTheme="majorHAnsi" w:cstheme="majorBidi"/>
      <w:color w:val="5B9BD5" w:themeColor="accent1"/>
      <w:sz w:val="20"/>
      <w:szCs w:val="20"/>
      <w:lang w:val="en-US" w:bidi="en-US"/>
    </w:rPr>
  </w:style>
  <w:style w:type="character" w:customStyle="1" w:styleId="90">
    <w:name w:val="Заголовок 9 Знак"/>
    <w:basedOn w:val="a0"/>
    <w:link w:val="9"/>
    <w:uiPriority w:val="9"/>
    <w:semiHidden/>
    <w:rsid w:val="00E0692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 w:bidi="en-US"/>
    </w:rPr>
  </w:style>
  <w:style w:type="character" w:styleId="a8">
    <w:name w:val="Book Title"/>
    <w:basedOn w:val="a0"/>
    <w:uiPriority w:val="33"/>
    <w:qFormat/>
    <w:rsid w:val="00E06925"/>
    <w:rPr>
      <w:b/>
      <w:bCs/>
      <w:smallCaps/>
      <w:spacing w:val="5"/>
    </w:rPr>
  </w:style>
  <w:style w:type="paragraph" w:styleId="a9">
    <w:name w:val="caption"/>
    <w:basedOn w:val="a"/>
    <w:next w:val="a"/>
    <w:uiPriority w:val="35"/>
    <w:semiHidden/>
    <w:unhideWhenUsed/>
    <w:qFormat/>
    <w:rsid w:val="00E06925"/>
    <w:pPr>
      <w:spacing w:after="200" w:line="240" w:lineRule="auto"/>
    </w:pPr>
    <w:rPr>
      <w:rFonts w:ascii="Times New Roman" w:eastAsiaTheme="minorEastAsia" w:hAnsi="Times New Roman" w:cs="Times New Roman"/>
      <w:b/>
      <w:bCs/>
      <w:color w:val="5B9BD5" w:themeColor="accent1"/>
      <w:sz w:val="18"/>
      <w:szCs w:val="18"/>
      <w:lang w:val="en-US" w:bidi="en-US"/>
    </w:rPr>
  </w:style>
  <w:style w:type="paragraph" w:styleId="aa">
    <w:name w:val="Title"/>
    <w:basedOn w:val="a"/>
    <w:next w:val="a"/>
    <w:link w:val="ab"/>
    <w:uiPriority w:val="10"/>
    <w:qFormat/>
    <w:rsid w:val="00E0692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 w:bidi="en-US"/>
    </w:rPr>
  </w:style>
  <w:style w:type="character" w:customStyle="1" w:styleId="ab">
    <w:name w:val="Заголовок Знак"/>
    <w:basedOn w:val="a0"/>
    <w:link w:val="aa"/>
    <w:uiPriority w:val="10"/>
    <w:rsid w:val="00E0692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 w:bidi="en-US"/>
    </w:rPr>
  </w:style>
  <w:style w:type="paragraph" w:styleId="ac">
    <w:name w:val="Subtitle"/>
    <w:basedOn w:val="a"/>
    <w:next w:val="a"/>
    <w:link w:val="ad"/>
    <w:uiPriority w:val="11"/>
    <w:qFormat/>
    <w:rsid w:val="00E06925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n-US" w:bidi="en-US"/>
    </w:rPr>
  </w:style>
  <w:style w:type="character" w:customStyle="1" w:styleId="ad">
    <w:name w:val="Подзаголовок Знак"/>
    <w:basedOn w:val="a0"/>
    <w:link w:val="ac"/>
    <w:uiPriority w:val="11"/>
    <w:rsid w:val="00E06925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n-US" w:bidi="en-US"/>
    </w:rPr>
  </w:style>
  <w:style w:type="character" w:styleId="ae">
    <w:name w:val="Strong"/>
    <w:basedOn w:val="a0"/>
    <w:uiPriority w:val="22"/>
    <w:qFormat/>
    <w:rsid w:val="00E06925"/>
    <w:rPr>
      <w:b/>
      <w:bCs/>
    </w:rPr>
  </w:style>
  <w:style w:type="character" w:styleId="af">
    <w:name w:val="Emphasis"/>
    <w:basedOn w:val="a0"/>
    <w:uiPriority w:val="20"/>
    <w:qFormat/>
    <w:rsid w:val="00E06925"/>
    <w:rPr>
      <w:i/>
      <w:iCs/>
    </w:rPr>
  </w:style>
  <w:style w:type="paragraph" w:styleId="af0">
    <w:name w:val="No Spacing"/>
    <w:qFormat/>
    <w:rsid w:val="00E0692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en-US" w:bidi="en-US"/>
    </w:rPr>
  </w:style>
  <w:style w:type="paragraph" w:styleId="21">
    <w:name w:val="Quote"/>
    <w:basedOn w:val="a"/>
    <w:next w:val="a"/>
    <w:link w:val="22"/>
    <w:uiPriority w:val="29"/>
    <w:qFormat/>
    <w:rsid w:val="00E06925"/>
    <w:pPr>
      <w:spacing w:after="200" w:line="276" w:lineRule="auto"/>
    </w:pPr>
    <w:rPr>
      <w:rFonts w:ascii="Times New Roman" w:eastAsiaTheme="minorEastAsia" w:hAnsi="Times New Roman" w:cs="Times New Roman"/>
      <w:i/>
      <w:iCs/>
      <w:color w:val="000000" w:themeColor="text1"/>
      <w:sz w:val="24"/>
      <w:szCs w:val="24"/>
      <w:lang w:val="en-US" w:bidi="en-US"/>
    </w:rPr>
  </w:style>
  <w:style w:type="character" w:customStyle="1" w:styleId="22">
    <w:name w:val="Цитата 2 Знак"/>
    <w:basedOn w:val="a0"/>
    <w:link w:val="21"/>
    <w:uiPriority w:val="29"/>
    <w:rsid w:val="00E06925"/>
    <w:rPr>
      <w:rFonts w:ascii="Times New Roman" w:eastAsiaTheme="minorEastAsia" w:hAnsi="Times New Roman" w:cs="Times New Roman"/>
      <w:i/>
      <w:iCs/>
      <w:color w:val="000000" w:themeColor="text1"/>
      <w:sz w:val="24"/>
      <w:szCs w:val="24"/>
      <w:lang w:val="en-US" w:bidi="en-US"/>
    </w:rPr>
  </w:style>
  <w:style w:type="paragraph" w:styleId="af1">
    <w:name w:val="Intense Quote"/>
    <w:basedOn w:val="a"/>
    <w:next w:val="a"/>
    <w:link w:val="af2"/>
    <w:uiPriority w:val="30"/>
    <w:qFormat/>
    <w:rsid w:val="00E06925"/>
    <w:pPr>
      <w:pBdr>
        <w:bottom w:val="single" w:sz="4" w:space="4" w:color="5B9BD5" w:themeColor="accent1"/>
      </w:pBdr>
      <w:spacing w:before="200" w:after="280" w:line="276" w:lineRule="auto"/>
      <w:ind w:left="936" w:right="936"/>
    </w:pPr>
    <w:rPr>
      <w:rFonts w:ascii="Times New Roman" w:eastAsiaTheme="minorEastAsia" w:hAnsi="Times New Roman" w:cs="Times New Roman"/>
      <w:b/>
      <w:bCs/>
      <w:i/>
      <w:iCs/>
      <w:color w:val="5B9BD5" w:themeColor="accent1"/>
      <w:sz w:val="24"/>
      <w:szCs w:val="24"/>
      <w:lang w:val="en-US" w:bidi="en-US"/>
    </w:rPr>
  </w:style>
  <w:style w:type="character" w:customStyle="1" w:styleId="af2">
    <w:name w:val="Выделенная цитата Знак"/>
    <w:basedOn w:val="a0"/>
    <w:link w:val="af1"/>
    <w:uiPriority w:val="30"/>
    <w:rsid w:val="00E06925"/>
    <w:rPr>
      <w:rFonts w:ascii="Times New Roman" w:eastAsiaTheme="minorEastAsia" w:hAnsi="Times New Roman" w:cs="Times New Roman"/>
      <w:b/>
      <w:bCs/>
      <w:i/>
      <w:iCs/>
      <w:color w:val="5B9BD5" w:themeColor="accent1"/>
      <w:sz w:val="24"/>
      <w:szCs w:val="24"/>
      <w:lang w:val="en-US" w:bidi="en-US"/>
    </w:rPr>
  </w:style>
  <w:style w:type="character" w:styleId="af3">
    <w:name w:val="Subtle Emphasis"/>
    <w:basedOn w:val="a0"/>
    <w:uiPriority w:val="19"/>
    <w:qFormat/>
    <w:rsid w:val="00E06925"/>
    <w:rPr>
      <w:i/>
      <w:iCs/>
      <w:color w:val="808080" w:themeColor="text1" w:themeTint="7F"/>
    </w:rPr>
  </w:style>
  <w:style w:type="character" w:styleId="af4">
    <w:name w:val="Intense Emphasis"/>
    <w:basedOn w:val="a0"/>
    <w:uiPriority w:val="21"/>
    <w:qFormat/>
    <w:rsid w:val="00E06925"/>
    <w:rPr>
      <w:b/>
      <w:bCs/>
      <w:i/>
      <w:iCs/>
      <w:color w:val="5B9BD5" w:themeColor="accent1"/>
    </w:rPr>
  </w:style>
  <w:style w:type="character" w:styleId="af5">
    <w:name w:val="Subtle Reference"/>
    <w:basedOn w:val="a0"/>
    <w:uiPriority w:val="31"/>
    <w:qFormat/>
    <w:rsid w:val="00E06925"/>
    <w:rPr>
      <w:smallCaps/>
      <w:color w:val="ED7D31" w:themeColor="accent2"/>
      <w:u w:val="single"/>
    </w:rPr>
  </w:style>
  <w:style w:type="character" w:styleId="af6">
    <w:name w:val="Intense Reference"/>
    <w:basedOn w:val="a0"/>
    <w:uiPriority w:val="32"/>
    <w:qFormat/>
    <w:rsid w:val="00E06925"/>
    <w:rPr>
      <w:b/>
      <w:bCs/>
      <w:smallCaps/>
      <w:color w:val="ED7D31" w:themeColor="accent2"/>
      <w:spacing w:val="5"/>
      <w:u w:val="single"/>
    </w:rPr>
  </w:style>
  <w:style w:type="paragraph" w:styleId="af7">
    <w:name w:val="TOC Heading"/>
    <w:basedOn w:val="1"/>
    <w:next w:val="a"/>
    <w:uiPriority w:val="39"/>
    <w:semiHidden/>
    <w:unhideWhenUsed/>
    <w:qFormat/>
    <w:rsid w:val="00E06925"/>
    <w:pPr>
      <w:outlineLvl w:val="9"/>
    </w:pPr>
  </w:style>
  <w:style w:type="paragraph" w:styleId="af8">
    <w:name w:val="footer"/>
    <w:basedOn w:val="a"/>
    <w:link w:val="af9"/>
    <w:uiPriority w:val="99"/>
    <w:rsid w:val="00E069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9">
    <w:name w:val="Нижний колонтитул Знак"/>
    <w:basedOn w:val="a0"/>
    <w:link w:val="af8"/>
    <w:uiPriority w:val="99"/>
    <w:rsid w:val="00E069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page number"/>
    <w:basedOn w:val="a0"/>
    <w:rsid w:val="00E06925"/>
  </w:style>
  <w:style w:type="paragraph" w:customStyle="1" w:styleId="afb">
    <w:name w:val="Знак Знак Знак"/>
    <w:basedOn w:val="a"/>
    <w:rsid w:val="00E06925"/>
    <w:pPr>
      <w:spacing w:line="240" w:lineRule="exact"/>
    </w:pPr>
    <w:rPr>
      <w:rFonts w:ascii="Verdana" w:eastAsia="Times New Roman" w:hAnsi="Verdana" w:cs="Times New Roman"/>
      <w:sz w:val="20"/>
      <w:szCs w:val="20"/>
      <w:lang w:eastAsia="ru-RU"/>
    </w:rPr>
  </w:style>
  <w:style w:type="character" w:customStyle="1" w:styleId="FontStyle44">
    <w:name w:val="Font Style44"/>
    <w:rsid w:val="00E06925"/>
    <w:rPr>
      <w:rFonts w:ascii="Times New Roman" w:hAnsi="Times New Roman" w:cs="Times New Roman" w:hint="default"/>
      <w:sz w:val="26"/>
      <w:szCs w:val="26"/>
    </w:rPr>
  </w:style>
  <w:style w:type="paragraph" w:styleId="afc">
    <w:name w:val="Body Text Indent"/>
    <w:basedOn w:val="a"/>
    <w:link w:val="afd"/>
    <w:rsid w:val="00E06925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afd">
    <w:name w:val="Основной текст с отступом Знак"/>
    <w:basedOn w:val="a0"/>
    <w:link w:val="afc"/>
    <w:rsid w:val="00E06925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23">
    <w:name w:val="Знак Знак Знак2"/>
    <w:basedOn w:val="a"/>
    <w:rsid w:val="00E06925"/>
    <w:pPr>
      <w:spacing w:line="240" w:lineRule="exact"/>
    </w:pPr>
    <w:rPr>
      <w:rFonts w:ascii="Verdana" w:eastAsia="Times New Roman" w:hAnsi="Verdana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06925"/>
  </w:style>
  <w:style w:type="paragraph" w:customStyle="1" w:styleId="12">
    <w:name w:val="Знак Знак Знак1"/>
    <w:basedOn w:val="a"/>
    <w:rsid w:val="00E06925"/>
    <w:pPr>
      <w:spacing w:line="240" w:lineRule="exact"/>
    </w:pPr>
    <w:rPr>
      <w:rFonts w:ascii="Verdana" w:eastAsia="Times New Roman" w:hAnsi="Verdana" w:cs="Times New Roman"/>
      <w:sz w:val="20"/>
      <w:szCs w:val="20"/>
      <w:lang w:eastAsia="ru-RU"/>
    </w:rPr>
  </w:style>
  <w:style w:type="paragraph" w:styleId="afe">
    <w:name w:val="header"/>
    <w:basedOn w:val="a"/>
    <w:link w:val="aff"/>
    <w:uiPriority w:val="99"/>
    <w:unhideWhenUsed/>
    <w:rsid w:val="00E06925"/>
    <w:pPr>
      <w:tabs>
        <w:tab w:val="center" w:pos="4677"/>
        <w:tab w:val="right" w:pos="9355"/>
      </w:tabs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en-US" w:bidi="en-US"/>
    </w:rPr>
  </w:style>
  <w:style w:type="character" w:customStyle="1" w:styleId="aff">
    <w:name w:val="Верхний колонтитул Знак"/>
    <w:basedOn w:val="a0"/>
    <w:link w:val="afe"/>
    <w:uiPriority w:val="99"/>
    <w:rsid w:val="00E06925"/>
    <w:rPr>
      <w:rFonts w:ascii="Times New Roman" w:eastAsiaTheme="minorEastAsia" w:hAnsi="Times New Roman" w:cs="Times New Roman"/>
      <w:sz w:val="24"/>
      <w:szCs w:val="24"/>
      <w:lang w:val="en-US" w:bidi="en-US"/>
    </w:rPr>
  </w:style>
  <w:style w:type="paragraph" w:styleId="aff0">
    <w:name w:val="Body Text"/>
    <w:basedOn w:val="a"/>
    <w:link w:val="aff1"/>
    <w:uiPriority w:val="99"/>
    <w:unhideWhenUsed/>
    <w:rsid w:val="00983EE9"/>
    <w:pPr>
      <w:spacing w:after="120"/>
    </w:pPr>
  </w:style>
  <w:style w:type="character" w:customStyle="1" w:styleId="aff1">
    <w:name w:val="Основной текст Знак"/>
    <w:basedOn w:val="a0"/>
    <w:link w:val="aff0"/>
    <w:uiPriority w:val="1"/>
    <w:rsid w:val="00983EE9"/>
  </w:style>
  <w:style w:type="paragraph" w:customStyle="1" w:styleId="Default">
    <w:name w:val="Default"/>
    <w:rsid w:val="00983EE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AA19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5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9030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4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68BD58-6BFC-4C57-AB27-6EB7E8C3D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2387</Words>
  <Characters>13607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ADMIN</cp:lastModifiedBy>
  <cp:revision>88</cp:revision>
  <cp:lastPrinted>2022-11-05T15:24:00Z</cp:lastPrinted>
  <dcterms:created xsi:type="dcterms:W3CDTF">2017-09-15T09:13:00Z</dcterms:created>
  <dcterms:modified xsi:type="dcterms:W3CDTF">2026-09-21T07:32:00Z</dcterms:modified>
</cp:coreProperties>
</file>