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38FA0" w14:textId="226FBEFD" w:rsidR="00547DF4" w:rsidRPr="00E40DD5" w:rsidRDefault="00547DF4" w:rsidP="00547DF4">
      <w:pPr>
        <w:spacing w:after="0" w:line="240" w:lineRule="auto"/>
        <w:jc w:val="center"/>
        <w:rPr>
          <w:rFonts w:ascii="XO Thames" w:eastAsia="Arial Unicode MS" w:hAnsi="XO Thames" w:cs="Times New Roman"/>
          <w:b/>
          <w:bCs/>
          <w:sz w:val="28"/>
          <w:szCs w:val="28"/>
          <w:lang w:eastAsia="ru-RU"/>
        </w:rPr>
      </w:pPr>
      <w:r w:rsidRPr="00E40DD5">
        <w:rPr>
          <w:rFonts w:ascii="XO Thames" w:eastAsia="Arial Unicode MS" w:hAnsi="XO Thames" w:cs="Times New Roman"/>
          <w:b/>
          <w:bCs/>
          <w:sz w:val="28"/>
          <w:szCs w:val="28"/>
          <w:lang w:eastAsia="ru-RU"/>
        </w:rPr>
        <w:t xml:space="preserve">ФГБОУ ВО </w:t>
      </w:r>
      <w:r w:rsidR="00034B73">
        <w:rPr>
          <w:rFonts w:ascii="XO Thames" w:eastAsia="Arial Unicode MS" w:hAnsi="XO Thames" w:cs="Times New Roman"/>
          <w:b/>
          <w:bCs/>
          <w:sz w:val="28"/>
          <w:szCs w:val="28"/>
          <w:lang w:eastAsia="ru-RU"/>
        </w:rPr>
        <w:t>Университет биотехнологий</w:t>
      </w:r>
    </w:p>
    <w:p w14:paraId="0D19A194" w14:textId="77777777" w:rsidR="00547DF4" w:rsidRPr="00E40DD5" w:rsidRDefault="00547DF4" w:rsidP="00547DF4">
      <w:pPr>
        <w:spacing w:after="0" w:line="240" w:lineRule="auto"/>
        <w:jc w:val="center"/>
        <w:rPr>
          <w:rFonts w:ascii="XO Thames" w:eastAsia="Calibri" w:hAnsi="XO Thames" w:cs="Times New Roman"/>
          <w:b/>
          <w:bCs/>
          <w:sz w:val="28"/>
          <w:szCs w:val="28"/>
          <w:lang w:eastAsia="ru-RU"/>
        </w:rPr>
      </w:pPr>
      <w:r w:rsidRPr="00E40DD5">
        <w:rPr>
          <w:rFonts w:ascii="XO Thames" w:eastAsia="Arial Unicode MS" w:hAnsi="XO Thames" w:cs="Times New Roman"/>
          <w:b/>
          <w:bCs/>
          <w:sz w:val="28"/>
          <w:szCs w:val="28"/>
          <w:lang w:eastAsia="ru-RU"/>
        </w:rPr>
        <w:t>Факультет СПО</w:t>
      </w:r>
    </w:p>
    <w:p w14:paraId="2B5863F0" w14:textId="77777777" w:rsidR="00980AA1" w:rsidRPr="00E40DD5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78FEB85D" w14:textId="77777777" w:rsidR="00980AA1" w:rsidRPr="00E40DD5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5EF3C13E" w14:textId="77777777" w:rsidR="00980AA1" w:rsidRPr="00E40DD5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4849524C" w14:textId="77777777" w:rsidR="00BB35A1" w:rsidRPr="00E40DD5" w:rsidRDefault="00BB35A1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3FE7013B" w14:textId="77777777" w:rsidR="005453A0" w:rsidRPr="00E40DD5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1C270330" w14:textId="77777777" w:rsidR="005453A0" w:rsidRPr="00E40DD5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1FB1F83E" w14:textId="77777777" w:rsidR="005453A0" w:rsidRPr="00E40DD5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098D3805" w14:textId="77777777" w:rsidR="00E23AAC" w:rsidRPr="00E40DD5" w:rsidRDefault="00E23AAC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09AAD4F6" w14:textId="77777777" w:rsidR="00166C9C" w:rsidRPr="00E40DD5" w:rsidRDefault="00547DF4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</w:pPr>
      <w:r w:rsidRPr="00E40DD5"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>Теория государства и права</w:t>
      </w:r>
    </w:p>
    <w:p w14:paraId="79B89D3B" w14:textId="77777777" w:rsidR="00166C9C" w:rsidRPr="00E40DD5" w:rsidRDefault="00166C9C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</w:p>
    <w:p w14:paraId="319B365F" w14:textId="4BFD043B" w:rsidR="00547DF4" w:rsidRPr="00E40DD5" w:rsidRDefault="00547DF4" w:rsidP="00E40DD5">
      <w:pPr>
        <w:tabs>
          <w:tab w:val="left" w:pos="3060"/>
        </w:tabs>
        <w:spacing w:after="0"/>
        <w:jc w:val="center"/>
        <w:rPr>
          <w:rFonts w:ascii="XO Thames" w:eastAsia="Times New Roman" w:hAnsi="XO Thames" w:cs="Times New Roman"/>
          <w:sz w:val="24"/>
          <w:szCs w:val="24"/>
          <w:lang w:eastAsia="ru-RU"/>
        </w:rPr>
      </w:pPr>
      <w:r w:rsidRPr="00E40DD5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Методические </w:t>
      </w:r>
      <w:r w:rsidR="00034B73">
        <w:rPr>
          <w:rFonts w:ascii="XO Thames" w:eastAsia="Times New Roman" w:hAnsi="XO Thames" w:cs="Times New Roman"/>
          <w:sz w:val="24"/>
          <w:szCs w:val="24"/>
          <w:lang w:eastAsia="ru-RU"/>
        </w:rPr>
        <w:t>указания</w:t>
      </w:r>
      <w:r w:rsidRPr="00E40DD5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 по выполнению контрольных работ</w:t>
      </w:r>
      <w:r w:rsidR="00EA05F9" w:rsidRPr="00E40DD5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 </w:t>
      </w:r>
      <w:r w:rsidRPr="00E40DD5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для студентов заочной формы обучения  </w:t>
      </w:r>
    </w:p>
    <w:p w14:paraId="2A81BA46" w14:textId="77777777" w:rsidR="00495C2C" w:rsidRPr="00E40DD5" w:rsidRDefault="00495C2C" w:rsidP="007D7BB2">
      <w:pPr>
        <w:spacing w:after="0"/>
        <w:jc w:val="center"/>
        <w:rPr>
          <w:rFonts w:ascii="XO Thames" w:eastAsia="Calibri" w:hAnsi="XO Thames" w:cs="Times New Roman"/>
          <w:bCs/>
          <w:color w:val="231F20"/>
          <w:sz w:val="28"/>
          <w:szCs w:val="28"/>
          <w:lang w:eastAsia="ru-RU"/>
        </w:rPr>
      </w:pPr>
    </w:p>
    <w:p w14:paraId="4DD3C826" w14:textId="77777777" w:rsidR="00980AA1" w:rsidRPr="00E40DD5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50B246E6" w14:textId="77777777" w:rsidR="00980AA1" w:rsidRPr="00E40DD5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6256D160" w14:textId="77777777" w:rsidR="00980AA1" w:rsidRPr="00E40DD5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37AB3853" w14:textId="77777777" w:rsidR="007D7BB2" w:rsidRPr="00E40DD5" w:rsidRDefault="007D7BB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3E9CA9EF" w14:textId="77777777" w:rsidR="00DE5982" w:rsidRPr="00E40DD5" w:rsidRDefault="00DE598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1B30113D" w14:textId="77777777" w:rsidR="00DE5982" w:rsidRPr="00E40DD5" w:rsidRDefault="00DE598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1E121BB7" w14:textId="77777777" w:rsidR="00980AA1" w:rsidRPr="00E40DD5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37BE0B0E" w14:textId="77777777" w:rsidR="00495C2C" w:rsidRPr="00E40DD5" w:rsidRDefault="00495C2C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10BAEE2F" w14:textId="77777777" w:rsidR="00547DF4" w:rsidRPr="00E40DD5" w:rsidRDefault="00547DF4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6E50293C" w14:textId="77777777" w:rsidR="00547DF4" w:rsidRPr="00E40DD5" w:rsidRDefault="00547DF4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144ACA6D" w14:textId="4E307C0D" w:rsidR="00547DF4" w:rsidRDefault="00547DF4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3513E54D" w14:textId="77777777" w:rsidR="00E40DD5" w:rsidRPr="00E40DD5" w:rsidRDefault="00E40DD5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1444732B" w14:textId="77777777" w:rsidR="00980AA1" w:rsidRPr="00E40DD5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Cs/>
          <w:sz w:val="20"/>
          <w:szCs w:val="20"/>
          <w:lang w:eastAsia="ru-RU"/>
        </w:rPr>
      </w:pPr>
    </w:p>
    <w:p w14:paraId="2102FB9C" w14:textId="4E8653D4" w:rsidR="00E23AAC" w:rsidRPr="00E40DD5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4"/>
          <w:szCs w:val="24"/>
          <w:lang w:eastAsia="ru-RU"/>
        </w:rPr>
      </w:pPr>
      <w:r w:rsidRPr="00E40DD5">
        <w:rPr>
          <w:rFonts w:ascii="XO Thames" w:eastAsia="Times New Roman" w:hAnsi="XO Thames" w:cs="Times New Roman"/>
          <w:b/>
          <w:bCs/>
          <w:sz w:val="24"/>
          <w:szCs w:val="24"/>
          <w:lang w:eastAsia="ru-RU"/>
        </w:rPr>
        <w:t>Новосибирск 20</w:t>
      </w:r>
      <w:r w:rsidR="00F82AF6" w:rsidRPr="00E40DD5">
        <w:rPr>
          <w:rFonts w:ascii="XO Thames" w:eastAsia="Times New Roman" w:hAnsi="XO Thames" w:cs="Times New Roman"/>
          <w:b/>
          <w:bCs/>
          <w:sz w:val="24"/>
          <w:szCs w:val="24"/>
          <w:lang w:eastAsia="ru-RU"/>
        </w:rPr>
        <w:t>2</w:t>
      </w:r>
      <w:r w:rsidR="00034B73">
        <w:rPr>
          <w:rFonts w:ascii="XO Thames" w:eastAsia="Times New Roman" w:hAnsi="XO Thames" w:cs="Times New Roman"/>
          <w:b/>
          <w:bCs/>
          <w:sz w:val="24"/>
          <w:szCs w:val="24"/>
          <w:lang w:eastAsia="ru-RU"/>
        </w:rPr>
        <w:t>6</w:t>
      </w:r>
    </w:p>
    <w:p w14:paraId="0A7B51FD" w14:textId="77777777" w:rsidR="00EA05F9" w:rsidRPr="00E40DD5" w:rsidRDefault="00EA05F9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4"/>
          <w:szCs w:val="24"/>
          <w:lang w:eastAsia="ru-RU"/>
        </w:rPr>
      </w:pPr>
    </w:p>
    <w:p w14:paraId="380500DF" w14:textId="77777777" w:rsidR="00E23AAC" w:rsidRPr="00E40DD5" w:rsidRDefault="00E23AAC" w:rsidP="007D7BB2">
      <w:pPr>
        <w:spacing w:after="0" w:line="240" w:lineRule="auto"/>
        <w:jc w:val="center"/>
        <w:rPr>
          <w:rFonts w:ascii="XO Thames" w:eastAsia="Times New Roman" w:hAnsi="XO Thames" w:cs="Times New Roman"/>
          <w:bCs/>
          <w:sz w:val="20"/>
          <w:szCs w:val="20"/>
          <w:lang w:eastAsia="ru-RU"/>
        </w:rPr>
      </w:pPr>
    </w:p>
    <w:p w14:paraId="32FF3A10" w14:textId="15952638" w:rsidR="0067651F" w:rsidRPr="00E40DD5" w:rsidRDefault="0067651F" w:rsidP="0067651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397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lastRenderedPageBreak/>
        <w:t>Составитель:</w:t>
      </w:r>
      <w:r w:rsidRPr="00E40DD5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Капранова В.Ю., преподаватель</w:t>
      </w:r>
      <w:r w:rsidRPr="00E40DD5">
        <w:rPr>
          <w:rFonts w:ascii="XO Thames" w:eastAsia="Times New Roman" w:hAnsi="XO Thames" w:cs="Times New Roman"/>
          <w:i/>
          <w:sz w:val="20"/>
          <w:szCs w:val="20"/>
        </w:rPr>
        <w:t xml:space="preserve"> 1 категории факультета СПО ФГБОУ ВО </w:t>
      </w:r>
      <w:r w:rsidR="00034B73">
        <w:rPr>
          <w:rFonts w:ascii="XO Thames" w:eastAsia="Times New Roman" w:hAnsi="XO Thames" w:cs="Times New Roman"/>
          <w:i/>
          <w:sz w:val="20"/>
          <w:szCs w:val="20"/>
        </w:rPr>
        <w:t>Университет биотехнологий</w:t>
      </w:r>
    </w:p>
    <w:p w14:paraId="0463437E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6F20FDC8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FB4C6A8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3536158A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76E5284B" w14:textId="71AB368D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</w:pPr>
      <w:r w:rsidRPr="00E40DD5">
        <w:rPr>
          <w:rFonts w:ascii="XO Thames" w:hAnsi="XO Thames" w:cs="Times New Roman"/>
          <w:b/>
          <w:sz w:val="20"/>
          <w:szCs w:val="20"/>
        </w:rPr>
        <w:t>Теория государства и права</w:t>
      </w:r>
      <w:r w:rsidRPr="00E40DD5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: метод. указания по выполнению контрольной работы для студентов заочной формы обучения</w:t>
      </w:r>
      <w:r w:rsidRPr="00E40DD5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/ </w:t>
      </w:r>
      <w:r w:rsidR="00034B73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Университет биотехнологий</w:t>
      </w:r>
      <w:r w:rsidRPr="00E40DD5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; ф-т СПО; сост.: В.Ю. Капранова. – Новосибирск, 20</w:t>
      </w:r>
      <w:r w:rsidR="001A171D" w:rsidRPr="00E40DD5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2</w:t>
      </w:r>
      <w:r w:rsidR="00034B73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6</w:t>
      </w:r>
      <w:r w:rsidRPr="00E40DD5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. </w:t>
      </w:r>
      <w:r w:rsidRPr="00E40DD5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 xml:space="preserve">–  </w:t>
      </w:r>
      <w:r w:rsidR="003A24C2" w:rsidRPr="00E40DD5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1</w:t>
      </w:r>
      <w:r w:rsidR="00A02EE3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1</w:t>
      </w:r>
      <w:r w:rsidRPr="00E40DD5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с.</w:t>
      </w:r>
      <w:r w:rsidRPr="00E40DD5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 </w:t>
      </w:r>
    </w:p>
    <w:p w14:paraId="2E08F1EC" w14:textId="77777777" w:rsidR="00E40DD5" w:rsidRDefault="0067651F" w:rsidP="0067651F">
      <w:pPr>
        <w:spacing w:after="0" w:line="240" w:lineRule="auto"/>
        <w:ind w:firstLine="397"/>
        <w:jc w:val="both"/>
        <w:rPr>
          <w:rFonts w:ascii="XO Thames" w:eastAsia="Arial Unicode MS" w:hAnsi="XO Thames"/>
          <w:bCs/>
          <w:sz w:val="20"/>
          <w:szCs w:val="20"/>
          <w:lang w:eastAsia="ru-RU"/>
        </w:rPr>
      </w:pPr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>Методические указания по выполнению контрольной работы для студентов заочной формы обучения по дисциплине «</w:t>
      </w:r>
      <w:r w:rsidRPr="00E40DD5">
        <w:rPr>
          <w:rFonts w:ascii="XO Thames" w:hAnsi="XO Thames" w:cs="Times New Roman"/>
          <w:sz w:val="20"/>
          <w:szCs w:val="20"/>
        </w:rPr>
        <w:t>Теория государства и права</w:t>
      </w:r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» </w:t>
      </w:r>
      <w:r w:rsidRPr="00E40DD5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t>предназначены для студентов СПО, обучающихся по специальности</w:t>
      </w:r>
      <w:r w:rsidRPr="00E40DD5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 xml:space="preserve"> </w:t>
      </w:r>
      <w:r w:rsidR="00E40DD5">
        <w:rPr>
          <w:rFonts w:ascii="XO Thames" w:eastAsia="Arial Unicode MS" w:hAnsi="XO Thames"/>
          <w:bCs/>
          <w:sz w:val="20"/>
          <w:szCs w:val="20"/>
          <w:lang w:eastAsia="ru-RU"/>
        </w:rPr>
        <w:t>40.02.04 Юриспруденция</w:t>
      </w:r>
    </w:p>
    <w:p w14:paraId="6D4ED46F" w14:textId="49D93D14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>Методические указания составлены в соответствии с ФГОС СПО.</w:t>
      </w:r>
    </w:p>
    <w:p w14:paraId="04389E83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1C16E8A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4BA8F6E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ab/>
      </w:r>
    </w:p>
    <w:p w14:paraId="141D4D00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431FAAE7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30EC38B6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71485AF5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7FD655B9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CA389A0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8E39CDD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1F0586AE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320C8420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25357AF8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FBB508B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200D8CCF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42DFB066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1A7F12AC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17FC0D41" w14:textId="44745B33" w:rsidR="0067651F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3EDB7CA8" w14:textId="77777777" w:rsidR="00E40DD5" w:rsidRPr="00E40DD5" w:rsidRDefault="00E40DD5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3B953601" w14:textId="77777777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66459176" w14:textId="5058AD97" w:rsidR="0067651F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508691F" w14:textId="5EB5C059" w:rsidR="00034B73" w:rsidRDefault="00034B73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DA0FA5C" w14:textId="77777777" w:rsidR="00034B73" w:rsidRPr="00E40DD5" w:rsidRDefault="00034B73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15EA588D" w14:textId="66B0DB72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E40DD5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E40DD5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="00034B7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Университет биотехнологий</w:t>
      </w:r>
      <w:r w:rsidRPr="00E40DD5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, 20</w:t>
      </w:r>
      <w:r w:rsidR="00F82AF6" w:rsidRPr="00E40DD5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</w:t>
      </w:r>
      <w:r w:rsidR="00034B7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5A53D64A" w14:textId="0170AD75" w:rsidR="0067651F" w:rsidRPr="00E40DD5" w:rsidRDefault="0067651F" w:rsidP="0067651F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E40DD5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E40DD5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Факультет среднего профессионального образования, 20</w:t>
      </w:r>
      <w:r w:rsidR="00F82AF6" w:rsidRPr="00E40DD5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</w:t>
      </w:r>
      <w:r w:rsidR="00034B7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5D50B025" w14:textId="77777777" w:rsidR="009D78B6" w:rsidRPr="00E40DD5" w:rsidRDefault="009D78B6" w:rsidP="00136966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B825E6B" w14:textId="77777777" w:rsidR="004F4CAE" w:rsidRPr="00E40DD5" w:rsidRDefault="004F4CAE" w:rsidP="004F4CAE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  <w:r w:rsidRPr="00E40DD5"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  <w:lastRenderedPageBreak/>
        <w:t>СОДЕРЖАНИЕ</w:t>
      </w:r>
    </w:p>
    <w:p w14:paraId="536D2D0D" w14:textId="77777777" w:rsidR="004F4CAE" w:rsidRPr="00E40DD5" w:rsidRDefault="004F4CAE" w:rsidP="004F4CAE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1E662111" w14:textId="77777777" w:rsidR="004F4CAE" w:rsidRPr="00E40DD5" w:rsidRDefault="004F4CAE" w:rsidP="004F4CAE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5"/>
        <w:gridCol w:w="476"/>
      </w:tblGrid>
      <w:tr w:rsidR="004F4CAE" w:rsidRPr="00E40DD5" w14:paraId="2B51AB40" w14:textId="77777777" w:rsidTr="00F82AF6">
        <w:tc>
          <w:tcPr>
            <w:tcW w:w="6345" w:type="dxa"/>
          </w:tcPr>
          <w:p w14:paraId="4F0F5EBE" w14:textId="67F6B2B6" w:rsidR="004F4CAE" w:rsidRPr="00E40DD5" w:rsidRDefault="004F4CAE" w:rsidP="006E48A9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E40DD5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 xml:space="preserve">Пояснительная записка </w:t>
            </w:r>
          </w:p>
        </w:tc>
        <w:tc>
          <w:tcPr>
            <w:tcW w:w="476" w:type="dxa"/>
          </w:tcPr>
          <w:p w14:paraId="1BB28980" w14:textId="77777777" w:rsidR="004F4CAE" w:rsidRPr="00E40DD5" w:rsidRDefault="004F4CAE" w:rsidP="006E48A9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E40DD5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4</w:t>
            </w:r>
          </w:p>
        </w:tc>
      </w:tr>
      <w:tr w:rsidR="004F4CAE" w:rsidRPr="00E40DD5" w14:paraId="0D44AA32" w14:textId="77777777" w:rsidTr="00F82AF6">
        <w:tc>
          <w:tcPr>
            <w:tcW w:w="6345" w:type="dxa"/>
          </w:tcPr>
          <w:p w14:paraId="77236F1E" w14:textId="187E84BC" w:rsidR="004F4CAE" w:rsidRPr="00E40DD5" w:rsidRDefault="00F82AF6" w:rsidP="006E48A9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E40DD5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>Требования к оформлению домашней контрольной работы</w:t>
            </w:r>
          </w:p>
        </w:tc>
        <w:tc>
          <w:tcPr>
            <w:tcW w:w="476" w:type="dxa"/>
          </w:tcPr>
          <w:p w14:paraId="256ACCEF" w14:textId="48B6E3BB" w:rsidR="004F4CAE" w:rsidRPr="00E40DD5" w:rsidRDefault="004F4CAE" w:rsidP="00CC4A48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E40DD5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5</w:t>
            </w:r>
          </w:p>
        </w:tc>
      </w:tr>
      <w:tr w:rsidR="004F4CAE" w:rsidRPr="00E40DD5" w14:paraId="2490DFDF" w14:textId="77777777" w:rsidTr="00F82AF6">
        <w:tc>
          <w:tcPr>
            <w:tcW w:w="6345" w:type="dxa"/>
          </w:tcPr>
          <w:p w14:paraId="1E41EA93" w14:textId="58C8B531" w:rsidR="004F4CAE" w:rsidRPr="00E40DD5" w:rsidRDefault="00F82AF6" w:rsidP="006E48A9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E40DD5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 xml:space="preserve">Варианты заданий </w:t>
            </w:r>
            <w:r w:rsidR="00A02EE3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 xml:space="preserve">для выполнения </w:t>
            </w:r>
            <w:r w:rsidRPr="00E40DD5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>домашней контрольной работы</w:t>
            </w:r>
          </w:p>
        </w:tc>
        <w:tc>
          <w:tcPr>
            <w:tcW w:w="476" w:type="dxa"/>
          </w:tcPr>
          <w:p w14:paraId="61C9CECA" w14:textId="77777777" w:rsidR="00A02EE3" w:rsidRDefault="00A02EE3" w:rsidP="006E48A9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</w:p>
          <w:p w14:paraId="61D0DBE6" w14:textId="160EF633" w:rsidR="0099342A" w:rsidRPr="00E40DD5" w:rsidRDefault="00A02EE3" w:rsidP="006E48A9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7</w:t>
            </w:r>
          </w:p>
        </w:tc>
      </w:tr>
      <w:tr w:rsidR="004F4CAE" w:rsidRPr="00E40DD5" w14:paraId="2732C108" w14:textId="77777777" w:rsidTr="00F82AF6">
        <w:tc>
          <w:tcPr>
            <w:tcW w:w="6345" w:type="dxa"/>
          </w:tcPr>
          <w:p w14:paraId="4D9E4092" w14:textId="4E69208E" w:rsidR="004F4CAE" w:rsidRPr="00E40DD5" w:rsidRDefault="004F4CAE" w:rsidP="00E575FF">
            <w:pPr>
              <w:spacing w:line="360" w:lineRule="auto"/>
              <w:jc w:val="both"/>
              <w:rPr>
                <w:rFonts w:ascii="XO Thames" w:eastAsia="Times New Roman" w:hAnsi="XO Thames"/>
                <w:sz w:val="24"/>
                <w:szCs w:val="24"/>
                <w:lang w:eastAsia="ru-RU"/>
              </w:rPr>
            </w:pPr>
            <w:r w:rsidRPr="00E40DD5">
              <w:rPr>
                <w:rFonts w:ascii="XO Thames" w:hAnsi="XO Thames"/>
                <w:sz w:val="24"/>
                <w:szCs w:val="24"/>
              </w:rPr>
              <w:t xml:space="preserve">Вопросы для </w:t>
            </w:r>
            <w:r w:rsidR="00E575FF" w:rsidRPr="00E40DD5">
              <w:rPr>
                <w:rFonts w:ascii="XO Thames" w:hAnsi="XO Thames"/>
                <w:sz w:val="24"/>
                <w:szCs w:val="24"/>
              </w:rPr>
              <w:t>аттестации</w:t>
            </w:r>
            <w:r w:rsidRPr="00E40DD5">
              <w:rPr>
                <w:rFonts w:ascii="XO Thames" w:hAnsi="XO Thames"/>
                <w:sz w:val="24"/>
                <w:szCs w:val="24"/>
              </w:rPr>
              <w:t>…………</w:t>
            </w:r>
            <w:r w:rsidR="00F82AF6" w:rsidRPr="00E40DD5">
              <w:rPr>
                <w:rFonts w:ascii="XO Thames" w:hAnsi="XO Thames"/>
                <w:sz w:val="24"/>
                <w:szCs w:val="24"/>
              </w:rPr>
              <w:t>……………………………</w:t>
            </w:r>
          </w:p>
        </w:tc>
        <w:tc>
          <w:tcPr>
            <w:tcW w:w="476" w:type="dxa"/>
          </w:tcPr>
          <w:p w14:paraId="4B200A2A" w14:textId="33ED807C" w:rsidR="004F4CAE" w:rsidRPr="00E40DD5" w:rsidRDefault="00A02EE3" w:rsidP="008778B0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8778B0" w:rsidRPr="00E40DD5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8</w:t>
            </w:r>
          </w:p>
        </w:tc>
      </w:tr>
      <w:tr w:rsidR="004F4CAE" w:rsidRPr="00E40DD5" w14:paraId="002C46AB" w14:textId="77777777" w:rsidTr="00F82AF6">
        <w:tc>
          <w:tcPr>
            <w:tcW w:w="6345" w:type="dxa"/>
          </w:tcPr>
          <w:p w14:paraId="6124063A" w14:textId="6E7A31FC" w:rsidR="004F4CAE" w:rsidRPr="00E40DD5" w:rsidRDefault="004F4CAE" w:rsidP="006E48A9">
            <w:pPr>
              <w:spacing w:line="360" w:lineRule="auto"/>
              <w:jc w:val="both"/>
              <w:rPr>
                <w:rFonts w:ascii="XO Thames" w:eastAsia="Times New Roman" w:hAnsi="XO Thames"/>
                <w:sz w:val="24"/>
                <w:szCs w:val="20"/>
                <w:lang w:eastAsia="ru-RU"/>
              </w:rPr>
            </w:pPr>
            <w:r w:rsidRPr="00E40DD5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>Список литературы …………………………………………</w:t>
            </w:r>
            <w:r w:rsidR="00F82AF6" w:rsidRPr="00E40DD5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>...</w:t>
            </w:r>
          </w:p>
        </w:tc>
        <w:tc>
          <w:tcPr>
            <w:tcW w:w="476" w:type="dxa"/>
          </w:tcPr>
          <w:p w14:paraId="3E0FD35C" w14:textId="7C7DC120" w:rsidR="004F4CAE" w:rsidRPr="00E40DD5" w:rsidRDefault="004F4CAE" w:rsidP="006E48A9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E40DD5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F82AF6" w:rsidRPr="00E40DD5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0</w:t>
            </w:r>
          </w:p>
        </w:tc>
      </w:tr>
    </w:tbl>
    <w:p w14:paraId="0C3D69DC" w14:textId="77777777" w:rsidR="00690C67" w:rsidRPr="00E40DD5" w:rsidRDefault="00690C67" w:rsidP="00E77948">
      <w:pPr>
        <w:spacing w:after="0" w:line="360" w:lineRule="auto"/>
        <w:jc w:val="both"/>
        <w:rPr>
          <w:rFonts w:ascii="XO Thames" w:eastAsia="Times New Roman" w:hAnsi="XO Thames" w:cs="Times New Roman"/>
          <w:b/>
          <w:caps/>
          <w:sz w:val="24"/>
          <w:szCs w:val="20"/>
          <w:lang w:eastAsia="ru-RU"/>
        </w:rPr>
      </w:pPr>
    </w:p>
    <w:p w14:paraId="2B12C888" w14:textId="77777777" w:rsidR="00D3470B" w:rsidRPr="00E40DD5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E40DD5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br w:type="page"/>
      </w:r>
    </w:p>
    <w:p w14:paraId="0AA3D84F" w14:textId="77777777" w:rsidR="00980AA1" w:rsidRPr="00CC4A48" w:rsidRDefault="00E77948" w:rsidP="009D78B6">
      <w:pPr>
        <w:spacing w:after="0" w:line="240" w:lineRule="auto"/>
        <w:ind w:firstLine="397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  <w:r w:rsidRPr="00CC4A48">
        <w:rPr>
          <w:rFonts w:ascii="XO Thames" w:eastAsia="Times New Roman" w:hAnsi="XO Thames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14:paraId="4AAE0C71" w14:textId="77777777" w:rsidR="00136966" w:rsidRPr="00E40DD5" w:rsidRDefault="00136966" w:rsidP="009D78B6">
      <w:pPr>
        <w:spacing w:after="0" w:line="240" w:lineRule="auto"/>
        <w:ind w:firstLine="397"/>
        <w:jc w:val="center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1220184E" w14:textId="77777777" w:rsidR="009D78B6" w:rsidRPr="00CC4A48" w:rsidRDefault="009D78B6" w:rsidP="009D78B6">
      <w:pPr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CC4A48">
        <w:rPr>
          <w:rFonts w:ascii="XO Thames" w:hAnsi="XO Thames" w:cs="Times New Roman"/>
          <w:sz w:val="24"/>
          <w:szCs w:val="24"/>
        </w:rPr>
        <w:t xml:space="preserve">Теория государства и права – фундаментальная наука, имеющая методологическое значение для всех отраслей юридического знания. Очевидно, что без знания теоретически, фундаментальных основ права и государства невозможно усвоить положения отраслевых, межотраслевых, специальных и прикладных юридических наук, международного права. В рамках данной науки и учебной дисциплины рассматриваются наиболее общие, основные закономерности возникновения, становления и развития юридических и политических явлений, с позиций меняющихся в последнее время методологических ориентиров выявляются и анализируются субъективные и случайные факторы, оказывающие влияние на государственно-правовую действительность. Пристальное внимание уделяется вопросам правопонимания и правовой догматики. </w:t>
      </w:r>
    </w:p>
    <w:p w14:paraId="74512639" w14:textId="77777777" w:rsidR="00BF0BD7" w:rsidRPr="00CC4A48" w:rsidRDefault="00980AA1" w:rsidP="009D78B6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CC4A48">
        <w:rPr>
          <w:rFonts w:ascii="XO Thames" w:eastAsia="Calibri" w:hAnsi="XO Thames" w:cs="Times New Roman"/>
          <w:sz w:val="24"/>
          <w:szCs w:val="24"/>
        </w:rPr>
        <w:t>Контрольная работа, её написание и защита является важным звеном в формировании у студентов практических навыков творческого, самостоятельного изучения «</w:t>
      </w:r>
      <w:r w:rsidR="009D78B6" w:rsidRPr="00CC4A48">
        <w:rPr>
          <w:rFonts w:ascii="XO Thames" w:eastAsia="Calibri" w:hAnsi="XO Thames" w:cs="Times New Roman"/>
          <w:sz w:val="24"/>
          <w:szCs w:val="24"/>
        </w:rPr>
        <w:t>Теории государства и права</w:t>
      </w:r>
      <w:r w:rsidRPr="00CC4A48">
        <w:rPr>
          <w:rFonts w:ascii="XO Thames" w:eastAsia="Calibri" w:hAnsi="XO Thames" w:cs="Times New Roman"/>
          <w:sz w:val="24"/>
          <w:szCs w:val="24"/>
        </w:rPr>
        <w:t xml:space="preserve">», в выработке современного управленческого мышления, умении формулировать и выражать свои мысли и идеи. </w:t>
      </w:r>
    </w:p>
    <w:p w14:paraId="68345A42" w14:textId="77777777" w:rsidR="00BF0BD7" w:rsidRPr="00CC4A48" w:rsidRDefault="00980AA1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CC4A48">
        <w:rPr>
          <w:rFonts w:ascii="XO Thames" w:eastAsia="Calibri" w:hAnsi="XO Thames" w:cs="Times New Roman"/>
          <w:sz w:val="24"/>
          <w:szCs w:val="24"/>
        </w:rPr>
        <w:t>Контрольная работа выполняется для закрепления и проверки знаний студентов, полученных в результате изучения дисциплины и является формой контроля текущей успеваемости, направленной на развитие навыков самостоятельной работы.</w:t>
      </w:r>
    </w:p>
    <w:p w14:paraId="3B777210" w14:textId="14F6EB65" w:rsidR="00980AA1" w:rsidRPr="00CC4A48" w:rsidRDefault="00980AA1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CC4A48">
        <w:rPr>
          <w:rFonts w:ascii="XO Thames" w:eastAsia="Calibri" w:hAnsi="XO Thames" w:cs="Times New Roman"/>
          <w:sz w:val="24"/>
          <w:szCs w:val="24"/>
        </w:rPr>
        <w:t>Целью методических указаний по выполнению контрольной работы является помощь студентам в подготовке и написании самостоятельной работы.</w:t>
      </w:r>
    </w:p>
    <w:p w14:paraId="705FB2B7" w14:textId="77777777" w:rsidR="00136966" w:rsidRPr="00CC4A48" w:rsidRDefault="00BF0BD7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CC4A48">
        <w:rPr>
          <w:rFonts w:ascii="XO Thames" w:eastAsia="Calibri" w:hAnsi="XO Thames" w:cs="Times New Roman"/>
          <w:sz w:val="24"/>
          <w:szCs w:val="24"/>
        </w:rPr>
        <w:t>Методические указания определяют общие требования, предъявляемые к контрольной работе, указывают последовательность её подготовки, требования к содержанию и оформлению.</w:t>
      </w:r>
    </w:p>
    <w:p w14:paraId="468A2494" w14:textId="77777777" w:rsidR="009D49C3" w:rsidRPr="00E40DD5" w:rsidRDefault="009D49C3" w:rsidP="009D49C3">
      <w:pPr>
        <w:spacing w:after="160" w:line="234" w:lineRule="auto"/>
        <w:ind w:right="84"/>
        <w:jc w:val="center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b/>
          <w:bCs/>
          <w:sz w:val="20"/>
          <w:szCs w:val="20"/>
        </w:rPr>
        <w:lastRenderedPageBreak/>
        <w:t>ТРЕБОВАНИЯ К ОФОРМЛЕНИЮ ДОМАШНЕЙ КОНТРОЛЬНОЙ РАБОТЫ</w:t>
      </w:r>
    </w:p>
    <w:p w14:paraId="3CAA18C2" w14:textId="77777777" w:rsidR="009D49C3" w:rsidRPr="00E40DD5" w:rsidRDefault="009D49C3" w:rsidP="009D49C3">
      <w:pPr>
        <w:spacing w:after="160" w:line="8" w:lineRule="exact"/>
        <w:jc w:val="center"/>
        <w:rPr>
          <w:rFonts w:ascii="XO Thames" w:eastAsia="Calibri" w:hAnsi="XO Thames" w:cs="Times New Roman"/>
          <w:sz w:val="20"/>
          <w:szCs w:val="20"/>
        </w:rPr>
      </w:pPr>
    </w:p>
    <w:p w14:paraId="6484AE47" w14:textId="25535FBE" w:rsidR="009D49C3" w:rsidRPr="00E40DD5" w:rsidRDefault="009D49C3" w:rsidP="009D49C3">
      <w:pPr>
        <w:spacing w:after="0" w:line="237" w:lineRule="auto"/>
        <w:ind w:left="100" w:right="100" w:firstLine="396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 xml:space="preserve">Общие требования ГОСТа требуют, чтобы текст работы был напечатан на белой бумаге формата А4 черным цветом. Преимущественный шрифт – </w:t>
      </w:r>
      <w:r w:rsidR="001A171D" w:rsidRPr="00E40DD5">
        <w:rPr>
          <w:rFonts w:ascii="XO Thames" w:eastAsia="Times New Roman" w:hAnsi="XO Thames" w:cs="Times New Roman"/>
          <w:sz w:val="20"/>
          <w:szCs w:val="20"/>
          <w:lang w:val="en-US"/>
        </w:rPr>
        <w:t>XO</w:t>
      </w:r>
      <w:r w:rsidR="001A171D" w:rsidRPr="00E40DD5">
        <w:rPr>
          <w:rFonts w:ascii="XO Thames" w:eastAsia="Times New Roman" w:hAnsi="XO Thames" w:cs="Times New Roman"/>
          <w:sz w:val="20"/>
          <w:szCs w:val="20"/>
        </w:rPr>
        <w:t xml:space="preserve"> </w:t>
      </w:r>
      <w:r w:rsidR="001A171D" w:rsidRPr="00E40DD5">
        <w:rPr>
          <w:rFonts w:ascii="XO Thames" w:eastAsia="Times New Roman" w:hAnsi="XO Thames" w:cs="Times New Roman"/>
          <w:sz w:val="20"/>
          <w:szCs w:val="20"/>
          <w:lang w:val="en-US"/>
        </w:rPr>
        <w:t>Thames</w:t>
      </w:r>
      <w:r w:rsidRPr="00E40DD5">
        <w:rPr>
          <w:rFonts w:ascii="XO Thames" w:eastAsia="Times New Roman" w:hAnsi="XO Thames" w:cs="Times New Roman"/>
          <w:sz w:val="20"/>
          <w:szCs w:val="20"/>
        </w:rPr>
        <w:t>. Кегль текста – 14 пт. Межстрочный интервал, за исключением титульного листа, полуторный. При редактировании титульного листа чаще всего применяется одинарный интервал.</w:t>
      </w:r>
    </w:p>
    <w:p w14:paraId="511ED7E6" w14:textId="77777777" w:rsidR="009D49C3" w:rsidRPr="00E40DD5" w:rsidRDefault="009D49C3" w:rsidP="009D49C3">
      <w:pPr>
        <w:spacing w:after="0" w:line="14" w:lineRule="exact"/>
        <w:rPr>
          <w:rFonts w:ascii="XO Thames" w:eastAsia="Calibri" w:hAnsi="XO Thames" w:cs="Times New Roman"/>
          <w:sz w:val="20"/>
          <w:szCs w:val="20"/>
        </w:rPr>
      </w:pPr>
    </w:p>
    <w:p w14:paraId="274D60EE" w14:textId="77777777" w:rsidR="009D49C3" w:rsidRPr="00E40DD5" w:rsidRDefault="009D49C3" w:rsidP="009D49C3">
      <w:pPr>
        <w:spacing w:after="0" w:line="234" w:lineRule="auto"/>
        <w:ind w:left="100" w:right="100" w:firstLine="396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Требования к полям обычные – по 20 мм. для верхней и нижней границ, 30 мм. для левой и для правого 15 мм.</w:t>
      </w:r>
    </w:p>
    <w:p w14:paraId="5E8C6426" w14:textId="77777777" w:rsidR="009D49C3" w:rsidRPr="00E40DD5" w:rsidRDefault="009D49C3" w:rsidP="009D49C3">
      <w:pPr>
        <w:spacing w:after="0" w:line="10" w:lineRule="exact"/>
        <w:rPr>
          <w:rFonts w:ascii="XO Thames" w:eastAsia="Calibri" w:hAnsi="XO Thames" w:cs="Times New Roman"/>
          <w:sz w:val="20"/>
          <w:szCs w:val="20"/>
        </w:rPr>
      </w:pPr>
    </w:p>
    <w:p w14:paraId="4AEAEFE7" w14:textId="77777777" w:rsidR="009D49C3" w:rsidRPr="00E40DD5" w:rsidRDefault="009D49C3" w:rsidP="009D49C3">
      <w:pPr>
        <w:spacing w:after="0" w:line="238" w:lineRule="auto"/>
        <w:ind w:left="100" w:right="100" w:firstLine="396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Нумерация осуществляется арабскими цифрами и включает в себя все страницы работы. Первая и вторая страницы, то есть титульный лист и содержание - не подлежат простановке цифр порядкового номера, но в нумерацию включены. Таким образом, нумерация начинается с цифры «3» на третьей странице с введением.</w:t>
      </w:r>
    </w:p>
    <w:p w14:paraId="3202528D" w14:textId="77777777" w:rsidR="009D49C3" w:rsidRPr="00E40DD5" w:rsidRDefault="009D49C3" w:rsidP="009D49C3">
      <w:pPr>
        <w:spacing w:after="0" w:line="10" w:lineRule="exact"/>
        <w:rPr>
          <w:rFonts w:ascii="XO Thames" w:eastAsia="Calibri" w:hAnsi="XO Thames" w:cs="Times New Roman"/>
          <w:sz w:val="20"/>
          <w:szCs w:val="20"/>
        </w:rPr>
      </w:pPr>
    </w:p>
    <w:p w14:paraId="1E25B8B3" w14:textId="77777777" w:rsidR="009D49C3" w:rsidRPr="00E40DD5" w:rsidRDefault="009D49C3" w:rsidP="009D49C3">
      <w:pPr>
        <w:spacing w:after="0" w:line="234" w:lineRule="auto"/>
        <w:ind w:left="100" w:right="120" w:firstLine="396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Каждый студент должен выполнить один из предложенных вариантов домашней контрольной работы.</w:t>
      </w:r>
    </w:p>
    <w:p w14:paraId="282B7DD3" w14:textId="77777777" w:rsidR="009D49C3" w:rsidRPr="00E40DD5" w:rsidRDefault="009D49C3" w:rsidP="009D49C3">
      <w:pPr>
        <w:spacing w:after="160" w:line="253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</w:rPr>
      </w:pPr>
    </w:p>
    <w:p w14:paraId="2786D67B" w14:textId="77777777" w:rsidR="009D49C3" w:rsidRPr="00E40DD5" w:rsidRDefault="009D49C3" w:rsidP="009D49C3">
      <w:pPr>
        <w:spacing w:after="160" w:line="253" w:lineRule="auto"/>
        <w:jc w:val="center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b/>
          <w:bCs/>
          <w:sz w:val="20"/>
          <w:szCs w:val="20"/>
        </w:rPr>
        <w:t>Распределение вариантов осуществляется в зависимости от начальной буквы фамилии студента в соответствии с прилагаемой таблицей:</w:t>
      </w:r>
    </w:p>
    <w:tbl>
      <w:tblPr>
        <w:tblStyle w:val="10"/>
        <w:tblW w:w="6558" w:type="dxa"/>
        <w:tblInd w:w="150" w:type="dxa"/>
        <w:tblLayout w:type="fixed"/>
        <w:tblLook w:val="04A0" w:firstRow="1" w:lastRow="0" w:firstColumn="1" w:lastColumn="0" w:noHBand="0" w:noVBand="1"/>
      </w:tblPr>
      <w:tblGrid>
        <w:gridCol w:w="1815"/>
        <w:gridCol w:w="1117"/>
        <w:gridCol w:w="993"/>
        <w:gridCol w:w="1160"/>
        <w:gridCol w:w="1473"/>
      </w:tblGrid>
      <w:tr w:rsidR="00B85311" w:rsidRPr="00B85311" w14:paraId="3C29F736" w14:textId="77777777" w:rsidTr="003B2DB3">
        <w:trPr>
          <w:trHeight w:val="497"/>
        </w:trPr>
        <w:tc>
          <w:tcPr>
            <w:tcW w:w="1815" w:type="dxa"/>
          </w:tcPr>
          <w:p w14:paraId="19BE8203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№ варианта</w:t>
            </w:r>
          </w:p>
        </w:tc>
        <w:tc>
          <w:tcPr>
            <w:tcW w:w="4743" w:type="dxa"/>
            <w:gridSpan w:val="4"/>
          </w:tcPr>
          <w:p w14:paraId="3C8E5A46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Первая буква фамилии</w:t>
            </w:r>
          </w:p>
        </w:tc>
      </w:tr>
      <w:tr w:rsidR="00B85311" w:rsidRPr="00B85311" w14:paraId="21C61AC3" w14:textId="77777777" w:rsidTr="003B2DB3">
        <w:trPr>
          <w:trHeight w:val="497"/>
        </w:trPr>
        <w:tc>
          <w:tcPr>
            <w:tcW w:w="1815" w:type="dxa"/>
          </w:tcPr>
          <w:p w14:paraId="30FDACE8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7" w:type="dxa"/>
          </w:tcPr>
          <w:p w14:paraId="0EDF1567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993" w:type="dxa"/>
          </w:tcPr>
          <w:p w14:paraId="1F44D115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1160" w:type="dxa"/>
          </w:tcPr>
          <w:p w14:paraId="2E15E31A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473" w:type="dxa"/>
          </w:tcPr>
          <w:p w14:paraId="18B6396F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Ц</w:t>
            </w:r>
          </w:p>
        </w:tc>
      </w:tr>
      <w:tr w:rsidR="00B85311" w:rsidRPr="00B85311" w14:paraId="41B5872A" w14:textId="77777777" w:rsidTr="003B2DB3">
        <w:trPr>
          <w:trHeight w:val="497"/>
        </w:trPr>
        <w:tc>
          <w:tcPr>
            <w:tcW w:w="1815" w:type="dxa"/>
          </w:tcPr>
          <w:p w14:paraId="47FD7099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7" w:type="dxa"/>
          </w:tcPr>
          <w:p w14:paraId="60D57B8A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993" w:type="dxa"/>
          </w:tcPr>
          <w:p w14:paraId="78F154CA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60" w:type="dxa"/>
          </w:tcPr>
          <w:p w14:paraId="5D4ECCA8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473" w:type="dxa"/>
          </w:tcPr>
          <w:p w14:paraId="330E2BDD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Ч</w:t>
            </w:r>
          </w:p>
        </w:tc>
      </w:tr>
      <w:tr w:rsidR="00B85311" w:rsidRPr="00B85311" w14:paraId="3CB4E979" w14:textId="77777777" w:rsidTr="003B2DB3">
        <w:trPr>
          <w:trHeight w:val="513"/>
        </w:trPr>
        <w:tc>
          <w:tcPr>
            <w:tcW w:w="1815" w:type="dxa"/>
          </w:tcPr>
          <w:p w14:paraId="6C0F33D7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7" w:type="dxa"/>
          </w:tcPr>
          <w:p w14:paraId="1E44BA4A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993" w:type="dxa"/>
          </w:tcPr>
          <w:p w14:paraId="4DAB7409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60" w:type="dxa"/>
          </w:tcPr>
          <w:p w14:paraId="458F5E3A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473" w:type="dxa"/>
          </w:tcPr>
          <w:p w14:paraId="281EB28F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Ш</w:t>
            </w:r>
          </w:p>
        </w:tc>
      </w:tr>
      <w:tr w:rsidR="00B85311" w:rsidRPr="00B85311" w14:paraId="55E573D4" w14:textId="77777777" w:rsidTr="003B2DB3">
        <w:trPr>
          <w:trHeight w:val="497"/>
        </w:trPr>
        <w:tc>
          <w:tcPr>
            <w:tcW w:w="1815" w:type="dxa"/>
          </w:tcPr>
          <w:p w14:paraId="036D926A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7" w:type="dxa"/>
          </w:tcPr>
          <w:p w14:paraId="1D969C9D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993" w:type="dxa"/>
          </w:tcPr>
          <w:p w14:paraId="3602FE0A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60" w:type="dxa"/>
          </w:tcPr>
          <w:p w14:paraId="2BD898A8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473" w:type="dxa"/>
          </w:tcPr>
          <w:p w14:paraId="2F652266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Щ</w:t>
            </w:r>
          </w:p>
        </w:tc>
      </w:tr>
      <w:tr w:rsidR="00B85311" w:rsidRPr="00B85311" w14:paraId="36E637BD" w14:textId="77777777" w:rsidTr="003B2DB3">
        <w:trPr>
          <w:trHeight w:val="497"/>
        </w:trPr>
        <w:tc>
          <w:tcPr>
            <w:tcW w:w="1815" w:type="dxa"/>
          </w:tcPr>
          <w:p w14:paraId="5E995E83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7" w:type="dxa"/>
          </w:tcPr>
          <w:p w14:paraId="3CCBA0E8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993" w:type="dxa"/>
          </w:tcPr>
          <w:p w14:paraId="6AE8AB89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60" w:type="dxa"/>
          </w:tcPr>
          <w:p w14:paraId="7B099D01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473" w:type="dxa"/>
          </w:tcPr>
          <w:p w14:paraId="3AD9217B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Э</w:t>
            </w:r>
          </w:p>
        </w:tc>
      </w:tr>
      <w:tr w:rsidR="00B85311" w:rsidRPr="00B85311" w14:paraId="108095EA" w14:textId="77777777" w:rsidTr="003B2DB3">
        <w:trPr>
          <w:trHeight w:val="497"/>
        </w:trPr>
        <w:tc>
          <w:tcPr>
            <w:tcW w:w="1815" w:type="dxa"/>
          </w:tcPr>
          <w:p w14:paraId="38F50F26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17" w:type="dxa"/>
          </w:tcPr>
          <w:p w14:paraId="2C52F534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Е (Ё)</w:t>
            </w:r>
          </w:p>
        </w:tc>
        <w:tc>
          <w:tcPr>
            <w:tcW w:w="993" w:type="dxa"/>
          </w:tcPr>
          <w:p w14:paraId="0595A1EA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60" w:type="dxa"/>
          </w:tcPr>
          <w:p w14:paraId="58712F33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Ф</w:t>
            </w:r>
          </w:p>
        </w:tc>
        <w:tc>
          <w:tcPr>
            <w:tcW w:w="1473" w:type="dxa"/>
          </w:tcPr>
          <w:p w14:paraId="092CA347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Ю</w:t>
            </w:r>
          </w:p>
        </w:tc>
      </w:tr>
      <w:tr w:rsidR="00B85311" w:rsidRPr="00B85311" w14:paraId="2C168CBD" w14:textId="77777777" w:rsidTr="003B2DB3">
        <w:trPr>
          <w:trHeight w:val="513"/>
        </w:trPr>
        <w:tc>
          <w:tcPr>
            <w:tcW w:w="1815" w:type="dxa"/>
          </w:tcPr>
          <w:p w14:paraId="3003F18C" w14:textId="77777777" w:rsidR="00B85311" w:rsidRPr="00B85311" w:rsidRDefault="00B85311" w:rsidP="00B85311">
            <w:pPr>
              <w:spacing w:after="150"/>
              <w:ind w:right="150"/>
              <w:jc w:val="center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7" w:type="dxa"/>
          </w:tcPr>
          <w:p w14:paraId="225662E6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Ж</w:t>
            </w:r>
          </w:p>
        </w:tc>
        <w:tc>
          <w:tcPr>
            <w:tcW w:w="993" w:type="dxa"/>
          </w:tcPr>
          <w:p w14:paraId="671CDFA1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60" w:type="dxa"/>
          </w:tcPr>
          <w:p w14:paraId="59BC07AB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73" w:type="dxa"/>
          </w:tcPr>
          <w:p w14:paraId="1D7EFF58" w14:textId="77777777" w:rsidR="00B85311" w:rsidRPr="00B85311" w:rsidRDefault="00B85311" w:rsidP="00B85311">
            <w:pPr>
              <w:spacing w:after="150"/>
              <w:ind w:right="150"/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</w:pPr>
            <w:r w:rsidRPr="00B85311">
              <w:rPr>
                <w:rFonts w:ascii="XO Thames" w:eastAsia="Times New Roman" w:hAnsi="XO Thames"/>
                <w:bCs/>
                <w:sz w:val="20"/>
                <w:szCs w:val="20"/>
                <w:lang w:eastAsia="ru-RU"/>
              </w:rPr>
              <w:t>Я</w:t>
            </w:r>
          </w:p>
        </w:tc>
      </w:tr>
    </w:tbl>
    <w:p w14:paraId="47976288" w14:textId="274DA1A0" w:rsidR="009D49C3" w:rsidRPr="00E40DD5" w:rsidRDefault="009D49C3" w:rsidP="009D49C3">
      <w:pPr>
        <w:spacing w:after="0" w:line="236" w:lineRule="auto"/>
        <w:ind w:firstLine="396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lastRenderedPageBreak/>
        <w:t>Замена вариантов допускается только при наличии особых обстоятельств с разрешения преподавателя, проверяющего домашнюю контрольную работу.</w:t>
      </w:r>
    </w:p>
    <w:p w14:paraId="15ABD433" w14:textId="77777777" w:rsidR="009D49C3" w:rsidRPr="00E40DD5" w:rsidRDefault="009D49C3" w:rsidP="009D49C3">
      <w:pPr>
        <w:spacing w:after="0" w:line="11" w:lineRule="exact"/>
        <w:rPr>
          <w:rFonts w:ascii="XO Thames" w:eastAsia="Calibri" w:hAnsi="XO Thames" w:cs="Times New Roman"/>
          <w:sz w:val="20"/>
          <w:szCs w:val="20"/>
        </w:rPr>
      </w:pPr>
    </w:p>
    <w:p w14:paraId="7BF8655E" w14:textId="77777777" w:rsidR="009D49C3" w:rsidRPr="00E40DD5" w:rsidRDefault="009D49C3" w:rsidP="009D49C3">
      <w:pPr>
        <w:spacing w:after="0" w:line="236" w:lineRule="auto"/>
        <w:ind w:firstLine="396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Каждый вариант домашней контрольной работы содержит одно теоретическое задание по наиболее важным темам курса и одно практическое задание (задачу). При ответе на эти вопросы студенты должны</w:t>
      </w:r>
    </w:p>
    <w:p w14:paraId="0355B3E0" w14:textId="77777777" w:rsidR="009D49C3" w:rsidRPr="00E40DD5" w:rsidRDefault="009D49C3" w:rsidP="009D49C3">
      <w:pPr>
        <w:spacing w:after="0" w:line="13" w:lineRule="exact"/>
        <w:rPr>
          <w:rFonts w:ascii="XO Thames" w:eastAsia="Calibri" w:hAnsi="XO Thames" w:cs="Times New Roman"/>
          <w:sz w:val="20"/>
          <w:szCs w:val="20"/>
        </w:rPr>
      </w:pPr>
    </w:p>
    <w:p w14:paraId="09E23B12" w14:textId="77777777" w:rsidR="009D49C3" w:rsidRPr="00E40DD5" w:rsidRDefault="009D49C3" w:rsidP="009D49C3">
      <w:pPr>
        <w:spacing w:after="0" w:line="236" w:lineRule="auto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продемонстрировать знания соответствующих нормативных актов в действующей редакции, иных источников налогового права, учебных пособий, научных комментариев, материалов практики.</w:t>
      </w:r>
    </w:p>
    <w:p w14:paraId="4700D8D6" w14:textId="77777777" w:rsidR="009D49C3" w:rsidRPr="00E40DD5" w:rsidRDefault="009D49C3" w:rsidP="009D49C3">
      <w:pPr>
        <w:spacing w:after="0" w:line="10" w:lineRule="exact"/>
        <w:rPr>
          <w:rFonts w:ascii="XO Thames" w:eastAsia="Calibri" w:hAnsi="XO Thames" w:cs="Times New Roman"/>
          <w:sz w:val="20"/>
          <w:szCs w:val="20"/>
        </w:rPr>
      </w:pPr>
    </w:p>
    <w:p w14:paraId="068B6588" w14:textId="77777777" w:rsidR="009D49C3" w:rsidRPr="00E40DD5" w:rsidRDefault="009D49C3" w:rsidP="009D49C3">
      <w:pPr>
        <w:spacing w:after="0" w:line="236" w:lineRule="auto"/>
        <w:ind w:firstLine="396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Ответ на теоретический вопрос должен быть полным и логичным. Недопустимо механическое списывание с учебника или другого источника, подобные работы будут возвращены с пометкой «не зачтено».</w:t>
      </w:r>
    </w:p>
    <w:p w14:paraId="2CC2D971" w14:textId="77777777" w:rsidR="009D49C3" w:rsidRPr="00E40DD5" w:rsidRDefault="009D49C3" w:rsidP="009D49C3">
      <w:pPr>
        <w:spacing w:after="0" w:line="3" w:lineRule="exact"/>
        <w:rPr>
          <w:rFonts w:ascii="XO Thames" w:eastAsia="Calibri" w:hAnsi="XO Thames" w:cs="Times New Roman"/>
          <w:sz w:val="20"/>
          <w:szCs w:val="20"/>
        </w:rPr>
      </w:pPr>
    </w:p>
    <w:p w14:paraId="28315D84" w14:textId="77777777" w:rsidR="009D49C3" w:rsidRPr="00E40DD5" w:rsidRDefault="009D49C3" w:rsidP="009D49C3">
      <w:pPr>
        <w:spacing w:after="0" w:line="15" w:lineRule="exact"/>
        <w:rPr>
          <w:rFonts w:ascii="XO Thames" w:eastAsia="Calibri" w:hAnsi="XO Thames" w:cs="Times New Roman"/>
          <w:sz w:val="20"/>
          <w:szCs w:val="20"/>
        </w:rPr>
      </w:pPr>
    </w:p>
    <w:p w14:paraId="08DD55D1" w14:textId="77777777" w:rsidR="009D49C3" w:rsidRPr="00E40DD5" w:rsidRDefault="009D49C3" w:rsidP="009D49C3">
      <w:pPr>
        <w:spacing w:after="0" w:line="236" w:lineRule="auto"/>
        <w:ind w:firstLine="396"/>
        <w:jc w:val="both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Выполненная работа направляется студентом на проверку и после проверки ее преподавателем либо возвращается студенту с отметкой «зачтено», либо допускается к собеседованию (в случае, если студент не допустил серьезных ошибок при ответе на теоретический вопрос, но вместе</w:t>
      </w:r>
    </w:p>
    <w:p w14:paraId="2E31E3A1" w14:textId="77777777" w:rsidR="009D49C3" w:rsidRPr="00E40DD5" w:rsidRDefault="009D49C3" w:rsidP="009D49C3">
      <w:pPr>
        <w:spacing w:after="0" w:line="15" w:lineRule="exact"/>
        <w:rPr>
          <w:rFonts w:ascii="XO Thames" w:eastAsia="Calibri" w:hAnsi="XO Thames" w:cs="Times New Roman"/>
          <w:sz w:val="20"/>
          <w:szCs w:val="20"/>
        </w:rPr>
      </w:pPr>
    </w:p>
    <w:p w14:paraId="4AF673E0" w14:textId="77777777" w:rsidR="009D49C3" w:rsidRPr="00E40DD5" w:rsidRDefault="009D49C3" w:rsidP="009D49C3">
      <w:pPr>
        <w:numPr>
          <w:ilvl w:val="0"/>
          <w:numId w:val="17"/>
        </w:numPr>
        <w:tabs>
          <w:tab w:val="left" w:pos="266"/>
        </w:tabs>
        <w:spacing w:after="0" w:line="237" w:lineRule="auto"/>
        <w:ind w:right="20"/>
        <w:jc w:val="both"/>
        <w:rPr>
          <w:rFonts w:ascii="XO Thames" w:eastAsia="Times New Roman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тем, недостаточно полно или ясно изложил свои мысли), либо возвращается студенту с отметкой «не зачтено». В последнем случае работу следует выполнить вновь с учетом замечаний преподавателя, отраженных в рецензии.</w:t>
      </w:r>
    </w:p>
    <w:p w14:paraId="6BC830CA" w14:textId="77777777" w:rsidR="009D49C3" w:rsidRPr="00E40DD5" w:rsidRDefault="009D49C3" w:rsidP="009D49C3">
      <w:pPr>
        <w:spacing w:after="0" w:line="13" w:lineRule="exact"/>
        <w:rPr>
          <w:rFonts w:ascii="XO Thames" w:eastAsia="Times New Roman" w:hAnsi="XO Thames" w:cs="Times New Roman"/>
          <w:sz w:val="20"/>
          <w:szCs w:val="20"/>
        </w:rPr>
      </w:pPr>
    </w:p>
    <w:p w14:paraId="7A049C1B" w14:textId="77777777" w:rsidR="009D49C3" w:rsidRPr="00E40DD5" w:rsidRDefault="009D49C3" w:rsidP="009D49C3">
      <w:pPr>
        <w:spacing w:after="0" w:line="233" w:lineRule="auto"/>
        <w:ind w:firstLine="396"/>
        <w:rPr>
          <w:rFonts w:ascii="XO Thames" w:eastAsia="Times New Roman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>При отсутствии контрольной работы студент к промежуточной аттестации не допускается.</w:t>
      </w:r>
    </w:p>
    <w:p w14:paraId="1DE5B936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10FF1AC5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25B2BC5A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54F098CB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2D228441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203889A8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3405B5EB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5A20C193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35AF1000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1805A38C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2B5FF9A4" w14:textId="08E1FAD7" w:rsidR="009D49C3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6060D029" w14:textId="7D1EAEB9" w:rsidR="007F3AF5" w:rsidRDefault="007F3AF5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1D21FCC0" w14:textId="3BEA09DF" w:rsidR="007F3AF5" w:rsidRDefault="007F3AF5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1C898BBA" w14:textId="63C21EA2" w:rsidR="007F3AF5" w:rsidRDefault="007F3AF5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291E124E" w14:textId="77777777" w:rsidR="007F3AF5" w:rsidRPr="00E40DD5" w:rsidRDefault="007F3AF5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1BF8E2DF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362433C5" w14:textId="77777777" w:rsidR="009D49C3" w:rsidRPr="00E40DD5" w:rsidRDefault="009D49C3" w:rsidP="009D49C3">
      <w:pPr>
        <w:spacing w:after="0" w:line="259" w:lineRule="auto"/>
        <w:rPr>
          <w:rFonts w:ascii="XO Thames" w:eastAsia="Calibri" w:hAnsi="XO Thames" w:cs="Times New Roman"/>
          <w:b/>
          <w:sz w:val="20"/>
          <w:szCs w:val="20"/>
        </w:rPr>
      </w:pPr>
    </w:p>
    <w:p w14:paraId="08E820E9" w14:textId="0217186E" w:rsidR="009D49C3" w:rsidRPr="00E40DD5" w:rsidRDefault="009D49C3" w:rsidP="00202595">
      <w:pPr>
        <w:spacing w:after="160" w:line="259" w:lineRule="auto"/>
        <w:ind w:left="212"/>
        <w:jc w:val="center"/>
        <w:rPr>
          <w:rFonts w:ascii="XO Thames" w:eastAsia="Calibri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b/>
          <w:bCs/>
          <w:sz w:val="20"/>
          <w:szCs w:val="20"/>
        </w:rPr>
        <w:lastRenderedPageBreak/>
        <w:t xml:space="preserve">ВАРИАНТЫ ЗАДАНИЙ </w:t>
      </w:r>
      <w:r w:rsidR="00A02EE3">
        <w:rPr>
          <w:rFonts w:ascii="XO Thames" w:eastAsia="Times New Roman" w:hAnsi="XO Thames" w:cs="Times New Roman"/>
          <w:b/>
          <w:bCs/>
          <w:sz w:val="20"/>
          <w:szCs w:val="20"/>
        </w:rPr>
        <w:t xml:space="preserve">ДЛЯ ВЫПОЛНЕНИЯ </w:t>
      </w:r>
      <w:r w:rsidRPr="00E40DD5">
        <w:rPr>
          <w:rFonts w:ascii="XO Thames" w:eastAsia="Times New Roman" w:hAnsi="XO Thames" w:cs="Times New Roman"/>
          <w:b/>
          <w:bCs/>
          <w:sz w:val="20"/>
          <w:szCs w:val="20"/>
        </w:rPr>
        <w:t>ДОМАШНЕЙ КОНТРОЛЬНОЙ РАБОТЫ</w:t>
      </w:r>
    </w:p>
    <w:p w14:paraId="712E5342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/>
          <w:sz w:val="20"/>
          <w:szCs w:val="20"/>
        </w:rPr>
      </w:pPr>
      <w:r w:rsidRPr="00E40DD5">
        <w:rPr>
          <w:rFonts w:ascii="XO Thames" w:hAnsi="XO Thames"/>
          <w:b/>
          <w:bCs/>
          <w:sz w:val="20"/>
          <w:szCs w:val="20"/>
        </w:rPr>
        <w:t>Вариант № 1</w:t>
      </w:r>
    </w:p>
    <w:p w14:paraId="193D00D7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1. Общие причины возникновения государства.</w:t>
      </w:r>
    </w:p>
    <w:p w14:paraId="5456074E" w14:textId="70161DED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2. Характеристика демократического политического режима.</w:t>
      </w:r>
    </w:p>
    <w:p w14:paraId="1B87037D" w14:textId="2A5ED07B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3.</w:t>
      </w:r>
      <w:r w:rsidRPr="00E40DD5">
        <w:rPr>
          <w:rFonts w:ascii="XO Thames" w:hAnsi="XO Thames"/>
        </w:rPr>
        <w:t xml:space="preserve"> </w:t>
      </w:r>
      <w:r w:rsidRPr="00E40DD5">
        <w:rPr>
          <w:rFonts w:ascii="XO Thames" w:hAnsi="XO Thames"/>
          <w:bCs/>
          <w:sz w:val="20"/>
          <w:szCs w:val="20"/>
        </w:rPr>
        <w:t>Материалистическая теория происхождения государства.</w:t>
      </w:r>
    </w:p>
    <w:p w14:paraId="036314F4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/>
          <w:sz w:val="20"/>
          <w:szCs w:val="20"/>
        </w:rPr>
      </w:pPr>
      <w:r w:rsidRPr="00E40DD5">
        <w:rPr>
          <w:rFonts w:ascii="XO Thames" w:hAnsi="XO Thames"/>
          <w:b/>
          <w:bCs/>
          <w:sz w:val="20"/>
          <w:szCs w:val="20"/>
        </w:rPr>
        <w:t>Вариант № 2</w:t>
      </w:r>
    </w:p>
    <w:p w14:paraId="0B279169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1. Признаки государства.</w:t>
      </w:r>
    </w:p>
    <w:p w14:paraId="0802288A" w14:textId="1270DB13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2. Характеристика федеративной формы государственного устройства.</w:t>
      </w:r>
    </w:p>
    <w:p w14:paraId="0E9130F6" w14:textId="3AB9BA78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3.</w:t>
      </w:r>
      <w:r w:rsidRPr="00E40DD5">
        <w:rPr>
          <w:rFonts w:ascii="XO Thames" w:hAnsi="XO Thames"/>
        </w:rPr>
        <w:t xml:space="preserve"> </w:t>
      </w:r>
      <w:r w:rsidRPr="00E40DD5">
        <w:rPr>
          <w:rFonts w:ascii="XO Thames" w:hAnsi="XO Thames"/>
          <w:bCs/>
          <w:sz w:val="20"/>
          <w:szCs w:val="20"/>
        </w:rPr>
        <w:t>Судебная власть государства</w:t>
      </w:r>
    </w:p>
    <w:p w14:paraId="55D9DCDF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/>
          <w:sz w:val="20"/>
          <w:szCs w:val="20"/>
        </w:rPr>
      </w:pPr>
      <w:r w:rsidRPr="00E40DD5">
        <w:rPr>
          <w:rFonts w:ascii="XO Thames" w:hAnsi="XO Thames"/>
          <w:b/>
          <w:sz w:val="20"/>
          <w:szCs w:val="20"/>
        </w:rPr>
        <w:t>Вариант № 3</w:t>
      </w:r>
    </w:p>
    <w:p w14:paraId="21FB2D55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1. Органы государственной власти.</w:t>
      </w:r>
    </w:p>
    <w:p w14:paraId="3C06D2F2" w14:textId="023351E5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2. Характеристика республиканской формы правления.</w:t>
      </w:r>
    </w:p>
    <w:p w14:paraId="77DEABD5" w14:textId="0C025592" w:rsidR="009D49C3" w:rsidRPr="00E40DD5" w:rsidRDefault="009D49C3" w:rsidP="00F82AF6">
      <w:pPr>
        <w:pStyle w:val="aa"/>
        <w:spacing w:line="240" w:lineRule="auto"/>
        <w:ind w:left="113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3.</w:t>
      </w:r>
      <w:r w:rsidRPr="00E40DD5">
        <w:rPr>
          <w:rFonts w:ascii="XO Thames" w:hAnsi="XO Thames"/>
        </w:rPr>
        <w:t xml:space="preserve"> </w:t>
      </w:r>
      <w:r w:rsidRPr="00E40DD5">
        <w:rPr>
          <w:rFonts w:ascii="XO Thames" w:hAnsi="XO Thames"/>
          <w:bCs/>
          <w:sz w:val="20"/>
          <w:szCs w:val="20"/>
        </w:rPr>
        <w:t xml:space="preserve">Типы государств.  </w:t>
      </w:r>
    </w:p>
    <w:p w14:paraId="6CD7692D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/>
          <w:sz w:val="20"/>
          <w:szCs w:val="20"/>
        </w:rPr>
      </w:pPr>
      <w:r w:rsidRPr="00E40DD5">
        <w:rPr>
          <w:rFonts w:ascii="XO Thames" w:hAnsi="XO Thames"/>
          <w:b/>
          <w:sz w:val="20"/>
          <w:szCs w:val="20"/>
        </w:rPr>
        <w:t>Вариант № 4</w:t>
      </w:r>
    </w:p>
    <w:p w14:paraId="1EEAC655" w14:textId="77777777" w:rsidR="009D49C3" w:rsidRPr="00E40DD5" w:rsidRDefault="009D49C3" w:rsidP="00F82AF6">
      <w:pPr>
        <w:pStyle w:val="aa"/>
        <w:spacing w:line="240" w:lineRule="auto"/>
        <w:ind w:left="113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 xml:space="preserve">1. Сущность и </w:t>
      </w:r>
      <w:proofErr w:type="gramStart"/>
      <w:r w:rsidRPr="00E40DD5">
        <w:rPr>
          <w:rFonts w:ascii="XO Thames" w:hAnsi="XO Thames"/>
          <w:bCs/>
          <w:sz w:val="20"/>
          <w:szCs w:val="20"/>
        </w:rPr>
        <w:t>функции  современного</w:t>
      </w:r>
      <w:proofErr w:type="gramEnd"/>
      <w:r w:rsidRPr="00E40DD5">
        <w:rPr>
          <w:rFonts w:ascii="XO Thames" w:hAnsi="XO Thames"/>
          <w:bCs/>
          <w:sz w:val="20"/>
          <w:szCs w:val="20"/>
        </w:rPr>
        <w:t xml:space="preserve"> государства.</w:t>
      </w:r>
    </w:p>
    <w:p w14:paraId="2FC75C68" w14:textId="509981CD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2. Характеристика монархической формы правления.</w:t>
      </w:r>
    </w:p>
    <w:p w14:paraId="2C15856B" w14:textId="540EB7B1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3.</w:t>
      </w:r>
      <w:r w:rsidRPr="00E40DD5">
        <w:rPr>
          <w:rFonts w:ascii="XO Thames" w:hAnsi="XO Thames"/>
        </w:rPr>
        <w:t xml:space="preserve"> </w:t>
      </w:r>
      <w:r w:rsidRPr="00E40DD5">
        <w:rPr>
          <w:rFonts w:ascii="XO Thames" w:hAnsi="XO Thames"/>
          <w:bCs/>
          <w:sz w:val="20"/>
          <w:szCs w:val="20"/>
        </w:rPr>
        <w:t>Исполнительная власть государства.</w:t>
      </w:r>
    </w:p>
    <w:p w14:paraId="0E30DE19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/>
          <w:sz w:val="20"/>
          <w:szCs w:val="20"/>
        </w:rPr>
      </w:pPr>
      <w:r w:rsidRPr="00E40DD5">
        <w:rPr>
          <w:rFonts w:ascii="XO Thames" w:hAnsi="XO Thames"/>
          <w:b/>
          <w:sz w:val="20"/>
          <w:szCs w:val="20"/>
        </w:rPr>
        <w:t>Вариант № 5</w:t>
      </w:r>
    </w:p>
    <w:p w14:paraId="03C5102B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1. Принципы организации и деятельности государственного аппарата.</w:t>
      </w:r>
    </w:p>
    <w:p w14:paraId="3A0A061B" w14:textId="53A9F13E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2. Характеристика недемократического политического режима.</w:t>
      </w:r>
    </w:p>
    <w:p w14:paraId="3998BF99" w14:textId="4D82560B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3. Государственный суверенитет и государственная атрибутика.</w:t>
      </w:r>
    </w:p>
    <w:p w14:paraId="2D991466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/>
          <w:sz w:val="20"/>
          <w:szCs w:val="20"/>
        </w:rPr>
      </w:pPr>
      <w:r w:rsidRPr="00E40DD5">
        <w:rPr>
          <w:rFonts w:ascii="XO Thames" w:hAnsi="XO Thames"/>
          <w:b/>
          <w:sz w:val="20"/>
          <w:szCs w:val="20"/>
        </w:rPr>
        <w:t>Вариант № 6</w:t>
      </w:r>
    </w:p>
    <w:p w14:paraId="64B057AE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1. Теологическая теория происхождения государства.</w:t>
      </w:r>
    </w:p>
    <w:p w14:paraId="5C20AB1D" w14:textId="67255E58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2. Характеристика унитарной формы государственного устройства.</w:t>
      </w:r>
    </w:p>
    <w:p w14:paraId="275A3308" w14:textId="1225DDED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Cs/>
          <w:sz w:val="20"/>
          <w:szCs w:val="20"/>
        </w:rPr>
      </w:pPr>
      <w:r w:rsidRPr="00E40DD5">
        <w:rPr>
          <w:rFonts w:ascii="XO Thames" w:hAnsi="XO Thames"/>
          <w:bCs/>
          <w:sz w:val="20"/>
          <w:szCs w:val="20"/>
        </w:rPr>
        <w:t>3. Законодательная власть государства.</w:t>
      </w:r>
    </w:p>
    <w:p w14:paraId="6C516FDE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b/>
          <w:sz w:val="20"/>
          <w:szCs w:val="20"/>
        </w:rPr>
      </w:pPr>
      <w:r w:rsidRPr="00E40DD5">
        <w:rPr>
          <w:rFonts w:ascii="XO Thames" w:hAnsi="XO Thames"/>
          <w:b/>
          <w:sz w:val="20"/>
          <w:szCs w:val="20"/>
        </w:rPr>
        <w:t>Вариант № 7</w:t>
      </w:r>
    </w:p>
    <w:p w14:paraId="0B3D8CEA" w14:textId="77777777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1.Договорная теория происхождения государства.</w:t>
      </w:r>
    </w:p>
    <w:p w14:paraId="5353AAD3" w14:textId="51BF8DE9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2. Типология государства.</w:t>
      </w:r>
    </w:p>
    <w:p w14:paraId="3CB4020E" w14:textId="6224A230" w:rsidR="009D49C3" w:rsidRPr="00E40DD5" w:rsidRDefault="009D49C3" w:rsidP="00F82AF6">
      <w:pPr>
        <w:pStyle w:val="aa"/>
        <w:spacing w:line="240" w:lineRule="auto"/>
        <w:ind w:left="113"/>
        <w:jc w:val="left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3. Формы права</w:t>
      </w:r>
    </w:p>
    <w:p w14:paraId="028BC061" w14:textId="2CEECFB0" w:rsidR="009515C0" w:rsidRPr="00E40DD5" w:rsidRDefault="009515C0" w:rsidP="00F222C0">
      <w:pPr>
        <w:pStyle w:val="aa"/>
        <w:ind w:left="113"/>
        <w:jc w:val="left"/>
        <w:rPr>
          <w:rFonts w:ascii="XO Thames" w:hAnsi="XO Thames"/>
          <w:b/>
          <w:sz w:val="20"/>
          <w:szCs w:val="20"/>
        </w:rPr>
      </w:pPr>
    </w:p>
    <w:p w14:paraId="60A26C2D" w14:textId="521CE100" w:rsidR="00F82AF6" w:rsidRPr="00E40DD5" w:rsidRDefault="00F82AF6" w:rsidP="00F222C0">
      <w:pPr>
        <w:pStyle w:val="aa"/>
        <w:ind w:left="113"/>
        <w:jc w:val="left"/>
        <w:rPr>
          <w:rFonts w:ascii="XO Thames" w:hAnsi="XO Thames"/>
          <w:b/>
          <w:sz w:val="20"/>
          <w:szCs w:val="20"/>
        </w:rPr>
      </w:pPr>
    </w:p>
    <w:p w14:paraId="38F090FF" w14:textId="7FF751DC" w:rsidR="00F82AF6" w:rsidRPr="00E40DD5" w:rsidRDefault="00F82AF6" w:rsidP="00F222C0">
      <w:pPr>
        <w:pStyle w:val="aa"/>
        <w:ind w:left="113"/>
        <w:jc w:val="left"/>
        <w:rPr>
          <w:rFonts w:ascii="XO Thames" w:hAnsi="XO Thames"/>
          <w:b/>
          <w:sz w:val="20"/>
          <w:szCs w:val="20"/>
        </w:rPr>
      </w:pPr>
    </w:p>
    <w:p w14:paraId="4E0C7336" w14:textId="4EACB60F" w:rsidR="00F82AF6" w:rsidRPr="00E40DD5" w:rsidRDefault="00F82AF6" w:rsidP="00F222C0">
      <w:pPr>
        <w:pStyle w:val="aa"/>
        <w:ind w:left="113"/>
        <w:jc w:val="left"/>
        <w:rPr>
          <w:rFonts w:ascii="XO Thames" w:hAnsi="XO Thames"/>
          <w:b/>
          <w:sz w:val="20"/>
          <w:szCs w:val="20"/>
        </w:rPr>
      </w:pPr>
    </w:p>
    <w:p w14:paraId="52D13650" w14:textId="3F1D853C" w:rsidR="00F82AF6" w:rsidRPr="00E40DD5" w:rsidRDefault="00F82AF6" w:rsidP="00F222C0">
      <w:pPr>
        <w:pStyle w:val="aa"/>
        <w:ind w:left="113"/>
        <w:jc w:val="left"/>
        <w:rPr>
          <w:rFonts w:ascii="XO Thames" w:hAnsi="XO Thames"/>
          <w:b/>
          <w:sz w:val="20"/>
          <w:szCs w:val="20"/>
        </w:rPr>
      </w:pPr>
    </w:p>
    <w:p w14:paraId="6A8D3765" w14:textId="46930D69" w:rsidR="00F82AF6" w:rsidRPr="00E40DD5" w:rsidRDefault="00F82AF6" w:rsidP="00F222C0">
      <w:pPr>
        <w:pStyle w:val="aa"/>
        <w:ind w:left="113"/>
        <w:jc w:val="left"/>
        <w:rPr>
          <w:rFonts w:ascii="XO Thames" w:hAnsi="XO Thames"/>
          <w:b/>
          <w:sz w:val="20"/>
          <w:szCs w:val="20"/>
        </w:rPr>
      </w:pPr>
    </w:p>
    <w:p w14:paraId="12764851" w14:textId="5EC116BA" w:rsidR="00F82AF6" w:rsidRPr="00E40DD5" w:rsidRDefault="00F82AF6" w:rsidP="00F222C0">
      <w:pPr>
        <w:pStyle w:val="aa"/>
        <w:ind w:left="113"/>
        <w:jc w:val="left"/>
        <w:rPr>
          <w:rFonts w:ascii="XO Thames" w:hAnsi="XO Thames"/>
          <w:b/>
          <w:sz w:val="20"/>
          <w:szCs w:val="20"/>
        </w:rPr>
      </w:pPr>
    </w:p>
    <w:p w14:paraId="46600AF3" w14:textId="3135CCCE" w:rsidR="00933DDA" w:rsidRPr="00E40DD5" w:rsidRDefault="00933DDA" w:rsidP="003F6E5B">
      <w:pPr>
        <w:autoSpaceDE w:val="0"/>
        <w:autoSpaceDN w:val="0"/>
        <w:adjustRightInd w:val="0"/>
        <w:spacing w:after="0"/>
        <w:rPr>
          <w:rFonts w:ascii="XO Thames" w:hAnsi="XO Thames"/>
          <w:b/>
          <w:bCs/>
          <w:sz w:val="24"/>
          <w:szCs w:val="24"/>
        </w:rPr>
      </w:pPr>
      <w:r w:rsidRPr="00E40DD5">
        <w:rPr>
          <w:rFonts w:ascii="XO Thames" w:hAnsi="XO Thames"/>
          <w:b/>
          <w:bCs/>
          <w:sz w:val="24"/>
          <w:szCs w:val="24"/>
        </w:rPr>
        <w:lastRenderedPageBreak/>
        <w:t xml:space="preserve">Комплект вопросов для аттестации в форме </w:t>
      </w:r>
      <w:r w:rsidR="00F759BD" w:rsidRPr="00E40DD5">
        <w:rPr>
          <w:rFonts w:ascii="XO Thames" w:hAnsi="XO Thames"/>
          <w:b/>
          <w:bCs/>
          <w:sz w:val="24"/>
          <w:szCs w:val="24"/>
        </w:rPr>
        <w:t>зачета</w:t>
      </w:r>
    </w:p>
    <w:p w14:paraId="6D90F195" w14:textId="4907C2A0" w:rsidR="00933DDA" w:rsidRDefault="00933DDA" w:rsidP="00933DDA">
      <w:pPr>
        <w:autoSpaceDE w:val="0"/>
        <w:autoSpaceDN w:val="0"/>
        <w:adjustRightInd w:val="0"/>
        <w:spacing w:after="0"/>
        <w:jc w:val="center"/>
        <w:rPr>
          <w:rFonts w:ascii="XO Thames" w:hAnsi="XO Thames"/>
          <w:b/>
          <w:bCs/>
          <w:sz w:val="28"/>
          <w:szCs w:val="28"/>
        </w:rPr>
      </w:pPr>
      <w:r w:rsidRPr="00E40DD5">
        <w:rPr>
          <w:rFonts w:ascii="XO Thames" w:hAnsi="XO Thames"/>
          <w:b/>
          <w:bCs/>
          <w:sz w:val="24"/>
          <w:szCs w:val="24"/>
        </w:rPr>
        <w:t>по дисциплине «</w:t>
      </w:r>
      <w:r w:rsidR="00E575FF" w:rsidRPr="00E40DD5">
        <w:rPr>
          <w:rFonts w:ascii="XO Thames" w:hAnsi="XO Thames"/>
          <w:b/>
          <w:bCs/>
          <w:sz w:val="24"/>
          <w:szCs w:val="24"/>
        </w:rPr>
        <w:t>Теория государства и права</w:t>
      </w:r>
      <w:r w:rsidRPr="00E40DD5">
        <w:rPr>
          <w:rFonts w:ascii="XO Thames" w:hAnsi="XO Thames"/>
          <w:b/>
          <w:bCs/>
          <w:sz w:val="28"/>
          <w:szCs w:val="28"/>
        </w:rPr>
        <w:t>»</w:t>
      </w:r>
    </w:p>
    <w:p w14:paraId="49C256E1" w14:textId="77777777" w:rsidR="00A02EE3" w:rsidRPr="00E40DD5" w:rsidRDefault="00A02EE3" w:rsidP="00933DDA">
      <w:pPr>
        <w:autoSpaceDE w:val="0"/>
        <w:autoSpaceDN w:val="0"/>
        <w:adjustRightInd w:val="0"/>
        <w:spacing w:after="0"/>
        <w:jc w:val="center"/>
        <w:rPr>
          <w:rFonts w:ascii="XO Thames" w:hAnsi="XO Thames"/>
          <w:b/>
          <w:bCs/>
          <w:sz w:val="28"/>
          <w:szCs w:val="28"/>
        </w:rPr>
      </w:pPr>
    </w:p>
    <w:p w14:paraId="6C90C1C9" w14:textId="3CF79CA0" w:rsidR="006E343C" w:rsidRPr="00E40DD5" w:rsidRDefault="006E343C" w:rsidP="00A02EE3">
      <w:pPr>
        <w:pStyle w:val="aa"/>
        <w:widowControl w:val="0"/>
        <w:numPr>
          <w:ilvl w:val="0"/>
          <w:numId w:val="13"/>
        </w:numPr>
        <w:tabs>
          <w:tab w:val="left" w:pos="0"/>
        </w:tabs>
        <w:spacing w:line="240" w:lineRule="auto"/>
        <w:ind w:left="-426" w:firstLine="142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Предмет и методы теории государства</w:t>
      </w:r>
      <w:r w:rsidRPr="00E40DD5">
        <w:rPr>
          <w:rFonts w:ascii="XO Thames" w:hAnsi="XO Thames"/>
          <w:spacing w:val="59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права.</w:t>
      </w:r>
    </w:p>
    <w:p w14:paraId="08672227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Функции</w:t>
      </w:r>
      <w:r w:rsidRPr="00E40DD5">
        <w:rPr>
          <w:rFonts w:ascii="XO Thames" w:hAnsi="XO Thames"/>
          <w:spacing w:val="-4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ТГП.</w:t>
      </w:r>
    </w:p>
    <w:p w14:paraId="7795D575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Причины возникновения</w:t>
      </w:r>
      <w:r w:rsidRPr="00E40DD5">
        <w:rPr>
          <w:rFonts w:ascii="XO Thames" w:hAnsi="XO Thames"/>
          <w:spacing w:val="-13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государства.</w:t>
      </w:r>
    </w:p>
    <w:p w14:paraId="4A2AD88C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Теории происхождения</w:t>
      </w:r>
      <w:r w:rsidRPr="00E40DD5">
        <w:rPr>
          <w:rFonts w:ascii="XO Thames" w:hAnsi="XO Thames"/>
          <w:spacing w:val="-14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государства.</w:t>
      </w:r>
    </w:p>
    <w:p w14:paraId="68C25430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Понятие и сущность</w:t>
      </w:r>
      <w:r w:rsidRPr="00E40DD5">
        <w:rPr>
          <w:rFonts w:ascii="XO Thames" w:hAnsi="XO Thames"/>
          <w:spacing w:val="-6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государства.</w:t>
      </w:r>
    </w:p>
    <w:p w14:paraId="0224B3C5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Типология</w:t>
      </w:r>
      <w:r w:rsidRPr="00E40DD5">
        <w:rPr>
          <w:rFonts w:ascii="XO Thames" w:hAnsi="XO Thames"/>
          <w:spacing w:val="-8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государств.</w:t>
      </w:r>
    </w:p>
    <w:p w14:paraId="5511497B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Политическая система общества: понятие,</w:t>
      </w:r>
      <w:r w:rsidRPr="00E40DD5">
        <w:rPr>
          <w:rFonts w:ascii="XO Thames" w:hAnsi="XO Thames"/>
          <w:spacing w:val="-16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структура.</w:t>
      </w:r>
    </w:p>
    <w:p w14:paraId="133CE761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Функции государства и формы их</w:t>
      </w:r>
      <w:r w:rsidRPr="00E40DD5">
        <w:rPr>
          <w:rFonts w:ascii="XO Thames" w:hAnsi="XO Thames"/>
          <w:spacing w:val="-13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осуществления.</w:t>
      </w:r>
    </w:p>
    <w:p w14:paraId="228529BD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Политическая система России. </w:t>
      </w:r>
    </w:p>
    <w:p w14:paraId="699F05A9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Роль политических партий в</w:t>
      </w:r>
      <w:r w:rsidRPr="00E40DD5">
        <w:rPr>
          <w:rFonts w:ascii="XO Thames" w:hAnsi="XO Thames"/>
          <w:spacing w:val="69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ПСО.</w:t>
      </w:r>
    </w:p>
    <w:p w14:paraId="14A9019C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Понятие, структура формы государства. </w:t>
      </w:r>
    </w:p>
    <w:p w14:paraId="32AF6FA6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Форма правления.</w:t>
      </w:r>
    </w:p>
    <w:p w14:paraId="0F5B1311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Форма государственного устройства. </w:t>
      </w:r>
    </w:p>
    <w:p w14:paraId="33F72BE6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Политический режим: понятие и виды. </w:t>
      </w:r>
    </w:p>
    <w:p w14:paraId="2C5BDD4A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Механизм государства: понятие, структура.</w:t>
      </w:r>
    </w:p>
    <w:p w14:paraId="5B452557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Государственные органы и их классификация.</w:t>
      </w:r>
    </w:p>
    <w:p w14:paraId="06B6630F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Органы местного самоуправления и их компетенция.</w:t>
      </w:r>
    </w:p>
    <w:p w14:paraId="1E02F1DF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Понятие и признаки права.</w:t>
      </w:r>
    </w:p>
    <w:p w14:paraId="7205AD0F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Понятие и виды социальных норм. </w:t>
      </w:r>
    </w:p>
    <w:p w14:paraId="5ECD095D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Соотношение права и морали.</w:t>
      </w:r>
    </w:p>
    <w:p w14:paraId="7AED2ACB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Функции права. </w:t>
      </w:r>
    </w:p>
    <w:p w14:paraId="778FB12B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Принципы права. </w:t>
      </w:r>
    </w:p>
    <w:p w14:paraId="5E8CAF89" w14:textId="00B62A2E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Формы (источники)</w:t>
      </w:r>
      <w:r w:rsidR="00B85311">
        <w:rPr>
          <w:rFonts w:ascii="XO Thames" w:hAnsi="XO Thames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права.</w:t>
      </w:r>
    </w:p>
    <w:p w14:paraId="563710C8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Нормативно-правовые акты: понятие. Виды. </w:t>
      </w:r>
    </w:p>
    <w:p w14:paraId="198BA5B8" w14:textId="77777777" w:rsidR="006E343C" w:rsidRPr="00E40DD5" w:rsidRDefault="006E343C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Правовые системы мира.</w:t>
      </w:r>
    </w:p>
    <w:p w14:paraId="1D614E40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Правотворчество: понятие, виды, </w:t>
      </w:r>
      <w:r w:rsidR="006E343C" w:rsidRPr="00E40DD5">
        <w:rPr>
          <w:rFonts w:ascii="XO Thames" w:hAnsi="XO Thames"/>
          <w:sz w:val="20"/>
          <w:szCs w:val="20"/>
        </w:rPr>
        <w:t>стадии.</w:t>
      </w:r>
    </w:p>
    <w:p w14:paraId="3903AEE3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Законы: понятие и виды.</w:t>
      </w:r>
    </w:p>
    <w:p w14:paraId="5D5918CC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Подзаконные нормативные акты: понятие и виды. </w:t>
      </w:r>
    </w:p>
    <w:p w14:paraId="3E193E40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Систематизация нормативно-правовых актов.</w:t>
      </w:r>
    </w:p>
    <w:p w14:paraId="6975E58E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Действие нормативно-правовых актов во времени, в пространстве и по кругу лиц.</w:t>
      </w:r>
    </w:p>
    <w:p w14:paraId="6AF45D4A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Понятие, структура системы права. </w:t>
      </w:r>
    </w:p>
    <w:p w14:paraId="3BABBE85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Понятие, признаки нормы права.</w:t>
      </w:r>
    </w:p>
    <w:p w14:paraId="46B8B7AD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Классификация правовых норм. </w:t>
      </w:r>
    </w:p>
    <w:p w14:paraId="376B4D00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Структура нормы права.</w:t>
      </w:r>
    </w:p>
    <w:p w14:paraId="2A75DB15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Понятие, признаки правоотношений. </w:t>
      </w:r>
    </w:p>
    <w:p w14:paraId="0662858E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lastRenderedPageBreak/>
        <w:t>Субъекты правоотношений.</w:t>
      </w:r>
    </w:p>
    <w:p w14:paraId="0CAA52A9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Правоспособность и дееспособность. </w:t>
      </w:r>
    </w:p>
    <w:p w14:paraId="7D31C81A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Объекты правоотношений.</w:t>
      </w:r>
    </w:p>
    <w:p w14:paraId="79D67BD0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Содержание правоотношений. </w:t>
      </w:r>
    </w:p>
    <w:p w14:paraId="3458C9D5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Юридические факты: понятие и виды. </w:t>
      </w:r>
    </w:p>
    <w:p w14:paraId="4D43C02D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Понятие и виды правомерного поведения.</w:t>
      </w:r>
    </w:p>
    <w:p w14:paraId="3B306959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Правонарушение: понятие и признаки.</w:t>
      </w:r>
    </w:p>
    <w:p w14:paraId="4B463D7E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Виды правонарушений. </w:t>
      </w:r>
    </w:p>
    <w:p w14:paraId="60B1F386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Юридический состав правонарушений. </w:t>
      </w:r>
    </w:p>
    <w:p w14:paraId="25D832F9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Юридическая ответственность.</w:t>
      </w:r>
    </w:p>
    <w:p w14:paraId="72284562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Правовой статус личности: понятие и виды.</w:t>
      </w:r>
    </w:p>
    <w:p w14:paraId="0DFAB305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Причины правонарушений, пути и средства их предупреждения и устранения. </w:t>
      </w:r>
    </w:p>
    <w:p w14:paraId="65B28860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Гарантии прав и свобод человека, их виды.</w:t>
      </w:r>
    </w:p>
    <w:p w14:paraId="0D26C89C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Правосознание: понятие и структура. </w:t>
      </w:r>
    </w:p>
    <w:p w14:paraId="23EAB435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Правовая культура: понятие и виды. </w:t>
      </w:r>
    </w:p>
    <w:p w14:paraId="7E101D2E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Правовое воспитание.</w:t>
      </w:r>
    </w:p>
    <w:p w14:paraId="4B3C7C4D" w14:textId="77777777" w:rsidR="00C2707F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Правовой нигилизм. </w:t>
      </w:r>
    </w:p>
    <w:p w14:paraId="6A7962EC" w14:textId="77777777" w:rsidR="00FE1BA8" w:rsidRPr="00E40DD5" w:rsidRDefault="00C2707F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Правовой идеализм.</w:t>
      </w:r>
    </w:p>
    <w:p w14:paraId="4DD4E67A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Понятие и п</w:t>
      </w:r>
      <w:r w:rsidR="00FE1BA8" w:rsidRPr="00E40DD5">
        <w:rPr>
          <w:rFonts w:ascii="XO Thames" w:hAnsi="XO Thames"/>
          <w:sz w:val="20"/>
          <w:szCs w:val="20"/>
        </w:rPr>
        <w:t xml:space="preserve">ризнаки правового государства. </w:t>
      </w:r>
    </w:p>
    <w:p w14:paraId="7B9AC1FD" w14:textId="77777777" w:rsidR="00FE1BA8" w:rsidRPr="00E40DD5" w:rsidRDefault="00FE1BA8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Гражданское общество: понятие, структура. </w:t>
      </w:r>
    </w:p>
    <w:p w14:paraId="7B1107C9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Социальное государство.</w:t>
      </w:r>
    </w:p>
    <w:p w14:paraId="5764940B" w14:textId="77777777" w:rsidR="00FE1BA8" w:rsidRPr="00E40DD5" w:rsidRDefault="00FE1BA8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Светское государство. </w:t>
      </w:r>
    </w:p>
    <w:p w14:paraId="489044BC" w14:textId="77777777" w:rsidR="00FE1BA8" w:rsidRPr="00E40DD5" w:rsidRDefault="00FE1BA8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Понятие реализации права. </w:t>
      </w:r>
    </w:p>
    <w:p w14:paraId="61A9B8DC" w14:textId="77777777" w:rsidR="00FE1BA8" w:rsidRPr="00E40DD5" w:rsidRDefault="00FE1BA8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Стадии применения права. </w:t>
      </w:r>
    </w:p>
    <w:p w14:paraId="4725C496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Пробелы в праве.</w:t>
      </w:r>
    </w:p>
    <w:p w14:paraId="0EF38137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Соотношен</w:t>
      </w:r>
      <w:r w:rsidR="00FE1BA8" w:rsidRPr="00E40DD5">
        <w:rPr>
          <w:rFonts w:ascii="XO Thames" w:hAnsi="XO Thames"/>
          <w:sz w:val="20"/>
          <w:szCs w:val="20"/>
        </w:rPr>
        <w:t xml:space="preserve">ие нормативно-правовых актов </w:t>
      </w:r>
    </w:p>
    <w:p w14:paraId="2EB0E2D7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Механизм правового регулирования.</w:t>
      </w:r>
    </w:p>
    <w:p w14:paraId="52FB0D00" w14:textId="77777777" w:rsidR="00FE1BA8" w:rsidRPr="00E40DD5" w:rsidRDefault="00FE1BA8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Толкование права. </w:t>
      </w:r>
    </w:p>
    <w:p w14:paraId="042E8A00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Толкование права по субъекту. </w:t>
      </w:r>
    </w:p>
    <w:p w14:paraId="0870E30B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Способы толкования.</w:t>
      </w:r>
    </w:p>
    <w:p w14:paraId="6DC2C395" w14:textId="77777777" w:rsidR="00FE1BA8" w:rsidRPr="00E40DD5" w:rsidRDefault="00FE1BA8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Акты толкования права. </w:t>
      </w:r>
    </w:p>
    <w:p w14:paraId="63D619DF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Понятие и принципы законности.</w:t>
      </w:r>
    </w:p>
    <w:p w14:paraId="27AB6BD6" w14:textId="77777777" w:rsidR="00FE1BA8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Соотношение правоп</w:t>
      </w:r>
      <w:r w:rsidR="00FE1BA8" w:rsidRPr="00E40DD5">
        <w:rPr>
          <w:rFonts w:ascii="XO Thames" w:hAnsi="XO Thames"/>
          <w:sz w:val="20"/>
          <w:szCs w:val="20"/>
        </w:rPr>
        <w:t>орядка и общественного порядка.</w:t>
      </w:r>
    </w:p>
    <w:p w14:paraId="7654B2D3" w14:textId="77777777" w:rsidR="00FE1BA8" w:rsidRPr="00E40DD5" w:rsidRDefault="00FE1BA8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Г</w:t>
      </w:r>
      <w:r w:rsidR="00900DB1" w:rsidRPr="00E40DD5">
        <w:rPr>
          <w:rFonts w:ascii="XO Thames" w:hAnsi="XO Thames"/>
          <w:sz w:val="20"/>
          <w:szCs w:val="20"/>
        </w:rPr>
        <w:t>арантии законности.</w:t>
      </w:r>
    </w:p>
    <w:p w14:paraId="2A5D50CC" w14:textId="77777777" w:rsidR="00900DB1" w:rsidRPr="00E40DD5" w:rsidRDefault="00900DB1" w:rsidP="00B915BF">
      <w:pPr>
        <w:pStyle w:val="aa"/>
        <w:widowControl w:val="0"/>
        <w:numPr>
          <w:ilvl w:val="0"/>
          <w:numId w:val="13"/>
        </w:numPr>
        <w:tabs>
          <w:tab w:val="left" w:pos="47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Дисциплина: понятие виды.</w:t>
      </w:r>
    </w:p>
    <w:p w14:paraId="58F17D98" w14:textId="77777777" w:rsidR="00900DB1" w:rsidRPr="00E40DD5" w:rsidRDefault="00900DB1" w:rsidP="00FE1BA8">
      <w:pPr>
        <w:pStyle w:val="aa"/>
        <w:widowControl w:val="0"/>
        <w:tabs>
          <w:tab w:val="left" w:pos="474"/>
        </w:tabs>
        <w:spacing w:before="160" w:line="240" w:lineRule="auto"/>
        <w:ind w:left="473"/>
        <w:contextualSpacing w:val="0"/>
        <w:rPr>
          <w:rFonts w:ascii="XO Thames" w:hAnsi="XO Thames"/>
          <w:sz w:val="28"/>
        </w:rPr>
      </w:pPr>
    </w:p>
    <w:p w14:paraId="436C281B" w14:textId="77777777" w:rsidR="00C2707F" w:rsidRPr="00E40DD5" w:rsidRDefault="00C2707F" w:rsidP="00C2707F">
      <w:pPr>
        <w:pStyle w:val="aa"/>
        <w:widowControl w:val="0"/>
        <w:tabs>
          <w:tab w:val="left" w:pos="474"/>
        </w:tabs>
        <w:spacing w:before="160" w:line="240" w:lineRule="auto"/>
        <w:ind w:left="473"/>
        <w:contextualSpacing w:val="0"/>
        <w:rPr>
          <w:rFonts w:ascii="XO Thames" w:hAnsi="XO Thames"/>
          <w:sz w:val="28"/>
        </w:rPr>
      </w:pPr>
    </w:p>
    <w:p w14:paraId="4ADB2F6F" w14:textId="77777777" w:rsidR="00F82AF6" w:rsidRPr="00E40DD5" w:rsidRDefault="00F82AF6" w:rsidP="004E656A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/>
          <w:b/>
          <w:sz w:val="24"/>
          <w:szCs w:val="20"/>
          <w:lang w:eastAsia="ru-RU"/>
        </w:rPr>
      </w:pPr>
    </w:p>
    <w:p w14:paraId="3C0887A5" w14:textId="17058C11" w:rsidR="00AE6F7E" w:rsidRPr="00E40DD5" w:rsidRDefault="004E656A" w:rsidP="004E656A">
      <w:pPr>
        <w:autoSpaceDE w:val="0"/>
        <w:autoSpaceDN w:val="0"/>
        <w:adjustRightInd w:val="0"/>
        <w:spacing w:after="0"/>
        <w:jc w:val="center"/>
        <w:rPr>
          <w:rFonts w:ascii="XO Thames" w:hAnsi="XO Thames" w:cs="Times New Roman"/>
          <w:b/>
          <w:color w:val="000000"/>
          <w:sz w:val="20"/>
          <w:szCs w:val="20"/>
        </w:rPr>
      </w:pPr>
      <w:r w:rsidRPr="00E40DD5">
        <w:rPr>
          <w:rFonts w:ascii="XO Thames" w:eastAsia="Times New Roman" w:hAnsi="XO Thames"/>
          <w:b/>
          <w:sz w:val="24"/>
          <w:szCs w:val="20"/>
          <w:lang w:eastAsia="ru-RU"/>
        </w:rPr>
        <w:lastRenderedPageBreak/>
        <w:t>СПИСОК ЛИТЕРАТУРЫ</w:t>
      </w:r>
    </w:p>
    <w:p w14:paraId="2E488BE6" w14:textId="77777777" w:rsidR="00AE6F7E" w:rsidRPr="00E40DD5" w:rsidRDefault="00AE6F7E" w:rsidP="007E6EA9">
      <w:pPr>
        <w:keepNext/>
        <w:spacing w:after="0" w:line="240" w:lineRule="auto"/>
        <w:jc w:val="both"/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</w:pPr>
    </w:p>
    <w:p w14:paraId="302BD0EB" w14:textId="77777777" w:rsidR="003F6E5B" w:rsidRPr="00E40DD5" w:rsidRDefault="003F6E5B" w:rsidP="003F6E5B">
      <w:pPr>
        <w:pStyle w:val="Default"/>
        <w:spacing w:line="0" w:lineRule="atLeast"/>
        <w:jc w:val="both"/>
        <w:rPr>
          <w:rFonts w:ascii="XO Thames" w:hAnsi="XO Thames"/>
          <w:i/>
          <w:sz w:val="18"/>
          <w:szCs w:val="18"/>
        </w:rPr>
      </w:pPr>
      <w:r w:rsidRPr="00E40DD5">
        <w:rPr>
          <w:rFonts w:ascii="XO Thames" w:hAnsi="XO Thames"/>
          <w:i/>
          <w:sz w:val="18"/>
          <w:szCs w:val="18"/>
        </w:rPr>
        <w:t>Основная литература:</w:t>
      </w:r>
    </w:p>
    <w:p w14:paraId="1BFAA376" w14:textId="77777777" w:rsidR="000534AD" w:rsidRPr="00E40DD5" w:rsidRDefault="000534AD" w:rsidP="000534AD">
      <w:pPr>
        <w:widowControl w:val="0"/>
        <w:tabs>
          <w:tab w:val="left" w:pos="1114"/>
        </w:tabs>
        <w:spacing w:line="240" w:lineRule="auto"/>
        <w:ind w:right="112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 w:cs="Times New Roman"/>
          <w:bCs/>
          <w:sz w:val="20"/>
          <w:szCs w:val="20"/>
        </w:rPr>
        <w:t>1. Перевалов В.Д.</w:t>
      </w:r>
      <w:r w:rsidRPr="00E40DD5">
        <w:rPr>
          <w:rFonts w:ascii="XO Thames" w:hAnsi="XO Thames" w:cs="Times New Roman"/>
          <w:b/>
          <w:sz w:val="20"/>
          <w:szCs w:val="20"/>
        </w:rPr>
        <w:t xml:space="preserve"> </w:t>
      </w:r>
      <w:r w:rsidRPr="00E40DD5">
        <w:rPr>
          <w:rFonts w:ascii="XO Thames" w:hAnsi="XO Thames" w:cs="Times New Roman"/>
          <w:sz w:val="20"/>
          <w:szCs w:val="20"/>
        </w:rPr>
        <w:t xml:space="preserve">Теория государства и права: учебник для студентов вузов / </w:t>
      </w:r>
      <w:proofErr w:type="spellStart"/>
      <w:proofErr w:type="gramStart"/>
      <w:r w:rsidRPr="00E40DD5">
        <w:rPr>
          <w:rFonts w:ascii="XO Thames" w:hAnsi="XO Thames" w:cs="Times New Roman"/>
          <w:sz w:val="20"/>
          <w:szCs w:val="20"/>
        </w:rPr>
        <w:t>В.Д.Перевалов</w:t>
      </w:r>
      <w:proofErr w:type="spellEnd"/>
      <w:r w:rsidRPr="00E40DD5">
        <w:rPr>
          <w:rFonts w:ascii="XO Thames" w:hAnsi="XO Thames" w:cs="Times New Roman"/>
          <w:sz w:val="20"/>
          <w:szCs w:val="20"/>
        </w:rPr>
        <w:t>.-</w:t>
      </w:r>
      <w:proofErr w:type="gramEnd"/>
      <w:r w:rsidRPr="00E40DD5">
        <w:rPr>
          <w:rFonts w:ascii="XO Thames" w:hAnsi="XO Thames" w:cs="Times New Roman"/>
          <w:sz w:val="20"/>
          <w:szCs w:val="20"/>
        </w:rPr>
        <w:t xml:space="preserve"> Москва: </w:t>
      </w:r>
      <w:proofErr w:type="spellStart"/>
      <w:r w:rsidRPr="00E40DD5">
        <w:rPr>
          <w:rFonts w:ascii="XO Thames" w:hAnsi="XO Thames" w:cs="Times New Roman"/>
          <w:sz w:val="20"/>
          <w:szCs w:val="20"/>
        </w:rPr>
        <w:t>Юрайт</w:t>
      </w:r>
      <w:proofErr w:type="spellEnd"/>
      <w:r w:rsidRPr="00E40DD5">
        <w:rPr>
          <w:rFonts w:ascii="XO Thames" w:hAnsi="XO Thames" w:cs="Times New Roman"/>
          <w:sz w:val="20"/>
          <w:szCs w:val="20"/>
        </w:rPr>
        <w:t>,</w:t>
      </w:r>
      <w:r w:rsidRPr="00E40DD5">
        <w:rPr>
          <w:rFonts w:ascii="XO Thames" w:hAnsi="XO Thames" w:cs="Times New Roman"/>
          <w:spacing w:val="-10"/>
          <w:sz w:val="20"/>
          <w:szCs w:val="20"/>
        </w:rPr>
        <w:t xml:space="preserve"> </w:t>
      </w:r>
      <w:r w:rsidRPr="00E40DD5">
        <w:rPr>
          <w:rFonts w:ascii="XO Thames" w:hAnsi="XO Thames" w:cs="Times New Roman"/>
          <w:sz w:val="20"/>
          <w:szCs w:val="20"/>
        </w:rPr>
        <w:t>2010.-379с</w:t>
      </w:r>
      <w:r w:rsidRPr="00E40DD5">
        <w:rPr>
          <w:rFonts w:ascii="XO Thames" w:hAnsi="XO Thames"/>
          <w:sz w:val="20"/>
          <w:szCs w:val="20"/>
        </w:rPr>
        <w:t>.</w:t>
      </w:r>
    </w:p>
    <w:p w14:paraId="795DA268" w14:textId="77777777" w:rsidR="000534AD" w:rsidRPr="00E40DD5" w:rsidRDefault="000534AD" w:rsidP="000534AD">
      <w:pPr>
        <w:spacing w:after="0" w:line="240" w:lineRule="auto"/>
        <w:ind w:right="2748"/>
        <w:jc w:val="both"/>
        <w:rPr>
          <w:rFonts w:ascii="XO Thames" w:hAnsi="XO Thames" w:cs="Times New Roman"/>
          <w:i/>
          <w:sz w:val="20"/>
          <w:szCs w:val="20"/>
        </w:rPr>
      </w:pPr>
      <w:r w:rsidRPr="00E40DD5">
        <w:rPr>
          <w:rFonts w:ascii="XO Thames" w:hAnsi="XO Thames" w:cs="Times New Roman"/>
          <w:i/>
          <w:sz w:val="20"/>
          <w:szCs w:val="20"/>
        </w:rPr>
        <w:t>Дополнительная литература</w:t>
      </w:r>
    </w:p>
    <w:p w14:paraId="182C66FF" w14:textId="77777777" w:rsidR="000534AD" w:rsidRPr="00E40DD5" w:rsidRDefault="000534AD" w:rsidP="000534AD">
      <w:pPr>
        <w:pStyle w:val="af0"/>
        <w:jc w:val="both"/>
        <w:rPr>
          <w:rFonts w:ascii="XO Thames" w:hAnsi="XO Thames"/>
          <w:b/>
          <w:sz w:val="20"/>
          <w:szCs w:val="20"/>
        </w:rPr>
      </w:pPr>
    </w:p>
    <w:p w14:paraId="7A77F7CF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Алексеев С.С. Восхождение к праву / С.С. Алексеев </w:t>
      </w:r>
      <w:proofErr w:type="gramStart"/>
      <w:r w:rsidRPr="00E40DD5">
        <w:rPr>
          <w:rFonts w:ascii="XO Thames" w:hAnsi="XO Thames"/>
          <w:sz w:val="20"/>
          <w:szCs w:val="20"/>
        </w:rPr>
        <w:t>-  М.</w:t>
      </w:r>
      <w:proofErr w:type="gramEnd"/>
      <w:r w:rsidRPr="00E40DD5">
        <w:rPr>
          <w:rFonts w:ascii="XO Thames" w:hAnsi="XO Thames"/>
          <w:sz w:val="20"/>
          <w:szCs w:val="20"/>
        </w:rPr>
        <w:t>,</w:t>
      </w:r>
      <w:r w:rsidRPr="00E40DD5">
        <w:rPr>
          <w:rFonts w:ascii="XO Thames" w:hAnsi="XO Thames"/>
          <w:spacing w:val="-11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2001.</w:t>
      </w:r>
    </w:p>
    <w:p w14:paraId="676AC2B9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Алексеев С.С. Право: азбука – теория – философия: Опыт комплексного исследования / С.С. Алексеев. -  М.,</w:t>
      </w:r>
      <w:r w:rsidRPr="00E40DD5">
        <w:rPr>
          <w:rFonts w:ascii="XO Thames" w:hAnsi="XO Thames"/>
          <w:spacing w:val="-7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1999.</w:t>
      </w:r>
    </w:p>
    <w:p w14:paraId="05BD1D3C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Алексеев Н.Н. Идея государства / Н.Н. Алексеев.  - СПб.,</w:t>
      </w:r>
      <w:r w:rsidRPr="00E40DD5">
        <w:rPr>
          <w:rFonts w:ascii="XO Thames" w:hAnsi="XO Thames"/>
          <w:spacing w:val="-12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2001.</w:t>
      </w:r>
    </w:p>
    <w:p w14:paraId="43173B19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proofErr w:type="spellStart"/>
      <w:r w:rsidRPr="00E40DD5">
        <w:rPr>
          <w:rFonts w:ascii="XO Thames" w:hAnsi="XO Thames"/>
          <w:sz w:val="20"/>
          <w:szCs w:val="20"/>
        </w:rPr>
        <w:t>Артѐмов</w:t>
      </w:r>
      <w:proofErr w:type="spellEnd"/>
      <w:r w:rsidRPr="00E40DD5">
        <w:rPr>
          <w:rFonts w:ascii="XO Thames" w:hAnsi="XO Thames"/>
          <w:sz w:val="20"/>
          <w:szCs w:val="20"/>
        </w:rPr>
        <w:t xml:space="preserve"> В.М. Правопорядок в современном российском обществе / В.М. </w:t>
      </w:r>
      <w:proofErr w:type="spellStart"/>
      <w:r w:rsidRPr="00E40DD5">
        <w:rPr>
          <w:rFonts w:ascii="XO Thames" w:hAnsi="XO Thames"/>
          <w:sz w:val="20"/>
          <w:szCs w:val="20"/>
        </w:rPr>
        <w:t>Артѐмов</w:t>
      </w:r>
      <w:proofErr w:type="spellEnd"/>
      <w:r w:rsidRPr="00E40DD5">
        <w:rPr>
          <w:rFonts w:ascii="XO Thames" w:hAnsi="XO Thames"/>
          <w:sz w:val="20"/>
          <w:szCs w:val="20"/>
        </w:rPr>
        <w:t>. - М.,</w:t>
      </w:r>
      <w:r w:rsidRPr="00E40DD5">
        <w:rPr>
          <w:rFonts w:ascii="XO Thames" w:hAnsi="XO Thames"/>
          <w:spacing w:val="-3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1998.</w:t>
      </w:r>
    </w:p>
    <w:p w14:paraId="6D42FFAD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Бабурин С.Н. Территория государства: теоретико-правовые проблемы / С.Н. Бабурин. - М.,</w:t>
      </w:r>
      <w:r w:rsidRPr="00E40DD5">
        <w:rPr>
          <w:rFonts w:ascii="XO Thames" w:hAnsi="XO Thames"/>
          <w:spacing w:val="-3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1998.</w:t>
      </w:r>
    </w:p>
    <w:p w14:paraId="3E5788A2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Байтин М.И. Сущность права: (Современное нормативное правопонимание на грани 2-х веков) / М.И. Байтин. - Саратов,</w:t>
      </w:r>
      <w:r w:rsidRPr="00E40DD5">
        <w:rPr>
          <w:rFonts w:ascii="XO Thames" w:hAnsi="XO Thames"/>
          <w:spacing w:val="-8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2001.</w:t>
      </w:r>
    </w:p>
    <w:p w14:paraId="3F218133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Байтин М.И. О принципах и функциях права: новые моменты / М.И. Байтин. // Правоведение – 2000 - №</w:t>
      </w:r>
      <w:r w:rsidRPr="00E40DD5">
        <w:rPr>
          <w:rFonts w:ascii="XO Thames" w:hAnsi="XO Thames"/>
          <w:spacing w:val="-10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3.</w:t>
      </w:r>
    </w:p>
    <w:p w14:paraId="03664CE9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proofErr w:type="spellStart"/>
      <w:r w:rsidRPr="00E40DD5">
        <w:rPr>
          <w:rFonts w:ascii="XO Thames" w:hAnsi="XO Thames"/>
          <w:sz w:val="20"/>
          <w:szCs w:val="20"/>
        </w:rPr>
        <w:t>Байниязов</w:t>
      </w:r>
      <w:proofErr w:type="spellEnd"/>
      <w:r w:rsidRPr="00E40DD5">
        <w:rPr>
          <w:rFonts w:ascii="XO Thames" w:hAnsi="XO Thames"/>
          <w:sz w:val="20"/>
          <w:szCs w:val="20"/>
        </w:rPr>
        <w:t xml:space="preserve"> Р.С. Правосознание и правовой менталитет в России: введение в общую теорию / Р.С. </w:t>
      </w:r>
      <w:proofErr w:type="spellStart"/>
      <w:r w:rsidRPr="00E40DD5">
        <w:rPr>
          <w:rFonts w:ascii="XO Thames" w:hAnsi="XO Thames"/>
          <w:sz w:val="20"/>
          <w:szCs w:val="20"/>
        </w:rPr>
        <w:t>Байниязов</w:t>
      </w:r>
      <w:proofErr w:type="spellEnd"/>
      <w:r w:rsidRPr="00E40DD5">
        <w:rPr>
          <w:rFonts w:ascii="XO Thames" w:hAnsi="XO Thames"/>
          <w:sz w:val="20"/>
          <w:szCs w:val="20"/>
        </w:rPr>
        <w:t>. -  Саратов,</w:t>
      </w:r>
      <w:r w:rsidRPr="00E40DD5">
        <w:rPr>
          <w:rFonts w:ascii="XO Thames" w:hAnsi="XO Thames"/>
          <w:spacing w:val="-9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2001.</w:t>
      </w:r>
    </w:p>
    <w:p w14:paraId="06A12FC9" w14:textId="77777777" w:rsidR="000534AD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834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Байтин М.И., Петров Д.Е.  Основные отрасли современного российского</w:t>
      </w:r>
      <w:r w:rsidRPr="00E40DD5">
        <w:rPr>
          <w:rFonts w:ascii="XO Thames" w:hAnsi="XO Thames"/>
          <w:spacing w:val="-13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права</w:t>
      </w:r>
    </w:p>
    <w:p w14:paraId="70B2DAC7" w14:textId="77777777" w:rsidR="000534AD" w:rsidRPr="00E40DD5" w:rsidRDefault="000534AD" w:rsidP="009D0494">
      <w:pPr>
        <w:pStyle w:val="af0"/>
        <w:jc w:val="both"/>
        <w:rPr>
          <w:rFonts w:ascii="XO Thames" w:hAnsi="XO Thames"/>
          <w:sz w:val="20"/>
          <w:szCs w:val="20"/>
          <w:lang w:val="ru-RU"/>
        </w:rPr>
      </w:pPr>
      <w:r w:rsidRPr="00E40DD5">
        <w:rPr>
          <w:rFonts w:ascii="XO Thames" w:hAnsi="XO Thames"/>
          <w:sz w:val="20"/>
          <w:szCs w:val="20"/>
          <w:lang w:val="ru-RU"/>
        </w:rPr>
        <w:t xml:space="preserve">/ М.И. Байтин, Д.Е. Петров. // Право и политика -2004 </w:t>
      </w:r>
      <w:proofErr w:type="gramStart"/>
      <w:r w:rsidRPr="00E40DD5">
        <w:rPr>
          <w:rFonts w:ascii="XO Thames" w:hAnsi="XO Thames"/>
          <w:sz w:val="20"/>
          <w:szCs w:val="20"/>
          <w:lang w:val="ru-RU"/>
        </w:rPr>
        <w:t>-  №</w:t>
      </w:r>
      <w:proofErr w:type="gramEnd"/>
      <w:r w:rsidRPr="00E40DD5">
        <w:rPr>
          <w:rFonts w:ascii="XO Thames" w:hAnsi="XO Thames"/>
          <w:sz w:val="20"/>
          <w:szCs w:val="20"/>
          <w:lang w:val="ru-RU"/>
        </w:rPr>
        <w:t xml:space="preserve"> 1.</w:t>
      </w:r>
    </w:p>
    <w:p w14:paraId="187FFD4E" w14:textId="77777777" w:rsidR="00763BF8" w:rsidRPr="00E40DD5" w:rsidRDefault="000534AD" w:rsidP="009D0494">
      <w:pPr>
        <w:pStyle w:val="aa"/>
        <w:widowControl w:val="0"/>
        <w:numPr>
          <w:ilvl w:val="0"/>
          <w:numId w:val="14"/>
        </w:numPr>
        <w:tabs>
          <w:tab w:val="left" w:pos="903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Баландин В.Н., Павлушина А.А. Принципы юридического процесса / В.Н. Баландин, А.А. Павлушина. - Тольятти,</w:t>
      </w:r>
      <w:r w:rsidRPr="00E40DD5">
        <w:rPr>
          <w:rFonts w:ascii="XO Thames" w:hAnsi="XO Thames"/>
          <w:spacing w:val="-7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2001.</w:t>
      </w:r>
    </w:p>
    <w:p w14:paraId="01255A4E" w14:textId="77777777" w:rsidR="00763BF8" w:rsidRPr="00E40DD5" w:rsidRDefault="00763BF8" w:rsidP="009D0494">
      <w:pPr>
        <w:pStyle w:val="aa"/>
        <w:widowControl w:val="0"/>
        <w:numPr>
          <w:ilvl w:val="0"/>
          <w:numId w:val="14"/>
        </w:numPr>
        <w:tabs>
          <w:tab w:val="left" w:pos="903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Гущина Н.А. Системные связи в праве / Н.А. Гущина. // Право и политика – </w:t>
      </w:r>
      <w:proofErr w:type="gramStart"/>
      <w:r w:rsidRPr="00E40DD5">
        <w:rPr>
          <w:rFonts w:ascii="XO Thames" w:hAnsi="XO Thames"/>
          <w:sz w:val="20"/>
          <w:szCs w:val="20"/>
        </w:rPr>
        <w:t>2004  -</w:t>
      </w:r>
      <w:proofErr w:type="gramEnd"/>
      <w:r w:rsidRPr="00E40DD5">
        <w:rPr>
          <w:rFonts w:ascii="XO Thames" w:hAnsi="XO Thames"/>
          <w:sz w:val="20"/>
          <w:szCs w:val="20"/>
        </w:rPr>
        <w:t xml:space="preserve"> №</w:t>
      </w:r>
      <w:r w:rsidRPr="00E40DD5">
        <w:rPr>
          <w:rFonts w:ascii="XO Thames" w:hAnsi="XO Thames"/>
          <w:spacing w:val="-2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5.</w:t>
      </w:r>
    </w:p>
    <w:p w14:paraId="110601F5" w14:textId="77777777" w:rsidR="00763BF8" w:rsidRPr="00E40DD5" w:rsidRDefault="00763BF8" w:rsidP="009D0494">
      <w:pPr>
        <w:pStyle w:val="aa"/>
        <w:widowControl w:val="0"/>
        <w:numPr>
          <w:ilvl w:val="0"/>
          <w:numId w:val="14"/>
        </w:numPr>
        <w:tabs>
          <w:tab w:val="left" w:pos="903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Дорохин С.В. Деление права на публичное и частное. Поиск критериев / С.В. Дорохин // Юрист </w:t>
      </w:r>
      <w:proofErr w:type="gramStart"/>
      <w:r w:rsidRPr="00E40DD5">
        <w:rPr>
          <w:rFonts w:ascii="XO Thames" w:hAnsi="XO Thames"/>
          <w:sz w:val="20"/>
          <w:szCs w:val="20"/>
        </w:rPr>
        <w:t>-  2002</w:t>
      </w:r>
      <w:proofErr w:type="gramEnd"/>
      <w:r w:rsidRPr="00E40DD5">
        <w:rPr>
          <w:rFonts w:ascii="XO Thames" w:hAnsi="XO Thames"/>
          <w:sz w:val="20"/>
          <w:szCs w:val="20"/>
        </w:rPr>
        <w:t xml:space="preserve"> - № 9.</w:t>
      </w:r>
    </w:p>
    <w:p w14:paraId="2E85E082" w14:textId="77777777" w:rsidR="00763BF8" w:rsidRPr="00E40DD5" w:rsidRDefault="00763BF8" w:rsidP="009D0494">
      <w:pPr>
        <w:pStyle w:val="aa"/>
        <w:widowControl w:val="0"/>
        <w:numPr>
          <w:ilvl w:val="0"/>
          <w:numId w:val="14"/>
        </w:numPr>
        <w:tabs>
          <w:tab w:val="left" w:pos="903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 xml:space="preserve">Иванников И.А. Актуальные проблемы теории государства и права / Иванников И.А.- М.: </w:t>
      </w:r>
      <w:proofErr w:type="spellStart"/>
      <w:r w:rsidRPr="00E40DD5">
        <w:rPr>
          <w:rFonts w:ascii="XO Thames" w:hAnsi="XO Thames"/>
          <w:sz w:val="20"/>
          <w:szCs w:val="20"/>
        </w:rPr>
        <w:t>Юрлитинформ</w:t>
      </w:r>
      <w:proofErr w:type="spellEnd"/>
      <w:r w:rsidRPr="00E40DD5">
        <w:rPr>
          <w:rFonts w:ascii="XO Thames" w:hAnsi="XO Thames"/>
          <w:sz w:val="20"/>
          <w:szCs w:val="20"/>
        </w:rPr>
        <w:t>, 2009. – 343с.</w:t>
      </w:r>
    </w:p>
    <w:p w14:paraId="6102ABA9" w14:textId="77777777" w:rsidR="00763BF8" w:rsidRPr="00E40DD5" w:rsidRDefault="00763BF8" w:rsidP="009D0494">
      <w:pPr>
        <w:pStyle w:val="aa"/>
        <w:widowControl w:val="0"/>
        <w:numPr>
          <w:ilvl w:val="0"/>
          <w:numId w:val="14"/>
        </w:numPr>
        <w:tabs>
          <w:tab w:val="left" w:pos="903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Зайцева</w:t>
      </w:r>
      <w:r w:rsidRPr="00E40DD5">
        <w:rPr>
          <w:rFonts w:ascii="XO Thames" w:hAnsi="XO Thames"/>
          <w:sz w:val="20"/>
          <w:szCs w:val="20"/>
        </w:rPr>
        <w:tab/>
        <w:t>С.Г.</w:t>
      </w:r>
      <w:r w:rsidRPr="00E40DD5">
        <w:rPr>
          <w:rFonts w:ascii="XO Thames" w:hAnsi="XO Thames"/>
          <w:sz w:val="20"/>
          <w:szCs w:val="20"/>
        </w:rPr>
        <w:tab/>
        <w:t>«Злоупотребление</w:t>
      </w:r>
      <w:r w:rsidRPr="00E40DD5">
        <w:rPr>
          <w:rFonts w:ascii="XO Thames" w:hAnsi="XO Thames"/>
          <w:sz w:val="20"/>
          <w:szCs w:val="20"/>
        </w:rPr>
        <w:tab/>
        <w:t>правом»</w:t>
      </w:r>
      <w:r w:rsidRPr="00E40DD5">
        <w:rPr>
          <w:rFonts w:ascii="XO Thames" w:hAnsi="XO Thames"/>
          <w:sz w:val="20"/>
          <w:szCs w:val="20"/>
        </w:rPr>
        <w:tab/>
        <w:t>как правовая категория</w:t>
      </w:r>
      <w:r w:rsidRPr="00E40DD5">
        <w:rPr>
          <w:rFonts w:ascii="XO Thames" w:hAnsi="XO Thames"/>
          <w:sz w:val="20"/>
          <w:szCs w:val="20"/>
        </w:rPr>
        <w:tab/>
        <w:t>и</w:t>
      </w:r>
      <w:r w:rsidRPr="00E40DD5">
        <w:rPr>
          <w:rFonts w:ascii="XO Thames" w:hAnsi="XO Thames"/>
          <w:sz w:val="20"/>
          <w:szCs w:val="20"/>
        </w:rPr>
        <w:tab/>
      </w:r>
      <w:r w:rsidRPr="00E40DD5">
        <w:rPr>
          <w:rFonts w:ascii="XO Thames" w:hAnsi="XO Thames"/>
          <w:sz w:val="20"/>
          <w:szCs w:val="20"/>
        </w:rPr>
        <w:tab/>
      </w:r>
      <w:r w:rsidRPr="00E40DD5">
        <w:rPr>
          <w:rFonts w:ascii="XO Thames" w:hAnsi="XO Thames"/>
          <w:spacing w:val="-2"/>
          <w:sz w:val="20"/>
          <w:szCs w:val="20"/>
        </w:rPr>
        <w:t xml:space="preserve">как </w:t>
      </w:r>
      <w:proofErr w:type="gramStart"/>
      <w:r w:rsidRPr="00E40DD5">
        <w:rPr>
          <w:rFonts w:ascii="XO Thames" w:hAnsi="XO Thames"/>
          <w:sz w:val="20"/>
          <w:szCs w:val="20"/>
        </w:rPr>
        <w:t>компонент  нормативной</w:t>
      </w:r>
      <w:proofErr w:type="gramEnd"/>
      <w:r w:rsidRPr="00E40DD5">
        <w:rPr>
          <w:rFonts w:ascii="XO Thames" w:hAnsi="XO Thames"/>
          <w:sz w:val="20"/>
          <w:szCs w:val="20"/>
        </w:rPr>
        <w:t xml:space="preserve">  системы  законодательства  РФ  /  С.Г.  </w:t>
      </w:r>
      <w:r w:rsidRPr="00E40DD5">
        <w:rPr>
          <w:rFonts w:ascii="XO Thames" w:hAnsi="XO Thames"/>
          <w:spacing w:val="21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 xml:space="preserve">Зайцев. </w:t>
      </w:r>
      <w:proofErr w:type="spellStart"/>
      <w:r w:rsidRPr="00E40DD5">
        <w:rPr>
          <w:rFonts w:ascii="XO Thames" w:hAnsi="XO Thames"/>
          <w:sz w:val="20"/>
          <w:szCs w:val="20"/>
        </w:rPr>
        <w:t>Ростов</w:t>
      </w:r>
      <w:proofErr w:type="spellEnd"/>
      <w:r w:rsidRPr="00E40DD5">
        <w:rPr>
          <w:rFonts w:ascii="XO Thames" w:hAnsi="XO Thames"/>
          <w:sz w:val="20"/>
          <w:szCs w:val="20"/>
        </w:rPr>
        <w:t>, 2002.</w:t>
      </w:r>
    </w:p>
    <w:p w14:paraId="3E805F14" w14:textId="77777777" w:rsidR="00763BF8" w:rsidRPr="00E40DD5" w:rsidRDefault="00763BF8" w:rsidP="009D0494">
      <w:pPr>
        <w:pStyle w:val="aa"/>
        <w:widowControl w:val="0"/>
        <w:numPr>
          <w:ilvl w:val="0"/>
          <w:numId w:val="14"/>
        </w:numPr>
        <w:tabs>
          <w:tab w:val="left" w:pos="903"/>
        </w:tabs>
        <w:spacing w:line="240" w:lineRule="auto"/>
        <w:ind w:left="0"/>
        <w:contextualSpacing w:val="0"/>
        <w:rPr>
          <w:rFonts w:ascii="XO Thames" w:hAnsi="XO Thames"/>
          <w:sz w:val="20"/>
          <w:szCs w:val="20"/>
        </w:rPr>
      </w:pPr>
      <w:r w:rsidRPr="00E40DD5">
        <w:rPr>
          <w:rFonts w:ascii="XO Thames" w:hAnsi="XO Thames"/>
          <w:sz w:val="20"/>
          <w:szCs w:val="20"/>
        </w:rPr>
        <w:t>Кожевников В.В., Пьянова О.А. Общетеоретические проблемы законности и правопорядка / В.В. Кожевников, О.А. Пьянова.  - Омск,</w:t>
      </w:r>
      <w:r w:rsidRPr="00E40DD5">
        <w:rPr>
          <w:rFonts w:ascii="XO Thames" w:hAnsi="XO Thames"/>
          <w:spacing w:val="-17"/>
          <w:sz w:val="20"/>
          <w:szCs w:val="20"/>
        </w:rPr>
        <w:t xml:space="preserve"> </w:t>
      </w:r>
      <w:r w:rsidRPr="00E40DD5">
        <w:rPr>
          <w:rFonts w:ascii="XO Thames" w:hAnsi="XO Thames"/>
          <w:sz w:val="20"/>
          <w:szCs w:val="20"/>
        </w:rPr>
        <w:t>2007.</w:t>
      </w:r>
    </w:p>
    <w:p w14:paraId="5DCC5AFB" w14:textId="77777777" w:rsidR="00642497" w:rsidRPr="00E40DD5" w:rsidRDefault="00642497" w:rsidP="009D0494">
      <w:pPr>
        <w:pStyle w:val="Default"/>
        <w:jc w:val="both"/>
        <w:rPr>
          <w:rFonts w:ascii="XO Thames" w:hAnsi="XO Thames"/>
          <w:sz w:val="20"/>
          <w:szCs w:val="20"/>
        </w:rPr>
      </w:pPr>
    </w:p>
    <w:p w14:paraId="03CB2B6D" w14:textId="77777777" w:rsidR="00066A44" w:rsidRPr="00E40DD5" w:rsidRDefault="00066A44" w:rsidP="009D0494">
      <w:pPr>
        <w:pStyle w:val="Default"/>
        <w:jc w:val="both"/>
        <w:rPr>
          <w:rFonts w:ascii="XO Thames" w:hAnsi="XO Thames"/>
          <w:sz w:val="20"/>
          <w:szCs w:val="20"/>
        </w:rPr>
      </w:pPr>
    </w:p>
    <w:p w14:paraId="244D98B7" w14:textId="77777777" w:rsidR="00066A44" w:rsidRPr="00E40DD5" w:rsidRDefault="00066A44" w:rsidP="009D0494">
      <w:pPr>
        <w:pStyle w:val="Default"/>
        <w:jc w:val="both"/>
        <w:rPr>
          <w:rFonts w:ascii="XO Thames" w:hAnsi="XO Thames"/>
          <w:sz w:val="20"/>
          <w:szCs w:val="20"/>
        </w:rPr>
      </w:pPr>
    </w:p>
    <w:p w14:paraId="235978D9" w14:textId="77777777" w:rsidR="00066A44" w:rsidRPr="00E40DD5" w:rsidRDefault="00066A44" w:rsidP="00066A44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3A7DD1CF" w14:textId="77777777" w:rsidR="00066A44" w:rsidRPr="00E40DD5" w:rsidRDefault="00066A44" w:rsidP="00066A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E40DD5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t>Составитель:</w:t>
      </w:r>
      <w:r w:rsidRPr="00E40DD5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</w:t>
      </w:r>
      <w:r w:rsidRPr="00E40DD5">
        <w:rPr>
          <w:rFonts w:ascii="XO Thames" w:eastAsia="Times New Roman" w:hAnsi="XO Thames" w:cs="Times New Roman"/>
          <w:i/>
          <w:sz w:val="20"/>
          <w:szCs w:val="20"/>
        </w:rPr>
        <w:t>Капранова В.Ю., преподаватель 1 категории</w:t>
      </w:r>
    </w:p>
    <w:p w14:paraId="07E6B5CA" w14:textId="5EB17F8D" w:rsidR="00066A44" w:rsidRPr="00E40DD5" w:rsidRDefault="00066A44" w:rsidP="00066A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</w:rPr>
      </w:pPr>
      <w:r w:rsidRPr="00E40DD5">
        <w:rPr>
          <w:rFonts w:ascii="XO Thames" w:eastAsia="Times New Roman" w:hAnsi="XO Thames" w:cs="Times New Roman"/>
          <w:sz w:val="20"/>
          <w:szCs w:val="20"/>
        </w:rPr>
        <w:t xml:space="preserve">факультета СПО ФГБОУ ВО </w:t>
      </w:r>
      <w:r w:rsidR="00B85311">
        <w:rPr>
          <w:rFonts w:ascii="XO Thames" w:eastAsia="Times New Roman" w:hAnsi="XO Thames" w:cs="Times New Roman"/>
          <w:sz w:val="20"/>
          <w:szCs w:val="20"/>
        </w:rPr>
        <w:t>Университет биотехнологий</w:t>
      </w:r>
    </w:p>
    <w:p w14:paraId="38D8B3B7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C734932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DCBFB94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357F0C59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60972EB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38A913E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5F2B244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AADC421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749EF45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A6CF644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130847E" w14:textId="77777777" w:rsidR="00EA05F9" w:rsidRPr="00E40DD5" w:rsidRDefault="00EA05F9" w:rsidP="00EA05F9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</w:pPr>
      <w:r w:rsidRPr="00E40DD5"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>Теория государства и права</w:t>
      </w:r>
    </w:p>
    <w:p w14:paraId="7D579DED" w14:textId="77777777" w:rsidR="00EA05F9" w:rsidRPr="00E40DD5" w:rsidRDefault="00EA05F9" w:rsidP="00EA05F9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</w:p>
    <w:p w14:paraId="6A8DBA18" w14:textId="1C9C43C4" w:rsidR="00EA05F9" w:rsidRPr="00E40DD5" w:rsidRDefault="00EA05F9" w:rsidP="00A02EE3">
      <w:pPr>
        <w:tabs>
          <w:tab w:val="left" w:pos="3060"/>
        </w:tabs>
        <w:spacing w:after="0"/>
        <w:jc w:val="center"/>
        <w:rPr>
          <w:rFonts w:ascii="XO Thames" w:eastAsia="Times New Roman" w:hAnsi="XO Thames" w:cs="Times New Roman"/>
          <w:sz w:val="24"/>
          <w:szCs w:val="24"/>
          <w:lang w:eastAsia="ru-RU"/>
        </w:rPr>
      </w:pPr>
      <w:r w:rsidRPr="00E40DD5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Методические </w:t>
      </w:r>
      <w:r w:rsidR="00EC3FC8">
        <w:rPr>
          <w:rFonts w:ascii="XO Thames" w:eastAsia="Times New Roman" w:hAnsi="XO Thames" w:cs="Times New Roman"/>
          <w:sz w:val="24"/>
          <w:szCs w:val="24"/>
          <w:lang w:eastAsia="ru-RU"/>
        </w:rPr>
        <w:t>указания</w:t>
      </w:r>
      <w:r w:rsidRPr="00E40DD5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 по выполнению контрольных работ для студентов заочной формы обучения </w:t>
      </w:r>
    </w:p>
    <w:p w14:paraId="5A29218E" w14:textId="77777777" w:rsidR="00EA05F9" w:rsidRPr="00E40DD5" w:rsidRDefault="00EA05F9" w:rsidP="00EA05F9">
      <w:pPr>
        <w:spacing w:after="0"/>
        <w:jc w:val="center"/>
        <w:rPr>
          <w:rFonts w:ascii="XO Thames" w:eastAsia="Calibri" w:hAnsi="XO Thames" w:cs="Times New Roman"/>
          <w:bCs/>
          <w:color w:val="231F20"/>
          <w:sz w:val="28"/>
          <w:szCs w:val="28"/>
          <w:lang w:eastAsia="ru-RU"/>
        </w:rPr>
      </w:pPr>
    </w:p>
    <w:p w14:paraId="76F92192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E89C7D6" w14:textId="77777777" w:rsidR="00EA05F9" w:rsidRPr="00E40DD5" w:rsidRDefault="00EA05F9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6C448DE" w14:textId="77777777" w:rsidR="00EA05F9" w:rsidRPr="00E40DD5" w:rsidRDefault="00EA05F9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32C2440" w14:textId="77777777" w:rsidR="00EA05F9" w:rsidRPr="00E40DD5" w:rsidRDefault="00EA05F9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F77562F" w14:textId="77777777" w:rsidR="00EA05F9" w:rsidRPr="00E40DD5" w:rsidRDefault="00EA05F9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303225FD" w14:textId="77777777" w:rsidR="00EA05F9" w:rsidRPr="00E40DD5" w:rsidRDefault="00EA05F9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EE82E62" w14:textId="77777777" w:rsidR="00EA05F9" w:rsidRPr="00E40DD5" w:rsidRDefault="00EA05F9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C482669" w14:textId="77777777" w:rsidR="00EA05F9" w:rsidRPr="00E40DD5" w:rsidRDefault="00EA05F9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6F68EEA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BD5A21D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DB91D28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>Формат 60×841/</w:t>
      </w:r>
      <w:proofErr w:type="gramStart"/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>16 .</w:t>
      </w:r>
      <w:proofErr w:type="gramEnd"/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 Объем ____</w:t>
      </w:r>
      <w:proofErr w:type="gramStart"/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>_  уч.</w:t>
      </w:r>
      <w:proofErr w:type="gramEnd"/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>-изд. л.</w:t>
      </w:r>
    </w:p>
    <w:p w14:paraId="41A073A7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>Тираж ____ экз. Изд. № ____. Заказ № ___</w:t>
      </w:r>
    </w:p>
    <w:p w14:paraId="4381ABB4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0A4F0A8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32B135D3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36A9C7E" w14:textId="77777777" w:rsidR="00066A44" w:rsidRPr="00E40DD5" w:rsidRDefault="00066A44" w:rsidP="00066A44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3C027A7F" w14:textId="77777777" w:rsidR="00066A44" w:rsidRPr="00E40DD5" w:rsidRDefault="00066A44" w:rsidP="00066A44">
      <w:pPr>
        <w:pBdr>
          <w:top w:val="single" w:sz="4" w:space="1" w:color="auto"/>
        </w:pBd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622231E" w14:textId="532C109D" w:rsidR="00066A44" w:rsidRPr="00E40DD5" w:rsidRDefault="00066A44" w:rsidP="00066A44">
      <w:pPr>
        <w:spacing w:after="0" w:line="240" w:lineRule="auto"/>
        <w:jc w:val="center"/>
        <w:rPr>
          <w:rFonts w:ascii="XO Thames" w:hAnsi="XO Thames" w:cs="Times New Roman"/>
          <w:sz w:val="20"/>
          <w:szCs w:val="20"/>
        </w:rPr>
      </w:pPr>
      <w:r w:rsidRPr="00E40DD5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Отпечатано на факультете СПО </w:t>
      </w:r>
      <w:r w:rsidR="00EC3FC8">
        <w:rPr>
          <w:rFonts w:ascii="XO Thames" w:eastAsia="Arial Unicode MS" w:hAnsi="XO Thames" w:cs="Times New Roman"/>
          <w:sz w:val="20"/>
          <w:szCs w:val="20"/>
          <w:lang w:eastAsia="ru-RU"/>
        </w:rPr>
        <w:t>Университет биотехнологий</w:t>
      </w:r>
    </w:p>
    <w:p w14:paraId="26AA0C98" w14:textId="77777777" w:rsidR="00066A44" w:rsidRPr="00E40DD5" w:rsidRDefault="00066A44" w:rsidP="009D0494">
      <w:pPr>
        <w:pStyle w:val="Default"/>
        <w:jc w:val="both"/>
        <w:rPr>
          <w:rFonts w:ascii="XO Thames" w:hAnsi="XO Thames"/>
          <w:sz w:val="20"/>
          <w:szCs w:val="20"/>
        </w:rPr>
      </w:pPr>
    </w:p>
    <w:sectPr w:rsidR="00066A44" w:rsidRPr="00E40DD5" w:rsidSect="00B34207">
      <w:footerReference w:type="even" r:id="rId8"/>
      <w:footerReference w:type="default" r:id="rId9"/>
      <w:footerReference w:type="first" r:id="rId10"/>
      <w:pgSz w:w="8419" w:h="11907" w:orient="landscape" w:code="9"/>
      <w:pgMar w:top="907" w:right="907" w:bottom="907" w:left="907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F8308" w14:textId="77777777" w:rsidR="00BC568A" w:rsidRDefault="00BC568A">
      <w:pPr>
        <w:spacing w:after="0" w:line="240" w:lineRule="auto"/>
      </w:pPr>
      <w:r>
        <w:separator/>
      </w:r>
    </w:p>
  </w:endnote>
  <w:endnote w:type="continuationSeparator" w:id="0">
    <w:p w14:paraId="4159A318" w14:textId="77777777" w:rsidR="00BC568A" w:rsidRDefault="00BC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FAFFF" w14:textId="77777777" w:rsidR="006E48A9" w:rsidRDefault="000564DF" w:rsidP="00980A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E48A9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A1F8C1A" w14:textId="77777777" w:rsidR="006E48A9" w:rsidRDefault="006E48A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1EBC7" w14:textId="02346E77" w:rsidR="006E48A9" w:rsidRDefault="000564DF">
    <w:pPr>
      <w:pStyle w:val="a7"/>
      <w:jc w:val="center"/>
    </w:pPr>
    <w:r>
      <w:rPr>
        <w:rStyle w:val="a9"/>
      </w:rPr>
      <w:fldChar w:fldCharType="begin"/>
    </w:r>
    <w:r w:rsidR="006E48A9"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60E9E">
      <w:rPr>
        <w:rStyle w:val="a9"/>
        <w:noProof/>
      </w:rPr>
      <w:t>2</w:t>
    </w:r>
    <w:r>
      <w:rPr>
        <w:rStyle w:val="a9"/>
      </w:rPr>
      <w:fldChar w:fldCharType="end"/>
    </w:r>
  </w:p>
  <w:p w14:paraId="510EFDB8" w14:textId="77777777" w:rsidR="006E48A9" w:rsidRDefault="006E48A9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E5A23" w14:textId="77777777" w:rsidR="006E48A9" w:rsidRPr="00A23C55" w:rsidRDefault="006E48A9" w:rsidP="00980AA1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1F81E" w14:textId="77777777" w:rsidR="00BC568A" w:rsidRDefault="00BC568A">
      <w:pPr>
        <w:spacing w:after="0" w:line="240" w:lineRule="auto"/>
      </w:pPr>
      <w:r>
        <w:separator/>
      </w:r>
    </w:p>
  </w:footnote>
  <w:footnote w:type="continuationSeparator" w:id="0">
    <w:p w14:paraId="79ED770B" w14:textId="77777777" w:rsidR="00BC568A" w:rsidRDefault="00BC5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491C"/>
    <w:multiLevelType w:val="hybridMultilevel"/>
    <w:tmpl w:val="BF1A0250"/>
    <w:lvl w:ilvl="0" w:tplc="2FF4F476">
      <w:start w:val="1"/>
      <w:numFmt w:val="bullet"/>
      <w:lvlText w:val="с"/>
      <w:lvlJc w:val="left"/>
    </w:lvl>
    <w:lvl w:ilvl="1" w:tplc="FA542AE8">
      <w:numFmt w:val="decimal"/>
      <w:lvlText w:val=""/>
      <w:lvlJc w:val="left"/>
    </w:lvl>
    <w:lvl w:ilvl="2" w:tplc="5588CCDA">
      <w:numFmt w:val="decimal"/>
      <w:lvlText w:val=""/>
      <w:lvlJc w:val="left"/>
    </w:lvl>
    <w:lvl w:ilvl="3" w:tplc="48FA1D08">
      <w:numFmt w:val="decimal"/>
      <w:lvlText w:val=""/>
      <w:lvlJc w:val="left"/>
    </w:lvl>
    <w:lvl w:ilvl="4" w:tplc="0708338A">
      <w:numFmt w:val="decimal"/>
      <w:lvlText w:val=""/>
      <w:lvlJc w:val="left"/>
    </w:lvl>
    <w:lvl w:ilvl="5" w:tplc="80BC18E2">
      <w:numFmt w:val="decimal"/>
      <w:lvlText w:val=""/>
      <w:lvlJc w:val="left"/>
    </w:lvl>
    <w:lvl w:ilvl="6" w:tplc="14EE7214">
      <w:numFmt w:val="decimal"/>
      <w:lvlText w:val=""/>
      <w:lvlJc w:val="left"/>
    </w:lvl>
    <w:lvl w:ilvl="7" w:tplc="DEEE0B76">
      <w:numFmt w:val="decimal"/>
      <w:lvlText w:val=""/>
      <w:lvlJc w:val="left"/>
    </w:lvl>
    <w:lvl w:ilvl="8" w:tplc="2AF44126">
      <w:numFmt w:val="decimal"/>
      <w:lvlText w:val=""/>
      <w:lvlJc w:val="left"/>
    </w:lvl>
  </w:abstractNum>
  <w:abstractNum w:abstractNumId="1" w15:restartNumberingAfterBreak="0">
    <w:nsid w:val="06B62BD9"/>
    <w:multiLevelType w:val="hybridMultilevel"/>
    <w:tmpl w:val="13529AF4"/>
    <w:lvl w:ilvl="0" w:tplc="F3885AD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30507"/>
    <w:multiLevelType w:val="hybridMultilevel"/>
    <w:tmpl w:val="19ECD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0291D"/>
    <w:multiLevelType w:val="hybridMultilevel"/>
    <w:tmpl w:val="529A6344"/>
    <w:lvl w:ilvl="0" w:tplc="DAA237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B00DF"/>
    <w:multiLevelType w:val="hybridMultilevel"/>
    <w:tmpl w:val="4134CA94"/>
    <w:lvl w:ilvl="0" w:tplc="34ECB39C">
      <w:start w:val="29"/>
      <w:numFmt w:val="decimal"/>
      <w:lvlText w:val="%1."/>
      <w:lvlJc w:val="left"/>
      <w:pPr>
        <w:ind w:left="474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54091A2">
      <w:numFmt w:val="bullet"/>
      <w:lvlText w:val="•"/>
      <w:lvlJc w:val="left"/>
      <w:pPr>
        <w:ind w:left="1446" w:hanging="430"/>
      </w:pPr>
      <w:rPr>
        <w:rFonts w:hint="default"/>
      </w:rPr>
    </w:lvl>
    <w:lvl w:ilvl="2" w:tplc="9718181E">
      <w:numFmt w:val="bullet"/>
      <w:lvlText w:val="•"/>
      <w:lvlJc w:val="left"/>
      <w:pPr>
        <w:ind w:left="2413" w:hanging="430"/>
      </w:pPr>
      <w:rPr>
        <w:rFonts w:hint="default"/>
      </w:rPr>
    </w:lvl>
    <w:lvl w:ilvl="3" w:tplc="B7F48A9A">
      <w:numFmt w:val="bullet"/>
      <w:lvlText w:val="•"/>
      <w:lvlJc w:val="left"/>
      <w:pPr>
        <w:ind w:left="3379" w:hanging="430"/>
      </w:pPr>
      <w:rPr>
        <w:rFonts w:hint="default"/>
      </w:rPr>
    </w:lvl>
    <w:lvl w:ilvl="4" w:tplc="E102C41C">
      <w:numFmt w:val="bullet"/>
      <w:lvlText w:val="•"/>
      <w:lvlJc w:val="left"/>
      <w:pPr>
        <w:ind w:left="4346" w:hanging="430"/>
      </w:pPr>
      <w:rPr>
        <w:rFonts w:hint="default"/>
      </w:rPr>
    </w:lvl>
    <w:lvl w:ilvl="5" w:tplc="FD0652B4">
      <w:numFmt w:val="bullet"/>
      <w:lvlText w:val="•"/>
      <w:lvlJc w:val="left"/>
      <w:pPr>
        <w:ind w:left="5313" w:hanging="430"/>
      </w:pPr>
      <w:rPr>
        <w:rFonts w:hint="default"/>
      </w:rPr>
    </w:lvl>
    <w:lvl w:ilvl="6" w:tplc="515804D4">
      <w:numFmt w:val="bullet"/>
      <w:lvlText w:val="•"/>
      <w:lvlJc w:val="left"/>
      <w:pPr>
        <w:ind w:left="6279" w:hanging="430"/>
      </w:pPr>
      <w:rPr>
        <w:rFonts w:hint="default"/>
      </w:rPr>
    </w:lvl>
    <w:lvl w:ilvl="7" w:tplc="7CA2B4A6">
      <w:numFmt w:val="bullet"/>
      <w:lvlText w:val="•"/>
      <w:lvlJc w:val="left"/>
      <w:pPr>
        <w:ind w:left="7246" w:hanging="430"/>
      </w:pPr>
      <w:rPr>
        <w:rFonts w:hint="default"/>
      </w:rPr>
    </w:lvl>
    <w:lvl w:ilvl="8" w:tplc="C00E83B8">
      <w:numFmt w:val="bullet"/>
      <w:lvlText w:val="•"/>
      <w:lvlJc w:val="left"/>
      <w:pPr>
        <w:ind w:left="8213" w:hanging="430"/>
      </w:pPr>
      <w:rPr>
        <w:rFonts w:hint="default"/>
      </w:rPr>
    </w:lvl>
  </w:abstractNum>
  <w:abstractNum w:abstractNumId="5" w15:restartNumberingAfterBreak="0">
    <w:nsid w:val="20B62168"/>
    <w:multiLevelType w:val="hybridMultilevel"/>
    <w:tmpl w:val="BBE83A94"/>
    <w:lvl w:ilvl="0" w:tplc="7926158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5CCE"/>
    <w:multiLevelType w:val="hybridMultilevel"/>
    <w:tmpl w:val="0BC6EAB6"/>
    <w:lvl w:ilvl="0" w:tplc="7926158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F2581"/>
    <w:multiLevelType w:val="hybridMultilevel"/>
    <w:tmpl w:val="19121FB2"/>
    <w:lvl w:ilvl="0" w:tplc="442A4D8E">
      <w:start w:val="1"/>
      <w:numFmt w:val="decimal"/>
      <w:lvlText w:val="%1."/>
      <w:lvlJc w:val="left"/>
      <w:pPr>
        <w:ind w:left="113" w:hanging="348"/>
      </w:pPr>
      <w:rPr>
        <w:rFonts w:ascii="Times New Roman" w:eastAsia="Times New Roman" w:hAnsi="Times New Roman" w:cs="Times New Roman" w:hint="default"/>
        <w:b w:val="0"/>
        <w:spacing w:val="0"/>
        <w:w w:val="100"/>
        <w:sz w:val="20"/>
        <w:szCs w:val="20"/>
      </w:rPr>
    </w:lvl>
    <w:lvl w:ilvl="1" w:tplc="434AE048">
      <w:numFmt w:val="bullet"/>
      <w:lvlText w:val="•"/>
      <w:lvlJc w:val="left"/>
      <w:pPr>
        <w:ind w:left="1114" w:hanging="348"/>
      </w:pPr>
      <w:rPr>
        <w:rFonts w:hint="default"/>
      </w:rPr>
    </w:lvl>
    <w:lvl w:ilvl="2" w:tplc="E56CF704">
      <w:numFmt w:val="bullet"/>
      <w:lvlText w:val="•"/>
      <w:lvlJc w:val="left"/>
      <w:pPr>
        <w:ind w:left="2109" w:hanging="348"/>
      </w:pPr>
      <w:rPr>
        <w:rFonts w:hint="default"/>
      </w:rPr>
    </w:lvl>
    <w:lvl w:ilvl="3" w:tplc="1854BCC0">
      <w:numFmt w:val="bullet"/>
      <w:lvlText w:val="•"/>
      <w:lvlJc w:val="left"/>
      <w:pPr>
        <w:ind w:left="3103" w:hanging="348"/>
      </w:pPr>
      <w:rPr>
        <w:rFonts w:hint="default"/>
      </w:rPr>
    </w:lvl>
    <w:lvl w:ilvl="4" w:tplc="CB4A4F78">
      <w:numFmt w:val="bullet"/>
      <w:lvlText w:val="•"/>
      <w:lvlJc w:val="left"/>
      <w:pPr>
        <w:ind w:left="4098" w:hanging="348"/>
      </w:pPr>
      <w:rPr>
        <w:rFonts w:hint="default"/>
      </w:rPr>
    </w:lvl>
    <w:lvl w:ilvl="5" w:tplc="37203EC6">
      <w:numFmt w:val="bullet"/>
      <w:lvlText w:val="•"/>
      <w:lvlJc w:val="left"/>
      <w:pPr>
        <w:ind w:left="5093" w:hanging="348"/>
      </w:pPr>
      <w:rPr>
        <w:rFonts w:hint="default"/>
      </w:rPr>
    </w:lvl>
    <w:lvl w:ilvl="6" w:tplc="B6B262DE">
      <w:numFmt w:val="bullet"/>
      <w:lvlText w:val="•"/>
      <w:lvlJc w:val="left"/>
      <w:pPr>
        <w:ind w:left="6087" w:hanging="348"/>
      </w:pPr>
      <w:rPr>
        <w:rFonts w:hint="default"/>
      </w:rPr>
    </w:lvl>
    <w:lvl w:ilvl="7" w:tplc="603EC786">
      <w:numFmt w:val="bullet"/>
      <w:lvlText w:val="•"/>
      <w:lvlJc w:val="left"/>
      <w:pPr>
        <w:ind w:left="7082" w:hanging="348"/>
      </w:pPr>
      <w:rPr>
        <w:rFonts w:hint="default"/>
      </w:rPr>
    </w:lvl>
    <w:lvl w:ilvl="8" w:tplc="FFAAD12C">
      <w:numFmt w:val="bullet"/>
      <w:lvlText w:val="•"/>
      <w:lvlJc w:val="left"/>
      <w:pPr>
        <w:ind w:left="8077" w:hanging="348"/>
      </w:pPr>
      <w:rPr>
        <w:rFonts w:hint="default"/>
      </w:rPr>
    </w:lvl>
  </w:abstractNum>
  <w:abstractNum w:abstractNumId="8" w15:restartNumberingAfterBreak="0">
    <w:nsid w:val="42AE3CF6"/>
    <w:multiLevelType w:val="hybridMultilevel"/>
    <w:tmpl w:val="D8ACC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E28F7"/>
    <w:multiLevelType w:val="hybridMultilevel"/>
    <w:tmpl w:val="A830C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8F5EB8"/>
    <w:multiLevelType w:val="hybridMultilevel"/>
    <w:tmpl w:val="F23EE7C0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840B6"/>
    <w:multiLevelType w:val="hybridMultilevel"/>
    <w:tmpl w:val="AEBE1ECC"/>
    <w:lvl w:ilvl="0" w:tplc="CD3C0C38">
      <w:start w:val="66"/>
      <w:numFmt w:val="decimal"/>
      <w:lvlText w:val="%1."/>
      <w:lvlJc w:val="left"/>
      <w:pPr>
        <w:ind w:left="542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CC8BA0C">
      <w:numFmt w:val="bullet"/>
      <w:lvlText w:val="•"/>
      <w:lvlJc w:val="left"/>
      <w:pPr>
        <w:ind w:left="1492" w:hanging="430"/>
      </w:pPr>
      <w:rPr>
        <w:rFonts w:hint="default"/>
      </w:rPr>
    </w:lvl>
    <w:lvl w:ilvl="2" w:tplc="020AAEE0">
      <w:numFmt w:val="bullet"/>
      <w:lvlText w:val="•"/>
      <w:lvlJc w:val="left"/>
      <w:pPr>
        <w:ind w:left="2445" w:hanging="430"/>
      </w:pPr>
      <w:rPr>
        <w:rFonts w:hint="default"/>
      </w:rPr>
    </w:lvl>
    <w:lvl w:ilvl="3" w:tplc="7AAEF59C">
      <w:numFmt w:val="bullet"/>
      <w:lvlText w:val="•"/>
      <w:lvlJc w:val="left"/>
      <w:pPr>
        <w:ind w:left="3397" w:hanging="430"/>
      </w:pPr>
      <w:rPr>
        <w:rFonts w:hint="default"/>
      </w:rPr>
    </w:lvl>
    <w:lvl w:ilvl="4" w:tplc="23CE11AA">
      <w:numFmt w:val="bullet"/>
      <w:lvlText w:val="•"/>
      <w:lvlJc w:val="left"/>
      <w:pPr>
        <w:ind w:left="4350" w:hanging="430"/>
      </w:pPr>
      <w:rPr>
        <w:rFonts w:hint="default"/>
      </w:rPr>
    </w:lvl>
    <w:lvl w:ilvl="5" w:tplc="FDD44CAC">
      <w:numFmt w:val="bullet"/>
      <w:lvlText w:val="•"/>
      <w:lvlJc w:val="left"/>
      <w:pPr>
        <w:ind w:left="5303" w:hanging="430"/>
      </w:pPr>
      <w:rPr>
        <w:rFonts w:hint="default"/>
      </w:rPr>
    </w:lvl>
    <w:lvl w:ilvl="6" w:tplc="F38843EC">
      <w:numFmt w:val="bullet"/>
      <w:lvlText w:val="•"/>
      <w:lvlJc w:val="left"/>
      <w:pPr>
        <w:ind w:left="6255" w:hanging="430"/>
      </w:pPr>
      <w:rPr>
        <w:rFonts w:hint="default"/>
      </w:rPr>
    </w:lvl>
    <w:lvl w:ilvl="7" w:tplc="FF8A1738">
      <w:numFmt w:val="bullet"/>
      <w:lvlText w:val="•"/>
      <w:lvlJc w:val="left"/>
      <w:pPr>
        <w:ind w:left="7208" w:hanging="430"/>
      </w:pPr>
      <w:rPr>
        <w:rFonts w:hint="default"/>
      </w:rPr>
    </w:lvl>
    <w:lvl w:ilvl="8" w:tplc="1AC0854A">
      <w:numFmt w:val="bullet"/>
      <w:lvlText w:val="•"/>
      <w:lvlJc w:val="left"/>
      <w:pPr>
        <w:ind w:left="8161" w:hanging="430"/>
      </w:pPr>
      <w:rPr>
        <w:rFonts w:hint="default"/>
      </w:rPr>
    </w:lvl>
  </w:abstractNum>
  <w:abstractNum w:abstractNumId="12" w15:restartNumberingAfterBreak="0">
    <w:nsid w:val="64735352"/>
    <w:multiLevelType w:val="hybridMultilevel"/>
    <w:tmpl w:val="6F847512"/>
    <w:lvl w:ilvl="0" w:tplc="94C6F6E4">
      <w:start w:val="12"/>
      <w:numFmt w:val="decimal"/>
      <w:lvlText w:val="%1."/>
      <w:lvlJc w:val="left"/>
      <w:pPr>
        <w:ind w:left="553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2E10A354">
      <w:numFmt w:val="bullet"/>
      <w:lvlText w:val="•"/>
      <w:lvlJc w:val="left"/>
      <w:pPr>
        <w:ind w:left="1518" w:hanging="430"/>
      </w:pPr>
      <w:rPr>
        <w:rFonts w:hint="default"/>
      </w:rPr>
    </w:lvl>
    <w:lvl w:ilvl="2" w:tplc="59D0E2E4">
      <w:numFmt w:val="bullet"/>
      <w:lvlText w:val="•"/>
      <w:lvlJc w:val="left"/>
      <w:pPr>
        <w:ind w:left="2477" w:hanging="430"/>
      </w:pPr>
      <w:rPr>
        <w:rFonts w:hint="default"/>
      </w:rPr>
    </w:lvl>
    <w:lvl w:ilvl="3" w:tplc="07D2795C">
      <w:numFmt w:val="bullet"/>
      <w:lvlText w:val="•"/>
      <w:lvlJc w:val="left"/>
      <w:pPr>
        <w:ind w:left="3435" w:hanging="430"/>
      </w:pPr>
      <w:rPr>
        <w:rFonts w:hint="default"/>
      </w:rPr>
    </w:lvl>
    <w:lvl w:ilvl="4" w:tplc="63B4594A">
      <w:numFmt w:val="bullet"/>
      <w:lvlText w:val="•"/>
      <w:lvlJc w:val="left"/>
      <w:pPr>
        <w:ind w:left="4394" w:hanging="430"/>
      </w:pPr>
      <w:rPr>
        <w:rFonts w:hint="default"/>
      </w:rPr>
    </w:lvl>
    <w:lvl w:ilvl="5" w:tplc="C4F2069C">
      <w:numFmt w:val="bullet"/>
      <w:lvlText w:val="•"/>
      <w:lvlJc w:val="left"/>
      <w:pPr>
        <w:ind w:left="5353" w:hanging="430"/>
      </w:pPr>
      <w:rPr>
        <w:rFonts w:hint="default"/>
      </w:rPr>
    </w:lvl>
    <w:lvl w:ilvl="6" w:tplc="D17E54A4">
      <w:numFmt w:val="bullet"/>
      <w:lvlText w:val="•"/>
      <w:lvlJc w:val="left"/>
      <w:pPr>
        <w:ind w:left="6311" w:hanging="430"/>
      </w:pPr>
      <w:rPr>
        <w:rFonts w:hint="default"/>
      </w:rPr>
    </w:lvl>
    <w:lvl w:ilvl="7" w:tplc="9C2A68D0">
      <w:numFmt w:val="bullet"/>
      <w:lvlText w:val="•"/>
      <w:lvlJc w:val="left"/>
      <w:pPr>
        <w:ind w:left="7270" w:hanging="430"/>
      </w:pPr>
      <w:rPr>
        <w:rFonts w:hint="default"/>
      </w:rPr>
    </w:lvl>
    <w:lvl w:ilvl="8" w:tplc="4A60D550">
      <w:numFmt w:val="bullet"/>
      <w:lvlText w:val="•"/>
      <w:lvlJc w:val="left"/>
      <w:pPr>
        <w:ind w:left="8229" w:hanging="430"/>
      </w:pPr>
      <w:rPr>
        <w:rFonts w:hint="default"/>
      </w:rPr>
    </w:lvl>
  </w:abstractNum>
  <w:abstractNum w:abstractNumId="13" w15:restartNumberingAfterBreak="0">
    <w:nsid w:val="70B524A0"/>
    <w:multiLevelType w:val="hybridMultilevel"/>
    <w:tmpl w:val="603C6590"/>
    <w:lvl w:ilvl="0" w:tplc="A3CAFF3C">
      <w:start w:val="1"/>
      <w:numFmt w:val="decimal"/>
      <w:lvlText w:val="%1."/>
      <w:lvlJc w:val="left"/>
      <w:pPr>
        <w:ind w:left="113" w:hanging="360"/>
      </w:pPr>
      <w:rPr>
        <w:rFonts w:ascii="Times New Roman" w:eastAsia="Times New Roman" w:hAnsi="Times New Roman" w:cs="Times New Roman" w:hint="default"/>
        <w:spacing w:val="0"/>
        <w:w w:val="100"/>
        <w:sz w:val="20"/>
        <w:szCs w:val="20"/>
      </w:rPr>
    </w:lvl>
    <w:lvl w:ilvl="1" w:tplc="92684BF0">
      <w:start w:val="1"/>
      <w:numFmt w:val="decimal"/>
      <w:lvlText w:val="%2."/>
      <w:lvlJc w:val="left"/>
      <w:pPr>
        <w:ind w:left="11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ABAC757A">
      <w:numFmt w:val="bullet"/>
      <w:lvlText w:val="•"/>
      <w:lvlJc w:val="left"/>
      <w:pPr>
        <w:ind w:left="2097" w:hanging="293"/>
      </w:pPr>
      <w:rPr>
        <w:rFonts w:hint="default"/>
      </w:rPr>
    </w:lvl>
    <w:lvl w:ilvl="3" w:tplc="36548398">
      <w:numFmt w:val="bullet"/>
      <w:lvlText w:val="•"/>
      <w:lvlJc w:val="left"/>
      <w:pPr>
        <w:ind w:left="3085" w:hanging="293"/>
      </w:pPr>
      <w:rPr>
        <w:rFonts w:hint="default"/>
      </w:rPr>
    </w:lvl>
    <w:lvl w:ilvl="4" w:tplc="C4B6249C">
      <w:numFmt w:val="bullet"/>
      <w:lvlText w:val="•"/>
      <w:lvlJc w:val="left"/>
      <w:pPr>
        <w:ind w:left="4074" w:hanging="293"/>
      </w:pPr>
      <w:rPr>
        <w:rFonts w:hint="default"/>
      </w:rPr>
    </w:lvl>
    <w:lvl w:ilvl="5" w:tplc="E87EB3F8">
      <w:numFmt w:val="bullet"/>
      <w:lvlText w:val="•"/>
      <w:lvlJc w:val="left"/>
      <w:pPr>
        <w:ind w:left="5063" w:hanging="293"/>
      </w:pPr>
      <w:rPr>
        <w:rFonts w:hint="default"/>
      </w:rPr>
    </w:lvl>
    <w:lvl w:ilvl="6" w:tplc="9F6ED3C2">
      <w:numFmt w:val="bullet"/>
      <w:lvlText w:val="•"/>
      <w:lvlJc w:val="left"/>
      <w:pPr>
        <w:ind w:left="6051" w:hanging="293"/>
      </w:pPr>
      <w:rPr>
        <w:rFonts w:hint="default"/>
      </w:rPr>
    </w:lvl>
    <w:lvl w:ilvl="7" w:tplc="773A8D58">
      <w:numFmt w:val="bullet"/>
      <w:lvlText w:val="•"/>
      <w:lvlJc w:val="left"/>
      <w:pPr>
        <w:ind w:left="7040" w:hanging="293"/>
      </w:pPr>
      <w:rPr>
        <w:rFonts w:hint="default"/>
      </w:rPr>
    </w:lvl>
    <w:lvl w:ilvl="8" w:tplc="11C86B60">
      <w:numFmt w:val="bullet"/>
      <w:lvlText w:val="•"/>
      <w:lvlJc w:val="left"/>
      <w:pPr>
        <w:ind w:left="8029" w:hanging="293"/>
      </w:pPr>
      <w:rPr>
        <w:rFonts w:hint="default"/>
      </w:rPr>
    </w:lvl>
  </w:abstractNum>
  <w:abstractNum w:abstractNumId="14" w15:restartNumberingAfterBreak="0">
    <w:nsid w:val="73BC387E"/>
    <w:multiLevelType w:val="hybridMultilevel"/>
    <w:tmpl w:val="09E86A44"/>
    <w:lvl w:ilvl="0" w:tplc="1B6E898E">
      <w:start w:val="61"/>
      <w:numFmt w:val="decimal"/>
      <w:lvlText w:val="%1."/>
      <w:lvlJc w:val="left"/>
      <w:pPr>
        <w:ind w:left="113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7A1600F4">
      <w:numFmt w:val="bullet"/>
      <w:lvlText w:val="•"/>
      <w:lvlJc w:val="left"/>
      <w:pPr>
        <w:ind w:left="1114" w:hanging="430"/>
      </w:pPr>
      <w:rPr>
        <w:rFonts w:hint="default"/>
      </w:rPr>
    </w:lvl>
    <w:lvl w:ilvl="2" w:tplc="CC2E7FB8">
      <w:numFmt w:val="bullet"/>
      <w:lvlText w:val="•"/>
      <w:lvlJc w:val="left"/>
      <w:pPr>
        <w:ind w:left="2109" w:hanging="430"/>
      </w:pPr>
      <w:rPr>
        <w:rFonts w:hint="default"/>
      </w:rPr>
    </w:lvl>
    <w:lvl w:ilvl="3" w:tplc="334A1C0C">
      <w:numFmt w:val="bullet"/>
      <w:lvlText w:val="•"/>
      <w:lvlJc w:val="left"/>
      <w:pPr>
        <w:ind w:left="3103" w:hanging="430"/>
      </w:pPr>
      <w:rPr>
        <w:rFonts w:hint="default"/>
      </w:rPr>
    </w:lvl>
    <w:lvl w:ilvl="4" w:tplc="811EEBF4">
      <w:numFmt w:val="bullet"/>
      <w:lvlText w:val="•"/>
      <w:lvlJc w:val="left"/>
      <w:pPr>
        <w:ind w:left="4098" w:hanging="430"/>
      </w:pPr>
      <w:rPr>
        <w:rFonts w:hint="default"/>
      </w:rPr>
    </w:lvl>
    <w:lvl w:ilvl="5" w:tplc="808E5A80">
      <w:numFmt w:val="bullet"/>
      <w:lvlText w:val="•"/>
      <w:lvlJc w:val="left"/>
      <w:pPr>
        <w:ind w:left="5093" w:hanging="430"/>
      </w:pPr>
      <w:rPr>
        <w:rFonts w:hint="default"/>
      </w:rPr>
    </w:lvl>
    <w:lvl w:ilvl="6" w:tplc="5DFAAA4E">
      <w:numFmt w:val="bullet"/>
      <w:lvlText w:val="•"/>
      <w:lvlJc w:val="left"/>
      <w:pPr>
        <w:ind w:left="6087" w:hanging="430"/>
      </w:pPr>
      <w:rPr>
        <w:rFonts w:hint="default"/>
      </w:rPr>
    </w:lvl>
    <w:lvl w:ilvl="7" w:tplc="EAE28E9A">
      <w:numFmt w:val="bullet"/>
      <w:lvlText w:val="•"/>
      <w:lvlJc w:val="left"/>
      <w:pPr>
        <w:ind w:left="7082" w:hanging="430"/>
      </w:pPr>
      <w:rPr>
        <w:rFonts w:hint="default"/>
      </w:rPr>
    </w:lvl>
    <w:lvl w:ilvl="8" w:tplc="3B488234">
      <w:numFmt w:val="bullet"/>
      <w:lvlText w:val="•"/>
      <w:lvlJc w:val="left"/>
      <w:pPr>
        <w:ind w:left="8077" w:hanging="430"/>
      </w:pPr>
      <w:rPr>
        <w:rFonts w:hint="default"/>
      </w:rPr>
    </w:lvl>
  </w:abstractNum>
  <w:abstractNum w:abstractNumId="15" w15:restartNumberingAfterBreak="0">
    <w:nsid w:val="73D32438"/>
    <w:multiLevelType w:val="hybridMultilevel"/>
    <w:tmpl w:val="D1982C06"/>
    <w:lvl w:ilvl="0" w:tplc="2EEEC52E">
      <w:start w:val="1"/>
      <w:numFmt w:val="decimal"/>
      <w:lvlText w:val="%1."/>
      <w:lvlJc w:val="left"/>
      <w:pPr>
        <w:ind w:left="833" w:hanging="360"/>
      </w:pPr>
      <w:rPr>
        <w:rFonts w:ascii="Times New Roman" w:eastAsia="Times New Roman" w:hAnsi="Times New Roman" w:cs="Times New Roman" w:hint="default"/>
        <w:spacing w:val="0"/>
        <w:w w:val="100"/>
        <w:sz w:val="20"/>
        <w:szCs w:val="20"/>
      </w:rPr>
    </w:lvl>
    <w:lvl w:ilvl="1" w:tplc="108E9A8A">
      <w:numFmt w:val="bullet"/>
      <w:lvlText w:val="•"/>
      <w:lvlJc w:val="left"/>
      <w:pPr>
        <w:ind w:left="1798" w:hanging="360"/>
      </w:pPr>
      <w:rPr>
        <w:rFonts w:hint="default"/>
      </w:rPr>
    </w:lvl>
    <w:lvl w:ilvl="2" w:tplc="444472C6">
      <w:numFmt w:val="bullet"/>
      <w:lvlText w:val="•"/>
      <w:lvlJc w:val="left"/>
      <w:pPr>
        <w:ind w:left="2757" w:hanging="360"/>
      </w:pPr>
      <w:rPr>
        <w:rFonts w:hint="default"/>
      </w:rPr>
    </w:lvl>
    <w:lvl w:ilvl="3" w:tplc="6FC65996">
      <w:numFmt w:val="bullet"/>
      <w:lvlText w:val="•"/>
      <w:lvlJc w:val="left"/>
      <w:pPr>
        <w:ind w:left="3715" w:hanging="360"/>
      </w:pPr>
      <w:rPr>
        <w:rFonts w:hint="default"/>
      </w:rPr>
    </w:lvl>
    <w:lvl w:ilvl="4" w:tplc="47B8AC5A">
      <w:numFmt w:val="bullet"/>
      <w:lvlText w:val="•"/>
      <w:lvlJc w:val="left"/>
      <w:pPr>
        <w:ind w:left="4674" w:hanging="360"/>
      </w:pPr>
      <w:rPr>
        <w:rFonts w:hint="default"/>
      </w:rPr>
    </w:lvl>
    <w:lvl w:ilvl="5" w:tplc="A10E11DC">
      <w:numFmt w:val="bullet"/>
      <w:lvlText w:val="•"/>
      <w:lvlJc w:val="left"/>
      <w:pPr>
        <w:ind w:left="5633" w:hanging="360"/>
      </w:pPr>
      <w:rPr>
        <w:rFonts w:hint="default"/>
      </w:rPr>
    </w:lvl>
    <w:lvl w:ilvl="6" w:tplc="76F2B2CC">
      <w:numFmt w:val="bullet"/>
      <w:lvlText w:val="•"/>
      <w:lvlJc w:val="left"/>
      <w:pPr>
        <w:ind w:left="6591" w:hanging="360"/>
      </w:pPr>
      <w:rPr>
        <w:rFonts w:hint="default"/>
      </w:rPr>
    </w:lvl>
    <w:lvl w:ilvl="7" w:tplc="EDFA1D3A">
      <w:numFmt w:val="bullet"/>
      <w:lvlText w:val="•"/>
      <w:lvlJc w:val="left"/>
      <w:pPr>
        <w:ind w:left="7550" w:hanging="360"/>
      </w:pPr>
      <w:rPr>
        <w:rFonts w:hint="default"/>
      </w:rPr>
    </w:lvl>
    <w:lvl w:ilvl="8" w:tplc="B798CF50">
      <w:numFmt w:val="bullet"/>
      <w:lvlText w:val="•"/>
      <w:lvlJc w:val="left"/>
      <w:pPr>
        <w:ind w:left="8509" w:hanging="360"/>
      </w:pPr>
      <w:rPr>
        <w:rFonts w:hint="default"/>
      </w:rPr>
    </w:lvl>
  </w:abstractNum>
  <w:abstractNum w:abstractNumId="16" w15:restartNumberingAfterBreak="0">
    <w:nsid w:val="744A171B"/>
    <w:multiLevelType w:val="hybridMultilevel"/>
    <w:tmpl w:val="366AE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5"/>
  </w:num>
  <w:num w:numId="5">
    <w:abstractNumId w:val="6"/>
  </w:num>
  <w:num w:numId="6">
    <w:abstractNumId w:val="16"/>
  </w:num>
  <w:num w:numId="7">
    <w:abstractNumId w:val="2"/>
  </w:num>
  <w:num w:numId="8">
    <w:abstractNumId w:val="8"/>
  </w:num>
  <w:num w:numId="9">
    <w:abstractNumId w:val="1"/>
  </w:num>
  <w:num w:numId="10">
    <w:abstractNumId w:val="7"/>
  </w:num>
  <w:num w:numId="11">
    <w:abstractNumId w:val="11"/>
  </w:num>
  <w:num w:numId="12">
    <w:abstractNumId w:val="14"/>
  </w:num>
  <w:num w:numId="13">
    <w:abstractNumId w:val="13"/>
  </w:num>
  <w:num w:numId="14">
    <w:abstractNumId w:val="15"/>
  </w:num>
  <w:num w:numId="15">
    <w:abstractNumId w:val="4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bookFoldPrinting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936"/>
    <w:rsid w:val="00016EE8"/>
    <w:rsid w:val="00030CB2"/>
    <w:rsid w:val="00033F52"/>
    <w:rsid w:val="00034B73"/>
    <w:rsid w:val="00052120"/>
    <w:rsid w:val="000534AD"/>
    <w:rsid w:val="000564DF"/>
    <w:rsid w:val="00066A44"/>
    <w:rsid w:val="00070D58"/>
    <w:rsid w:val="000871D6"/>
    <w:rsid w:val="00095DE0"/>
    <w:rsid w:val="000B3261"/>
    <w:rsid w:val="000C387D"/>
    <w:rsid w:val="000C5C1C"/>
    <w:rsid w:val="000D2700"/>
    <w:rsid w:val="000D736C"/>
    <w:rsid w:val="000F79AB"/>
    <w:rsid w:val="0012372E"/>
    <w:rsid w:val="00125246"/>
    <w:rsid w:val="00131A71"/>
    <w:rsid w:val="00136966"/>
    <w:rsid w:val="00166C9C"/>
    <w:rsid w:val="001751A4"/>
    <w:rsid w:val="0019177C"/>
    <w:rsid w:val="001A171D"/>
    <w:rsid w:val="001C3C82"/>
    <w:rsid w:val="001C7D7E"/>
    <w:rsid w:val="001D1569"/>
    <w:rsid w:val="00202595"/>
    <w:rsid w:val="002142AC"/>
    <w:rsid w:val="002500C2"/>
    <w:rsid w:val="00257931"/>
    <w:rsid w:val="00267575"/>
    <w:rsid w:val="00282796"/>
    <w:rsid w:val="002828CF"/>
    <w:rsid w:val="0029315E"/>
    <w:rsid w:val="002A6256"/>
    <w:rsid w:val="002B087D"/>
    <w:rsid w:val="002C47D2"/>
    <w:rsid w:val="002C4801"/>
    <w:rsid w:val="002C7141"/>
    <w:rsid w:val="002E597D"/>
    <w:rsid w:val="002F097A"/>
    <w:rsid w:val="003178E1"/>
    <w:rsid w:val="00362821"/>
    <w:rsid w:val="00365504"/>
    <w:rsid w:val="00395223"/>
    <w:rsid w:val="003A1EEB"/>
    <w:rsid w:val="003A24C2"/>
    <w:rsid w:val="003A71FA"/>
    <w:rsid w:val="003B500D"/>
    <w:rsid w:val="003B55E3"/>
    <w:rsid w:val="003C4A62"/>
    <w:rsid w:val="003E5937"/>
    <w:rsid w:val="003F6E5B"/>
    <w:rsid w:val="00400069"/>
    <w:rsid w:val="00407CF0"/>
    <w:rsid w:val="00420B37"/>
    <w:rsid w:val="0044741A"/>
    <w:rsid w:val="00450863"/>
    <w:rsid w:val="0046169D"/>
    <w:rsid w:val="004773F2"/>
    <w:rsid w:val="00481193"/>
    <w:rsid w:val="004929FE"/>
    <w:rsid w:val="00495C2C"/>
    <w:rsid w:val="004A136D"/>
    <w:rsid w:val="004A611D"/>
    <w:rsid w:val="004B0332"/>
    <w:rsid w:val="004C6D47"/>
    <w:rsid w:val="004E5584"/>
    <w:rsid w:val="004E656A"/>
    <w:rsid w:val="004F250E"/>
    <w:rsid w:val="004F4CAE"/>
    <w:rsid w:val="00515872"/>
    <w:rsid w:val="0052613C"/>
    <w:rsid w:val="00535EB2"/>
    <w:rsid w:val="00543213"/>
    <w:rsid w:val="005453A0"/>
    <w:rsid w:val="00547DF4"/>
    <w:rsid w:val="00547F20"/>
    <w:rsid w:val="0055347B"/>
    <w:rsid w:val="005624C4"/>
    <w:rsid w:val="00564F9C"/>
    <w:rsid w:val="00577E95"/>
    <w:rsid w:val="005919C0"/>
    <w:rsid w:val="00595A5B"/>
    <w:rsid w:val="00596979"/>
    <w:rsid w:val="00597D21"/>
    <w:rsid w:val="005A1F0E"/>
    <w:rsid w:val="005B0D2E"/>
    <w:rsid w:val="005E34F0"/>
    <w:rsid w:val="00605899"/>
    <w:rsid w:val="0062705B"/>
    <w:rsid w:val="006337F7"/>
    <w:rsid w:val="00642497"/>
    <w:rsid w:val="00657A8D"/>
    <w:rsid w:val="00666AE6"/>
    <w:rsid w:val="0067651F"/>
    <w:rsid w:val="00676828"/>
    <w:rsid w:val="00685C6F"/>
    <w:rsid w:val="00690C67"/>
    <w:rsid w:val="006A64D7"/>
    <w:rsid w:val="006A6580"/>
    <w:rsid w:val="006B17CA"/>
    <w:rsid w:val="006D37D7"/>
    <w:rsid w:val="006D4525"/>
    <w:rsid w:val="006E343C"/>
    <w:rsid w:val="006E3EA7"/>
    <w:rsid w:val="006E48A9"/>
    <w:rsid w:val="006E7397"/>
    <w:rsid w:val="006F3CBA"/>
    <w:rsid w:val="006F4E53"/>
    <w:rsid w:val="00706F76"/>
    <w:rsid w:val="00731CE7"/>
    <w:rsid w:val="00735996"/>
    <w:rsid w:val="00763BF8"/>
    <w:rsid w:val="00795D93"/>
    <w:rsid w:val="007B05BB"/>
    <w:rsid w:val="007D14A5"/>
    <w:rsid w:val="007D7BB2"/>
    <w:rsid w:val="007E505F"/>
    <w:rsid w:val="007E6EA9"/>
    <w:rsid w:val="007F3AF5"/>
    <w:rsid w:val="00805BF6"/>
    <w:rsid w:val="00810BC1"/>
    <w:rsid w:val="008150DA"/>
    <w:rsid w:val="008260F4"/>
    <w:rsid w:val="008308CE"/>
    <w:rsid w:val="00847C5B"/>
    <w:rsid w:val="008535AB"/>
    <w:rsid w:val="008542C7"/>
    <w:rsid w:val="0086097C"/>
    <w:rsid w:val="008778B0"/>
    <w:rsid w:val="0088184B"/>
    <w:rsid w:val="00891151"/>
    <w:rsid w:val="008A14EF"/>
    <w:rsid w:val="008A2BEE"/>
    <w:rsid w:val="008B6BE8"/>
    <w:rsid w:val="008C3E9A"/>
    <w:rsid w:val="008C4096"/>
    <w:rsid w:val="008D731D"/>
    <w:rsid w:val="008E01F2"/>
    <w:rsid w:val="008E454E"/>
    <w:rsid w:val="00900DB1"/>
    <w:rsid w:val="0090314A"/>
    <w:rsid w:val="009053BC"/>
    <w:rsid w:val="00905414"/>
    <w:rsid w:val="0090693F"/>
    <w:rsid w:val="00906997"/>
    <w:rsid w:val="00913076"/>
    <w:rsid w:val="009248E4"/>
    <w:rsid w:val="00933DDA"/>
    <w:rsid w:val="009515C0"/>
    <w:rsid w:val="00980AA1"/>
    <w:rsid w:val="009837F0"/>
    <w:rsid w:val="00986C4F"/>
    <w:rsid w:val="0099342A"/>
    <w:rsid w:val="009D0494"/>
    <w:rsid w:val="009D25CE"/>
    <w:rsid w:val="009D49C3"/>
    <w:rsid w:val="009D78B6"/>
    <w:rsid w:val="009E1504"/>
    <w:rsid w:val="009E176F"/>
    <w:rsid w:val="009F00F6"/>
    <w:rsid w:val="009F03BD"/>
    <w:rsid w:val="009F0C0A"/>
    <w:rsid w:val="009F50B1"/>
    <w:rsid w:val="00A02EE3"/>
    <w:rsid w:val="00A0360F"/>
    <w:rsid w:val="00A46390"/>
    <w:rsid w:val="00A4761C"/>
    <w:rsid w:val="00A574A6"/>
    <w:rsid w:val="00A60E9E"/>
    <w:rsid w:val="00A84DC0"/>
    <w:rsid w:val="00AB4E18"/>
    <w:rsid w:val="00AD2B86"/>
    <w:rsid w:val="00AD7170"/>
    <w:rsid w:val="00AE3D2E"/>
    <w:rsid w:val="00AE6F7E"/>
    <w:rsid w:val="00B0613E"/>
    <w:rsid w:val="00B11E7C"/>
    <w:rsid w:val="00B23DDB"/>
    <w:rsid w:val="00B2608E"/>
    <w:rsid w:val="00B34207"/>
    <w:rsid w:val="00B5317B"/>
    <w:rsid w:val="00B572B8"/>
    <w:rsid w:val="00B60936"/>
    <w:rsid w:val="00B85311"/>
    <w:rsid w:val="00B915BF"/>
    <w:rsid w:val="00B91705"/>
    <w:rsid w:val="00BA7153"/>
    <w:rsid w:val="00BB35A1"/>
    <w:rsid w:val="00BC568A"/>
    <w:rsid w:val="00BD633D"/>
    <w:rsid w:val="00BF0BD7"/>
    <w:rsid w:val="00C13BBC"/>
    <w:rsid w:val="00C16367"/>
    <w:rsid w:val="00C1679F"/>
    <w:rsid w:val="00C25122"/>
    <w:rsid w:val="00C2707F"/>
    <w:rsid w:val="00C27B09"/>
    <w:rsid w:val="00C27FDF"/>
    <w:rsid w:val="00C741D6"/>
    <w:rsid w:val="00C76C72"/>
    <w:rsid w:val="00C94C40"/>
    <w:rsid w:val="00CA1835"/>
    <w:rsid w:val="00CC0937"/>
    <w:rsid w:val="00CC4A48"/>
    <w:rsid w:val="00CD32DB"/>
    <w:rsid w:val="00CD44A7"/>
    <w:rsid w:val="00CE0F13"/>
    <w:rsid w:val="00D109C7"/>
    <w:rsid w:val="00D16CE3"/>
    <w:rsid w:val="00D25177"/>
    <w:rsid w:val="00D33762"/>
    <w:rsid w:val="00D3470B"/>
    <w:rsid w:val="00D75DBF"/>
    <w:rsid w:val="00D76C8E"/>
    <w:rsid w:val="00D91F05"/>
    <w:rsid w:val="00D92FE2"/>
    <w:rsid w:val="00DA1EF7"/>
    <w:rsid w:val="00DD7918"/>
    <w:rsid w:val="00DE5982"/>
    <w:rsid w:val="00DF60CA"/>
    <w:rsid w:val="00E118E6"/>
    <w:rsid w:val="00E23AAC"/>
    <w:rsid w:val="00E31986"/>
    <w:rsid w:val="00E32F34"/>
    <w:rsid w:val="00E40DD5"/>
    <w:rsid w:val="00E42DAF"/>
    <w:rsid w:val="00E575FF"/>
    <w:rsid w:val="00E77948"/>
    <w:rsid w:val="00E80E8B"/>
    <w:rsid w:val="00E83F9F"/>
    <w:rsid w:val="00EA05F9"/>
    <w:rsid w:val="00EA3C00"/>
    <w:rsid w:val="00EB07D5"/>
    <w:rsid w:val="00EB6F1B"/>
    <w:rsid w:val="00EB7354"/>
    <w:rsid w:val="00EC3FC8"/>
    <w:rsid w:val="00ED370A"/>
    <w:rsid w:val="00EE36B7"/>
    <w:rsid w:val="00EE5E9B"/>
    <w:rsid w:val="00EF00F8"/>
    <w:rsid w:val="00EF4242"/>
    <w:rsid w:val="00F027A9"/>
    <w:rsid w:val="00F20C3E"/>
    <w:rsid w:val="00F222C0"/>
    <w:rsid w:val="00F2573B"/>
    <w:rsid w:val="00F5166D"/>
    <w:rsid w:val="00F6618F"/>
    <w:rsid w:val="00F759BD"/>
    <w:rsid w:val="00F824F1"/>
    <w:rsid w:val="00F82AF6"/>
    <w:rsid w:val="00F8499F"/>
    <w:rsid w:val="00F96C9F"/>
    <w:rsid w:val="00FB4691"/>
    <w:rsid w:val="00FB4AE8"/>
    <w:rsid w:val="00FC7F98"/>
    <w:rsid w:val="00FE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4CCD0"/>
  <w15:docId w15:val="{09A2D97D-552C-4566-BFB0-75BB3753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3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80AA1"/>
  </w:style>
  <w:style w:type="paragraph" w:styleId="a3">
    <w:name w:val="Title"/>
    <w:basedOn w:val="a"/>
    <w:link w:val="a4"/>
    <w:qFormat/>
    <w:rsid w:val="00980AA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Заголовок Знак"/>
    <w:basedOn w:val="a0"/>
    <w:link w:val="a3"/>
    <w:rsid w:val="00980AA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header"/>
    <w:basedOn w:val="a"/>
    <w:link w:val="a6"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980A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980A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5">
    <w:name w:val="Font Style65"/>
    <w:uiPriority w:val="99"/>
    <w:rsid w:val="00980AA1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3">
    <w:name w:val="Style3"/>
    <w:basedOn w:val="a"/>
    <w:rsid w:val="00980AA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980AA1"/>
    <w:rPr>
      <w:rFonts w:ascii="Times New Roman" w:hAnsi="Times New Roman" w:cs="Times New Roman"/>
      <w:b/>
      <w:bCs/>
      <w:sz w:val="22"/>
      <w:szCs w:val="22"/>
    </w:rPr>
  </w:style>
  <w:style w:type="character" w:styleId="a9">
    <w:name w:val="page number"/>
    <w:rsid w:val="00980AA1"/>
    <w:rPr>
      <w:rFonts w:ascii="Arial" w:hAnsi="Arial"/>
      <w:sz w:val="20"/>
    </w:rPr>
  </w:style>
  <w:style w:type="paragraph" w:styleId="aa">
    <w:name w:val="List Paragraph"/>
    <w:basedOn w:val="a"/>
    <w:uiPriority w:val="34"/>
    <w:qFormat/>
    <w:rsid w:val="00980AA1"/>
    <w:pPr>
      <w:spacing w:after="0" w:line="36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15">
    <w:name w:val="Text_15"/>
    <w:link w:val="Text150"/>
    <w:qFormat/>
    <w:rsid w:val="00980AA1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xt150">
    <w:name w:val="Text_15 Знак"/>
    <w:link w:val="Text15"/>
    <w:rsid w:val="00980AA1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D34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A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A7153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933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933DDA"/>
    <w:rPr>
      <w:color w:val="0000FF"/>
      <w:u w:val="single"/>
    </w:rPr>
  </w:style>
  <w:style w:type="paragraph" w:customStyle="1" w:styleId="Default">
    <w:name w:val="Default"/>
    <w:rsid w:val="003F6E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ody Text"/>
    <w:basedOn w:val="a"/>
    <w:link w:val="af1"/>
    <w:uiPriority w:val="1"/>
    <w:qFormat/>
    <w:rsid w:val="009515C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f1">
    <w:name w:val="Основной текст Знак"/>
    <w:basedOn w:val="a0"/>
    <w:link w:val="af0"/>
    <w:uiPriority w:val="1"/>
    <w:rsid w:val="009515C0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1">
    <w:name w:val="Заголовок 11"/>
    <w:basedOn w:val="a"/>
    <w:uiPriority w:val="1"/>
    <w:qFormat/>
    <w:rsid w:val="000534AD"/>
    <w:pPr>
      <w:widowControl w:val="0"/>
      <w:spacing w:before="53" w:after="0" w:line="240" w:lineRule="auto"/>
      <w:ind w:left="2752" w:right="274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10">
    <w:name w:val="Сетка таблицы1"/>
    <w:basedOn w:val="a1"/>
    <w:next w:val="ab"/>
    <w:uiPriority w:val="59"/>
    <w:rsid w:val="00B8531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B265B-7048-4E1F-B57E-B31BED5E9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11</Pages>
  <Words>1618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51</cp:revision>
  <cp:lastPrinted>2017-06-29T01:57:00Z</cp:lastPrinted>
  <dcterms:created xsi:type="dcterms:W3CDTF">2017-09-19T04:55:00Z</dcterms:created>
  <dcterms:modified xsi:type="dcterms:W3CDTF">2026-09-21T07:33:00Z</dcterms:modified>
</cp:coreProperties>
</file>