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A04036" w:rsidRPr="00CF51AB" w:rsidRDefault="00722DC6" w:rsidP="00CF51AB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  <w:r w:rsidRPr="00CF51AB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 xml:space="preserve">ТРЕБОВАНИЯ </w:t>
      </w:r>
      <w:r w:rsidRPr="00CF51AB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br/>
        <w:t>К ПРЕДОСТАВЛЯЕМЫМ МАТЕРИАЛАМ</w:t>
      </w:r>
    </w:p>
    <w:p w:rsidR="008119CB" w:rsidRPr="000B54E4" w:rsidRDefault="008119CB" w:rsidP="000B54E4">
      <w:pPr>
        <w:numPr>
          <w:ilvl w:val="0"/>
          <w:numId w:val="8"/>
        </w:numPr>
        <w:tabs>
          <w:tab w:val="left" w:pos="426"/>
        </w:tabs>
        <w:spacing w:after="60"/>
        <w:ind w:left="0" w:firstLine="142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Объем статьи 5-8 страниц формата А4, набранных в редакторе </w:t>
      </w:r>
      <w:proofErr w:type="spellStart"/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Microsoft</w:t>
      </w:r>
      <w:proofErr w:type="spellEnd"/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proofErr w:type="spellStart"/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Word</w:t>
      </w:r>
      <w:proofErr w:type="spellEnd"/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.</w:t>
      </w:r>
    </w:p>
    <w:p w:rsidR="0073621A" w:rsidRPr="000B54E4" w:rsidRDefault="007401BB" w:rsidP="000B54E4">
      <w:pPr>
        <w:numPr>
          <w:ilvl w:val="0"/>
          <w:numId w:val="8"/>
        </w:numPr>
        <w:tabs>
          <w:tab w:val="left" w:pos="426"/>
        </w:tabs>
        <w:spacing w:after="60"/>
        <w:ind w:left="0" w:firstLine="142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Ш</w:t>
      </w:r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рифт</w:t>
      </w:r>
      <w:r w:rsidR="00780EBB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proofErr w:type="spellStart"/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Times</w:t>
      </w:r>
      <w:proofErr w:type="spellEnd"/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proofErr w:type="spellStart"/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New</w:t>
      </w:r>
      <w:proofErr w:type="spellEnd"/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proofErr w:type="spellStart"/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Roman</w:t>
      </w:r>
      <w:proofErr w:type="spellEnd"/>
      <w:r w:rsidR="00780EBB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, </w:t>
      </w: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кегль</w:t>
      </w:r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14 </w:t>
      </w:r>
      <w:proofErr w:type="spellStart"/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пт</w:t>
      </w:r>
      <w:proofErr w:type="spellEnd"/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br/>
        <w:t xml:space="preserve">(в таблицах 12 </w:t>
      </w:r>
      <w:proofErr w:type="spellStart"/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пт</w:t>
      </w:r>
      <w:proofErr w:type="spellEnd"/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)</w:t>
      </w:r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, межстрочный интервал</w:t>
      </w: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–</w:t>
      </w:r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br/>
        <w:t xml:space="preserve">1,5 </w:t>
      </w:r>
      <w:proofErr w:type="spellStart"/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пт</w:t>
      </w:r>
      <w:proofErr w:type="spellEnd"/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, </w:t>
      </w:r>
      <w:r w:rsidR="008119CB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выравнивание по ширине, </w:t>
      </w:r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абзацный отступ</w:t>
      </w: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–</w:t>
      </w:r>
      <w:r w:rsidR="0073621A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1 см, </w:t>
      </w:r>
      <w:r w:rsidR="00C43CA9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все поля – 2 см</w:t>
      </w:r>
      <w:r w:rsidR="008119CB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, </w:t>
      </w:r>
      <w:r w:rsidR="003F2760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текст </w:t>
      </w:r>
      <w:r w:rsidR="008119CB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без переносов, </w:t>
      </w:r>
      <w:r w:rsidR="00C62D01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нумерация страниц не ведется</w:t>
      </w:r>
      <w:r w:rsidR="00EC369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.</w:t>
      </w:r>
    </w:p>
    <w:p w:rsidR="00C62D01" w:rsidRPr="000B54E4" w:rsidRDefault="008119CB" w:rsidP="000B54E4">
      <w:pPr>
        <w:numPr>
          <w:ilvl w:val="0"/>
          <w:numId w:val="8"/>
        </w:numPr>
        <w:tabs>
          <w:tab w:val="left" w:pos="426"/>
        </w:tabs>
        <w:spacing w:after="60"/>
        <w:ind w:left="0" w:firstLine="142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Аннотация </w:t>
      </w:r>
      <w:r w:rsidR="00C62D01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статьи должна отражать основные положения работы и содержать до 250 знаков</w:t>
      </w:r>
      <w:r w:rsidR="00EC369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.</w:t>
      </w:r>
    </w:p>
    <w:p w:rsidR="008119CB" w:rsidRPr="000B54E4" w:rsidRDefault="00C62D01" w:rsidP="000B54E4">
      <w:pPr>
        <w:numPr>
          <w:ilvl w:val="0"/>
          <w:numId w:val="8"/>
        </w:numPr>
        <w:tabs>
          <w:tab w:val="left" w:pos="426"/>
        </w:tabs>
        <w:spacing w:after="60"/>
        <w:ind w:left="0" w:firstLine="142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Ключевые слова – 5-</w:t>
      </w:r>
      <w:r w:rsidR="008119CB"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10</w:t>
      </w: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слов</w:t>
      </w:r>
      <w:r w:rsidR="00EC369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.</w:t>
      </w:r>
    </w:p>
    <w:p w:rsidR="00C62D01" w:rsidRPr="000B54E4" w:rsidRDefault="00C62D01" w:rsidP="000B54E4">
      <w:pPr>
        <w:numPr>
          <w:ilvl w:val="0"/>
          <w:numId w:val="8"/>
        </w:numPr>
        <w:tabs>
          <w:tab w:val="left" w:pos="426"/>
        </w:tabs>
        <w:spacing w:after="60"/>
        <w:ind w:left="0" w:firstLine="142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Текст статьи: постановка проблемы</w:t>
      </w:r>
      <w:r w:rsid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;</w:t>
      </w: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краткое изложение цели</w:t>
      </w:r>
      <w:r w:rsid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,</w:t>
      </w: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методики; результаты исследований и обсуждение; выводы</w:t>
      </w:r>
      <w:r w:rsidR="00EC369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.</w:t>
      </w:r>
    </w:p>
    <w:p w:rsidR="00C62D01" w:rsidRPr="000B54E4" w:rsidRDefault="00CF4E56" w:rsidP="000B54E4">
      <w:pPr>
        <w:numPr>
          <w:ilvl w:val="0"/>
          <w:numId w:val="8"/>
        </w:numPr>
        <w:tabs>
          <w:tab w:val="left" w:pos="426"/>
        </w:tabs>
        <w:spacing w:after="60"/>
        <w:ind w:left="0" w:firstLine="142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Использованные источники </w:t>
      </w:r>
      <w:r w:rsidR="00623D11"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(не более 10) </w:t>
      </w: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отмечаются </w:t>
      </w:r>
      <w:r w:rsidR="009846A6"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в тексте </w:t>
      </w: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>по порядку</w:t>
      </w:r>
      <w:r w:rsidR="00623D11"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 в</w:t>
      </w:r>
      <w:r w:rsidR="009846A6"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 квадратных</w:t>
      </w:r>
      <w:r w:rsidR="00623D11"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 скобках</w:t>
      </w: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 [1]</w:t>
      </w:r>
      <w:r w:rsidR="00623D11"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>,</w:t>
      </w: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 согласно</w:t>
      </w:r>
      <w:r w:rsidR="00623D11"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 ГОСТ Р 7.05-2008</w:t>
      </w:r>
      <w:r w:rsidR="00C62D01"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>.</w:t>
      </w:r>
    </w:p>
    <w:p w:rsidR="00C62D01" w:rsidRPr="000B54E4" w:rsidRDefault="00C62D01" w:rsidP="000B54E4">
      <w:pPr>
        <w:tabs>
          <w:tab w:val="left" w:pos="426"/>
        </w:tabs>
        <w:spacing w:after="60"/>
        <w:ind w:firstLine="142"/>
        <w:jc w:val="center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Приветствуются статьи с наличием ссылок на публикации </w:t>
      </w:r>
      <w:r w:rsidR="003F2760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научных </w:t>
      </w: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сотрудников </w:t>
      </w: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br/>
        <w:t>ФГБНУ «</w:t>
      </w:r>
      <w:proofErr w:type="spellStart"/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>Росинформагротех</w:t>
      </w:r>
      <w:proofErr w:type="spellEnd"/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>»:</w:t>
      </w:r>
    </w:p>
    <w:p w:rsidR="00C62D01" w:rsidRPr="000B54E4" w:rsidRDefault="00456742" w:rsidP="000B54E4">
      <w:pPr>
        <w:tabs>
          <w:tab w:val="left" w:pos="426"/>
        </w:tabs>
        <w:spacing w:after="60"/>
        <w:jc w:val="center"/>
        <w:rPr>
          <w:rFonts w:cs="Times New Roman"/>
          <w:b/>
          <w:color w:val="445C19" w:themeColor="accent2" w:themeShade="80"/>
          <w:spacing w:val="-4"/>
        </w:rPr>
      </w:pPr>
      <w:r w:rsidRPr="000B54E4">
        <w:rPr>
          <w:rFonts w:cs="Times New Roman"/>
          <w:b/>
          <w:color w:val="445C19" w:themeColor="accent2" w:themeShade="80"/>
          <w:spacing w:val="-4"/>
        </w:rPr>
        <w:t>https://www.elibrary.ru/org_items.asp?orgsid=13964</w:t>
      </w:r>
    </w:p>
    <w:p w:rsidR="00C62D01" w:rsidRDefault="00C62D01" w:rsidP="000B54E4">
      <w:pPr>
        <w:numPr>
          <w:ilvl w:val="0"/>
          <w:numId w:val="8"/>
        </w:numPr>
        <w:tabs>
          <w:tab w:val="left" w:pos="426"/>
        </w:tabs>
        <w:spacing w:after="60"/>
        <w:ind w:left="0" w:firstLine="142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На английском языке дублируются название статьи, информация об авторах, аннотация и ключевые слова.</w:t>
      </w:r>
    </w:p>
    <w:p w:rsidR="000B54E4" w:rsidRPr="000B54E4" w:rsidRDefault="000B54E4" w:rsidP="000B54E4">
      <w:pPr>
        <w:numPr>
          <w:ilvl w:val="0"/>
          <w:numId w:val="8"/>
        </w:numPr>
        <w:tabs>
          <w:tab w:val="left" w:pos="426"/>
        </w:tabs>
        <w:spacing w:after="60"/>
        <w:ind w:left="0" w:firstLine="142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B54E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Статьи студентов и бакалавров принимаются в соавторстве с руководителями.</w:t>
      </w:r>
    </w:p>
    <w:p w:rsidR="00CF4E56" w:rsidRPr="000B54E4" w:rsidRDefault="00CF4E56" w:rsidP="000B54E4">
      <w:pPr>
        <w:tabs>
          <w:tab w:val="left" w:pos="426"/>
        </w:tabs>
        <w:spacing w:after="60"/>
        <w:ind w:firstLine="142"/>
        <w:jc w:val="both"/>
        <w:rPr>
          <w:rFonts w:cs="Times New Roman"/>
          <w:color w:val="445C19" w:themeColor="accent2" w:themeShade="80"/>
          <w:spacing w:val="-4"/>
          <w:sz w:val="22"/>
          <w:szCs w:val="22"/>
        </w:rPr>
      </w:pP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>Научные статьи должны отражать результаты исследований, проведенных авторами, обладать оригинальностью, актуальностью и научной новизной. Авторы несут полную ответственность за достоверность сведений и оформление текста.</w:t>
      </w:r>
    </w:p>
    <w:p w:rsidR="00CF4E56" w:rsidRPr="000B54E4" w:rsidRDefault="00CF4E56" w:rsidP="000B54E4">
      <w:pPr>
        <w:tabs>
          <w:tab w:val="left" w:pos="426"/>
        </w:tabs>
        <w:spacing w:after="60"/>
        <w:ind w:firstLine="142"/>
        <w:jc w:val="both"/>
        <w:rPr>
          <w:rFonts w:cs="Times New Roman"/>
          <w:color w:val="445C19" w:themeColor="accent2" w:themeShade="80"/>
          <w:spacing w:val="-4"/>
          <w:sz w:val="22"/>
          <w:szCs w:val="22"/>
        </w:rPr>
      </w:pPr>
      <w:r w:rsidRPr="000B54E4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Оргкомитет оставляет за собой право отбора материалов для включения в сборник трудов конференции</w:t>
      </w: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>.</w:t>
      </w:r>
    </w:p>
    <w:p w:rsidR="000B54E4" w:rsidRDefault="000B54E4" w:rsidP="00CF51AB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</w:p>
    <w:p w:rsidR="00E37EB3" w:rsidRPr="00CF51AB" w:rsidRDefault="00722DC6" w:rsidP="00CF51AB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  <w:r w:rsidRPr="00CF51AB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lastRenderedPageBreak/>
        <w:t>ПРИМЕР ОФОРМЛЕНИЯ СТАТЬИ</w:t>
      </w:r>
    </w:p>
    <w:p w:rsidR="00A53359" w:rsidRPr="000A4DBA" w:rsidRDefault="00A53359" w:rsidP="00496278">
      <w:pPr>
        <w:jc w:val="both"/>
        <w:rPr>
          <w:rFonts w:cs="Times New Roman"/>
          <w:color w:val="445C19" w:themeColor="accent2" w:themeShade="80"/>
          <w:spacing w:val="-4"/>
        </w:rPr>
      </w:pPr>
      <w:r w:rsidRPr="000A4DBA">
        <w:rPr>
          <w:rFonts w:cs="Times New Roman"/>
          <w:color w:val="445C19" w:themeColor="accent2" w:themeShade="80"/>
          <w:spacing w:val="-4"/>
        </w:rPr>
        <w:t>УДК 525.25</w:t>
      </w:r>
    </w:p>
    <w:p w:rsidR="00A710A2" w:rsidRPr="000A4DBA" w:rsidRDefault="00A710A2" w:rsidP="00496278">
      <w:pPr>
        <w:jc w:val="both"/>
        <w:rPr>
          <w:rFonts w:cs="Times New Roman"/>
          <w:color w:val="445C19" w:themeColor="accent2" w:themeShade="80"/>
          <w:spacing w:val="-4"/>
        </w:rPr>
      </w:pPr>
    </w:p>
    <w:p w:rsidR="00A53359" w:rsidRPr="000A4DBA" w:rsidRDefault="00623D11" w:rsidP="00496278">
      <w:pPr>
        <w:jc w:val="center"/>
        <w:rPr>
          <w:rFonts w:cs="Times New Roman"/>
          <w:b/>
          <w:color w:val="445C19" w:themeColor="accent2" w:themeShade="80"/>
          <w:spacing w:val="-4"/>
        </w:rPr>
      </w:pPr>
      <w:r w:rsidRPr="000A4DBA">
        <w:rPr>
          <w:rFonts w:cs="Times New Roman"/>
          <w:b/>
          <w:color w:val="445C19" w:themeColor="accent2" w:themeShade="80"/>
          <w:spacing w:val="-4"/>
        </w:rPr>
        <w:t xml:space="preserve">НАУЧНОЕ ОБЕСПЕЧЕНИЕ </w:t>
      </w:r>
      <w:r w:rsidR="00CF4E56" w:rsidRPr="000A4DBA">
        <w:rPr>
          <w:rFonts w:cs="Times New Roman"/>
          <w:b/>
          <w:color w:val="445C19" w:themeColor="accent2" w:themeShade="80"/>
          <w:spacing w:val="-4"/>
        </w:rPr>
        <w:t xml:space="preserve">В </w:t>
      </w:r>
      <w:r w:rsidR="00A53359" w:rsidRPr="000A4DBA">
        <w:rPr>
          <w:rFonts w:cs="Times New Roman"/>
          <w:b/>
          <w:color w:val="445C19" w:themeColor="accent2" w:themeShade="80"/>
          <w:spacing w:val="-4"/>
        </w:rPr>
        <w:t>АПК</w:t>
      </w:r>
    </w:p>
    <w:p w:rsidR="00A53359" w:rsidRPr="000A4DBA" w:rsidRDefault="00A53359" w:rsidP="00496278">
      <w:pPr>
        <w:ind w:firstLine="397"/>
        <w:jc w:val="both"/>
        <w:rPr>
          <w:rFonts w:cs="Times New Roman"/>
          <w:color w:val="445C19" w:themeColor="accent2" w:themeShade="80"/>
          <w:spacing w:val="-4"/>
        </w:rPr>
      </w:pPr>
    </w:p>
    <w:p w:rsidR="000024D8" w:rsidRPr="00CA3028" w:rsidRDefault="00A53359" w:rsidP="00496278">
      <w:pPr>
        <w:jc w:val="center"/>
        <w:rPr>
          <w:rFonts w:cs="Times New Roman"/>
          <w:i/>
          <w:color w:val="445C19" w:themeColor="accent2" w:themeShade="80"/>
          <w:spacing w:val="-4"/>
        </w:rPr>
      </w:pPr>
      <w:r w:rsidRPr="00CA3028">
        <w:rPr>
          <w:rFonts w:cs="Times New Roman"/>
          <w:b/>
          <w:i/>
          <w:color w:val="445C19" w:themeColor="accent2" w:themeShade="80"/>
          <w:spacing w:val="-4"/>
        </w:rPr>
        <w:t>Иванов</w:t>
      </w:r>
      <w:r w:rsidR="008119CB" w:rsidRPr="008119CB">
        <w:rPr>
          <w:rFonts w:cs="Times New Roman"/>
          <w:b/>
          <w:i/>
          <w:color w:val="445C19" w:themeColor="accent2" w:themeShade="80"/>
          <w:spacing w:val="-4"/>
        </w:rPr>
        <w:t xml:space="preserve"> </w:t>
      </w:r>
      <w:r w:rsidR="008119CB" w:rsidRPr="00CA3028">
        <w:rPr>
          <w:rFonts w:cs="Times New Roman"/>
          <w:b/>
          <w:i/>
          <w:color w:val="445C19" w:themeColor="accent2" w:themeShade="80"/>
          <w:spacing w:val="-4"/>
        </w:rPr>
        <w:t>А.А.</w:t>
      </w:r>
      <w:r w:rsidRPr="00CA3028">
        <w:rPr>
          <w:rFonts w:cs="Times New Roman"/>
          <w:i/>
          <w:color w:val="445C19" w:themeColor="accent2" w:themeShade="80"/>
          <w:spacing w:val="-4"/>
        </w:rPr>
        <w:t xml:space="preserve">, д-р </w:t>
      </w:r>
      <w:proofErr w:type="spellStart"/>
      <w:r w:rsidRPr="00CA3028">
        <w:rPr>
          <w:rFonts w:cs="Times New Roman"/>
          <w:i/>
          <w:color w:val="445C19" w:themeColor="accent2" w:themeShade="80"/>
          <w:spacing w:val="-4"/>
        </w:rPr>
        <w:t>техн</w:t>
      </w:r>
      <w:proofErr w:type="spellEnd"/>
      <w:r w:rsidRPr="00CA3028">
        <w:rPr>
          <w:rFonts w:cs="Times New Roman"/>
          <w:i/>
          <w:color w:val="445C19" w:themeColor="accent2" w:themeShade="80"/>
          <w:spacing w:val="-4"/>
        </w:rPr>
        <w:t xml:space="preserve">. наук, </w:t>
      </w:r>
      <w:r w:rsidR="002B36F8" w:rsidRPr="00CA3028">
        <w:rPr>
          <w:rFonts w:cs="Times New Roman"/>
          <w:i/>
          <w:color w:val="445C19" w:themeColor="accent2" w:themeShade="80"/>
          <w:spacing w:val="-4"/>
        </w:rPr>
        <w:t xml:space="preserve">проф., </w:t>
      </w:r>
      <w:r w:rsidR="00D8102F" w:rsidRPr="00CA3028">
        <w:rPr>
          <w:rFonts w:cs="Times New Roman"/>
          <w:i/>
          <w:color w:val="445C19" w:themeColor="accent2" w:themeShade="80"/>
          <w:spacing w:val="-4"/>
        </w:rPr>
        <w:t>зав. отделом</w:t>
      </w:r>
      <w:r w:rsidR="00CF4E56" w:rsidRPr="00CA3028">
        <w:rPr>
          <w:rFonts w:cs="Times New Roman"/>
          <w:i/>
          <w:color w:val="445C19" w:themeColor="accent2" w:themeShade="80"/>
          <w:spacing w:val="-4"/>
        </w:rPr>
        <w:t xml:space="preserve"> </w:t>
      </w:r>
    </w:p>
    <w:p w:rsidR="00A53359" w:rsidRPr="0098042E" w:rsidRDefault="00CF4E56" w:rsidP="00496278">
      <w:pPr>
        <w:ind w:firstLine="142"/>
        <w:jc w:val="center"/>
        <w:rPr>
          <w:rFonts w:cs="Times New Roman"/>
          <w:i/>
          <w:color w:val="445C19" w:themeColor="accent2" w:themeShade="80"/>
          <w:spacing w:val="-4"/>
        </w:rPr>
      </w:pPr>
      <w:r w:rsidRPr="000A4DBA">
        <w:rPr>
          <w:rFonts w:cs="Times New Roman"/>
          <w:i/>
          <w:color w:val="445C19" w:themeColor="accent2" w:themeShade="80"/>
          <w:spacing w:val="-4"/>
        </w:rPr>
        <w:t>(</w:t>
      </w:r>
      <w:r w:rsidR="00D8102F">
        <w:rPr>
          <w:rFonts w:cs="Times New Roman"/>
          <w:i/>
          <w:color w:val="445C19" w:themeColor="accent2" w:themeShade="80"/>
          <w:spacing w:val="-4"/>
        </w:rPr>
        <w:t>ФГБНУ «</w:t>
      </w:r>
      <w:proofErr w:type="spellStart"/>
      <w:r w:rsidR="00D8102F">
        <w:rPr>
          <w:rFonts w:cs="Times New Roman"/>
          <w:i/>
          <w:color w:val="445C19" w:themeColor="accent2" w:themeShade="80"/>
          <w:spacing w:val="-4"/>
        </w:rPr>
        <w:t>Росинформагротех</w:t>
      </w:r>
      <w:proofErr w:type="spellEnd"/>
      <w:r w:rsidR="00D8102F">
        <w:rPr>
          <w:rFonts w:cs="Times New Roman"/>
          <w:i/>
          <w:color w:val="445C19" w:themeColor="accent2" w:themeShade="80"/>
          <w:spacing w:val="-4"/>
        </w:rPr>
        <w:t>»</w:t>
      </w:r>
      <w:r w:rsidR="000024D8" w:rsidRPr="000A4DBA">
        <w:rPr>
          <w:rFonts w:cs="Times New Roman"/>
          <w:i/>
          <w:color w:val="445C19" w:themeColor="accent2" w:themeShade="80"/>
          <w:spacing w:val="-4"/>
        </w:rPr>
        <w:t xml:space="preserve">), </w:t>
      </w:r>
      <w:r w:rsidR="00D8102F">
        <w:rPr>
          <w:rFonts w:cs="Times New Roman"/>
          <w:i/>
          <w:color w:val="445C19" w:themeColor="accent2" w:themeShade="80"/>
          <w:spacing w:val="-4"/>
        </w:rPr>
        <w:t>п. Правдинский Московской обл.</w:t>
      </w:r>
      <w:r w:rsidR="000024D8" w:rsidRPr="000A4DBA">
        <w:rPr>
          <w:rFonts w:cs="Times New Roman"/>
          <w:i/>
          <w:color w:val="445C19" w:themeColor="accent2" w:themeShade="80"/>
          <w:spacing w:val="-4"/>
        </w:rPr>
        <w:t>, Россия</w:t>
      </w:r>
      <w:r w:rsidRPr="000A4DBA">
        <w:rPr>
          <w:rFonts w:cs="Times New Roman"/>
          <w:i/>
          <w:color w:val="445C19" w:themeColor="accent2" w:themeShade="80"/>
          <w:spacing w:val="-4"/>
        </w:rPr>
        <w:t xml:space="preserve">, </w:t>
      </w:r>
      <w:r w:rsidRPr="000A4DBA">
        <w:rPr>
          <w:rFonts w:cs="Times New Roman"/>
          <w:i/>
          <w:color w:val="445C19" w:themeColor="accent2" w:themeShade="80"/>
          <w:spacing w:val="-4"/>
          <w:lang w:val="en-US"/>
        </w:rPr>
        <w:t>e</w:t>
      </w:r>
      <w:r w:rsidRPr="000A4DBA">
        <w:rPr>
          <w:rFonts w:cs="Times New Roman"/>
          <w:i/>
          <w:color w:val="445C19" w:themeColor="accent2" w:themeShade="80"/>
          <w:spacing w:val="-4"/>
        </w:rPr>
        <w:t>-</w:t>
      </w:r>
      <w:r w:rsidRPr="000A4DBA">
        <w:rPr>
          <w:rFonts w:cs="Times New Roman"/>
          <w:i/>
          <w:color w:val="445C19" w:themeColor="accent2" w:themeShade="80"/>
          <w:spacing w:val="-4"/>
          <w:lang w:val="en-US"/>
        </w:rPr>
        <w:t>mail</w:t>
      </w:r>
      <w:r w:rsidR="002839F0" w:rsidRPr="000A4DBA">
        <w:rPr>
          <w:rFonts w:cs="Times New Roman"/>
          <w:i/>
          <w:color w:val="445C19" w:themeColor="accent2" w:themeShade="80"/>
          <w:spacing w:val="-4"/>
        </w:rPr>
        <w:t xml:space="preserve">: </w:t>
      </w:r>
      <w:proofErr w:type="spellStart"/>
      <w:r w:rsidR="0098042E">
        <w:rPr>
          <w:rFonts w:cs="Times New Roman"/>
          <w:i/>
          <w:color w:val="445C19" w:themeColor="accent2" w:themeShade="80"/>
          <w:spacing w:val="-4"/>
          <w:lang w:val="en-US"/>
        </w:rPr>
        <w:t>ivanov</w:t>
      </w:r>
      <w:proofErr w:type="spellEnd"/>
      <w:r w:rsidR="0098042E" w:rsidRPr="0098042E">
        <w:rPr>
          <w:rFonts w:cs="Times New Roman"/>
          <w:i/>
          <w:color w:val="445C19" w:themeColor="accent2" w:themeShade="80"/>
          <w:spacing w:val="-4"/>
        </w:rPr>
        <w:t>@</w:t>
      </w:r>
      <w:r w:rsidR="0098042E">
        <w:rPr>
          <w:rFonts w:cs="Times New Roman"/>
          <w:i/>
          <w:color w:val="445C19" w:themeColor="accent2" w:themeShade="80"/>
          <w:spacing w:val="-4"/>
          <w:lang w:val="en-US"/>
        </w:rPr>
        <w:t>mail</w:t>
      </w:r>
      <w:r w:rsidR="0098042E" w:rsidRPr="0098042E">
        <w:rPr>
          <w:rFonts w:cs="Times New Roman"/>
          <w:i/>
          <w:color w:val="445C19" w:themeColor="accent2" w:themeShade="80"/>
          <w:spacing w:val="-4"/>
        </w:rPr>
        <w:t>.</w:t>
      </w:r>
      <w:proofErr w:type="spellStart"/>
      <w:r w:rsidR="0098042E">
        <w:rPr>
          <w:rFonts w:cs="Times New Roman"/>
          <w:i/>
          <w:color w:val="445C19" w:themeColor="accent2" w:themeShade="80"/>
          <w:spacing w:val="-4"/>
          <w:lang w:val="en-US"/>
        </w:rPr>
        <w:t>ru</w:t>
      </w:r>
      <w:proofErr w:type="spellEnd"/>
    </w:p>
    <w:p w:rsidR="00CF4E56" w:rsidRPr="000A4DBA" w:rsidRDefault="00CF4E56" w:rsidP="00496278">
      <w:pPr>
        <w:ind w:firstLine="142"/>
        <w:jc w:val="center"/>
        <w:rPr>
          <w:rFonts w:cs="Times New Roman"/>
          <w:color w:val="445C19" w:themeColor="accent2" w:themeShade="80"/>
          <w:spacing w:val="-4"/>
        </w:rPr>
      </w:pPr>
    </w:p>
    <w:p w:rsidR="00A53359" w:rsidRPr="000A4DBA" w:rsidRDefault="00A53359" w:rsidP="00496278">
      <w:pPr>
        <w:ind w:firstLine="397"/>
        <w:jc w:val="both"/>
        <w:rPr>
          <w:rFonts w:cs="Times New Roman"/>
          <w:i/>
          <w:color w:val="445C19" w:themeColor="accent2" w:themeShade="80"/>
          <w:spacing w:val="-4"/>
        </w:rPr>
      </w:pPr>
      <w:r w:rsidRPr="000A4DBA">
        <w:rPr>
          <w:rFonts w:cs="Times New Roman"/>
          <w:b/>
          <w:i/>
          <w:color w:val="445C19" w:themeColor="accent2" w:themeShade="80"/>
          <w:spacing w:val="-4"/>
        </w:rPr>
        <w:t>Аннотация</w:t>
      </w:r>
      <w:r w:rsidRPr="000A4DBA">
        <w:rPr>
          <w:rFonts w:cs="Times New Roman"/>
          <w:i/>
          <w:color w:val="445C19" w:themeColor="accent2" w:themeShade="80"/>
          <w:spacing w:val="-4"/>
        </w:rPr>
        <w:t>. Рассмотрены механизмы распространения научно-информационного обеспечения инновационного развития АПК.</w:t>
      </w:r>
    </w:p>
    <w:p w:rsidR="00A53359" w:rsidRPr="000A4DBA" w:rsidRDefault="00A53359" w:rsidP="00496278">
      <w:pPr>
        <w:ind w:firstLine="397"/>
        <w:jc w:val="both"/>
        <w:rPr>
          <w:rFonts w:cs="Times New Roman"/>
          <w:i/>
          <w:color w:val="445C19" w:themeColor="accent2" w:themeShade="80"/>
          <w:spacing w:val="-4"/>
        </w:rPr>
      </w:pPr>
      <w:r w:rsidRPr="000A4DBA">
        <w:rPr>
          <w:rFonts w:cs="Times New Roman"/>
          <w:b/>
          <w:i/>
          <w:color w:val="445C19" w:themeColor="accent2" w:themeShade="80"/>
          <w:spacing w:val="-4"/>
        </w:rPr>
        <w:t>Ключевые слова</w:t>
      </w:r>
      <w:r w:rsidRPr="000A4DBA">
        <w:rPr>
          <w:rFonts w:cs="Times New Roman"/>
          <w:i/>
          <w:color w:val="445C19" w:themeColor="accent2" w:themeShade="80"/>
          <w:spacing w:val="-4"/>
        </w:rPr>
        <w:t>:</w:t>
      </w:r>
      <w:r w:rsidR="007D6436" w:rsidRPr="000A4DBA">
        <w:rPr>
          <w:rFonts w:cs="Times New Roman"/>
          <w:i/>
          <w:color w:val="445C19" w:themeColor="accent2" w:themeShade="80"/>
          <w:spacing w:val="-4"/>
        </w:rPr>
        <w:t xml:space="preserve"> </w:t>
      </w:r>
      <w:r w:rsidR="0098042E">
        <w:rPr>
          <w:rFonts w:cs="Times New Roman"/>
          <w:i/>
          <w:color w:val="445C19" w:themeColor="accent2" w:themeShade="80"/>
          <w:spacing w:val="-4"/>
        </w:rPr>
        <w:t xml:space="preserve">сельское хозяйство, </w:t>
      </w:r>
      <w:r w:rsidR="007D6436" w:rsidRPr="000A4DBA">
        <w:rPr>
          <w:rFonts w:cs="Times New Roman"/>
          <w:i/>
          <w:color w:val="445C19" w:themeColor="accent2" w:themeShade="80"/>
          <w:spacing w:val="-4"/>
        </w:rPr>
        <w:t xml:space="preserve">популяризация, </w:t>
      </w:r>
      <w:r w:rsidR="0098042E" w:rsidRPr="000A4DBA">
        <w:rPr>
          <w:rFonts w:cs="Times New Roman"/>
          <w:i/>
          <w:color w:val="445C19" w:themeColor="accent2" w:themeShade="80"/>
          <w:spacing w:val="-4"/>
        </w:rPr>
        <w:t>цифровизация</w:t>
      </w:r>
      <w:r w:rsidR="0098042E">
        <w:rPr>
          <w:rFonts w:cs="Times New Roman"/>
          <w:i/>
          <w:color w:val="445C19" w:themeColor="accent2" w:themeShade="80"/>
          <w:spacing w:val="-4"/>
        </w:rPr>
        <w:t>,</w:t>
      </w:r>
      <w:r w:rsidR="0098042E" w:rsidRPr="000A4DBA">
        <w:rPr>
          <w:rFonts w:cs="Times New Roman"/>
          <w:i/>
          <w:color w:val="445C19" w:themeColor="accent2" w:themeShade="80"/>
          <w:spacing w:val="-4"/>
        </w:rPr>
        <w:t xml:space="preserve"> </w:t>
      </w:r>
      <w:r w:rsidR="007D6436" w:rsidRPr="000A4DBA">
        <w:rPr>
          <w:rFonts w:cs="Times New Roman"/>
          <w:i/>
          <w:color w:val="445C19" w:themeColor="accent2" w:themeShade="80"/>
          <w:spacing w:val="-4"/>
        </w:rPr>
        <w:t>инноваци</w:t>
      </w:r>
      <w:r w:rsidR="00D8102F">
        <w:rPr>
          <w:rFonts w:cs="Times New Roman"/>
          <w:i/>
          <w:color w:val="445C19" w:themeColor="accent2" w:themeShade="80"/>
          <w:spacing w:val="-4"/>
        </w:rPr>
        <w:t>я</w:t>
      </w:r>
      <w:r w:rsidR="007D6436" w:rsidRPr="000A4DBA">
        <w:rPr>
          <w:rFonts w:cs="Times New Roman"/>
          <w:i/>
          <w:color w:val="445C19" w:themeColor="accent2" w:themeShade="80"/>
          <w:spacing w:val="-4"/>
        </w:rPr>
        <w:t>.</w:t>
      </w:r>
    </w:p>
    <w:p w:rsidR="00A53359" w:rsidRPr="000A4DBA" w:rsidRDefault="00A53359" w:rsidP="00496278">
      <w:pPr>
        <w:ind w:firstLine="397"/>
        <w:jc w:val="both"/>
        <w:rPr>
          <w:rFonts w:cs="Times New Roman"/>
          <w:i/>
          <w:color w:val="445C19" w:themeColor="accent2" w:themeShade="80"/>
          <w:spacing w:val="-4"/>
        </w:rPr>
      </w:pPr>
    </w:p>
    <w:p w:rsidR="000024D8" w:rsidRPr="000A4DBA" w:rsidRDefault="00C62D01" w:rsidP="00496278">
      <w:pPr>
        <w:ind w:firstLine="397"/>
        <w:jc w:val="both"/>
        <w:rPr>
          <w:rFonts w:cs="Times New Roman"/>
          <w:color w:val="445C19" w:themeColor="accent2" w:themeShade="80"/>
          <w:spacing w:val="-4"/>
        </w:rPr>
      </w:pPr>
      <w:r>
        <w:rPr>
          <w:rFonts w:cs="Times New Roman"/>
          <w:color w:val="445C19" w:themeColor="accent2" w:themeShade="80"/>
          <w:spacing w:val="-4"/>
        </w:rPr>
        <w:t>Текст статьи.</w:t>
      </w:r>
    </w:p>
    <w:p w:rsidR="00A53359" w:rsidRPr="000A4DBA" w:rsidRDefault="00A53359" w:rsidP="00496278">
      <w:pPr>
        <w:ind w:firstLine="397"/>
        <w:jc w:val="right"/>
        <w:rPr>
          <w:rFonts w:cs="Times New Roman"/>
          <w:color w:val="445C19" w:themeColor="accent2" w:themeShade="80"/>
          <w:spacing w:val="-4"/>
        </w:rPr>
      </w:pPr>
      <w:r w:rsidRPr="000A4DBA">
        <w:rPr>
          <w:rFonts w:cs="Times New Roman"/>
          <w:color w:val="445C19" w:themeColor="accent2" w:themeShade="80"/>
          <w:spacing w:val="-4"/>
        </w:rPr>
        <w:t>Таблица 3</w:t>
      </w:r>
    </w:p>
    <w:p w:rsidR="00A53359" w:rsidRDefault="000B54E4" w:rsidP="00496278">
      <w:pPr>
        <w:ind w:firstLine="397"/>
        <w:jc w:val="center"/>
        <w:rPr>
          <w:rFonts w:cs="Times New Roman"/>
          <w:b/>
          <w:color w:val="445C19" w:themeColor="accent2" w:themeShade="80"/>
          <w:spacing w:val="-4"/>
        </w:rPr>
      </w:pPr>
      <w:r>
        <w:rPr>
          <w:rFonts w:cs="Times New Roman"/>
          <w:b/>
          <w:color w:val="445C19" w:themeColor="accent2" w:themeShade="80"/>
          <w:spacing w:val="-4"/>
        </w:rPr>
        <w:t>Инновационные разработки</w:t>
      </w:r>
    </w:p>
    <w:tbl>
      <w:tblPr>
        <w:tblStyle w:val="a8"/>
        <w:tblW w:w="0" w:type="auto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677"/>
        <w:gridCol w:w="1678"/>
        <w:gridCol w:w="1678"/>
      </w:tblGrid>
      <w:tr w:rsidR="000B54E4" w:rsidTr="003F2760">
        <w:tc>
          <w:tcPr>
            <w:tcW w:w="1677" w:type="dxa"/>
          </w:tcPr>
          <w:p w:rsidR="000B54E4" w:rsidRDefault="000B54E4" w:rsidP="00496278">
            <w:pPr>
              <w:jc w:val="center"/>
              <w:rPr>
                <w:rFonts w:cs="Times New Roman"/>
                <w:b/>
                <w:color w:val="445C19" w:themeColor="accent2" w:themeShade="80"/>
                <w:spacing w:val="-4"/>
              </w:rPr>
            </w:pPr>
          </w:p>
        </w:tc>
        <w:tc>
          <w:tcPr>
            <w:tcW w:w="1678" w:type="dxa"/>
          </w:tcPr>
          <w:p w:rsidR="000B54E4" w:rsidRDefault="000B54E4" w:rsidP="00496278">
            <w:pPr>
              <w:jc w:val="center"/>
              <w:rPr>
                <w:rFonts w:cs="Times New Roman"/>
                <w:b/>
                <w:color w:val="445C19" w:themeColor="accent2" w:themeShade="80"/>
                <w:spacing w:val="-4"/>
              </w:rPr>
            </w:pPr>
          </w:p>
        </w:tc>
        <w:tc>
          <w:tcPr>
            <w:tcW w:w="1678" w:type="dxa"/>
          </w:tcPr>
          <w:p w:rsidR="000B54E4" w:rsidRDefault="000B54E4" w:rsidP="00496278">
            <w:pPr>
              <w:jc w:val="center"/>
              <w:rPr>
                <w:rFonts w:cs="Times New Roman"/>
                <w:b/>
                <w:color w:val="445C19" w:themeColor="accent2" w:themeShade="80"/>
                <w:spacing w:val="-4"/>
              </w:rPr>
            </w:pPr>
          </w:p>
        </w:tc>
      </w:tr>
    </w:tbl>
    <w:p w:rsidR="000B54E4" w:rsidRDefault="000B54E4" w:rsidP="00496278">
      <w:pPr>
        <w:ind w:firstLine="397"/>
        <w:jc w:val="center"/>
        <w:rPr>
          <w:rFonts w:cs="Times New Roman"/>
          <w:b/>
          <w:color w:val="445C19" w:themeColor="accent2" w:themeShade="80"/>
          <w:spacing w:val="-4"/>
        </w:rPr>
      </w:pPr>
    </w:p>
    <w:p w:rsidR="000B54E4" w:rsidRPr="000B54E4" w:rsidRDefault="000B54E4" w:rsidP="000B54E4">
      <w:pPr>
        <w:tabs>
          <w:tab w:val="left" w:pos="426"/>
        </w:tabs>
        <w:spacing w:after="60"/>
        <w:ind w:firstLine="142"/>
        <w:jc w:val="center"/>
        <w:outlineLvl w:val="0"/>
        <w:rPr>
          <w:rFonts w:cs="Times New Roman"/>
          <w:color w:val="445C19" w:themeColor="accent2" w:themeShade="80"/>
          <w:spacing w:val="-4"/>
          <w:sz w:val="22"/>
          <w:szCs w:val="22"/>
        </w:rPr>
      </w:pPr>
      <w:r w:rsidRPr="000B54E4">
        <w:rPr>
          <w:rFonts w:cs="Times New Roman"/>
          <w:color w:val="445C19" w:themeColor="accent2" w:themeShade="80"/>
          <w:spacing w:val="-4"/>
          <w:sz w:val="22"/>
          <w:szCs w:val="22"/>
        </w:rPr>
        <w:t>Подрисуночная надпись</w:t>
      </w:r>
    </w:p>
    <w:p w:rsidR="00A53359" w:rsidRPr="000A4DBA" w:rsidRDefault="00A53359" w:rsidP="00496278">
      <w:pPr>
        <w:ind w:firstLine="397"/>
        <w:jc w:val="center"/>
        <w:rPr>
          <w:rFonts w:cs="Times New Roman"/>
          <w:i/>
          <w:color w:val="445C19" w:themeColor="accent2" w:themeShade="80"/>
          <w:spacing w:val="-4"/>
        </w:rPr>
      </w:pPr>
      <w:r w:rsidRPr="000A4DBA">
        <w:rPr>
          <w:rFonts w:cs="Times New Roman"/>
          <w:i/>
          <w:color w:val="445C19" w:themeColor="accent2" w:themeShade="80"/>
          <w:spacing w:val="-4"/>
        </w:rPr>
        <w:t xml:space="preserve">Рис. 1. </w:t>
      </w:r>
      <w:r w:rsidR="00623D11" w:rsidRPr="000A4DBA">
        <w:rPr>
          <w:rFonts w:cs="Times New Roman"/>
          <w:i/>
          <w:color w:val="445C19" w:themeColor="accent2" w:themeShade="80"/>
          <w:spacing w:val="-4"/>
        </w:rPr>
        <w:t>С</w:t>
      </w:r>
      <w:r w:rsidRPr="000A4DBA">
        <w:rPr>
          <w:rFonts w:cs="Times New Roman"/>
          <w:i/>
          <w:color w:val="445C19" w:themeColor="accent2" w:themeShade="80"/>
          <w:spacing w:val="-4"/>
        </w:rPr>
        <w:t xml:space="preserve">хема </w:t>
      </w:r>
      <w:r w:rsidR="00792542" w:rsidRPr="000A4DBA">
        <w:rPr>
          <w:rFonts w:cs="Times New Roman"/>
          <w:i/>
          <w:color w:val="445C19" w:themeColor="accent2" w:themeShade="80"/>
          <w:spacing w:val="-4"/>
        </w:rPr>
        <w:t>поискового алгоритма</w:t>
      </w:r>
    </w:p>
    <w:p w:rsidR="00A53359" w:rsidRPr="000A4DBA" w:rsidRDefault="00A53359" w:rsidP="00496278">
      <w:pPr>
        <w:ind w:firstLine="397"/>
        <w:jc w:val="both"/>
        <w:rPr>
          <w:rFonts w:cs="Times New Roman"/>
          <w:color w:val="445C19" w:themeColor="accent2" w:themeShade="80"/>
          <w:spacing w:val="-4"/>
        </w:rPr>
      </w:pPr>
    </w:p>
    <w:p w:rsidR="00A53359" w:rsidRPr="000A4DBA" w:rsidRDefault="00A53359" w:rsidP="00496278">
      <w:pPr>
        <w:ind w:firstLine="397"/>
        <w:rPr>
          <w:rFonts w:cs="Times New Roman"/>
          <w:b/>
          <w:color w:val="445C19" w:themeColor="accent2" w:themeShade="80"/>
          <w:spacing w:val="-4"/>
        </w:rPr>
      </w:pPr>
      <w:r w:rsidRPr="000A4DBA">
        <w:rPr>
          <w:rFonts w:cs="Times New Roman"/>
          <w:b/>
          <w:color w:val="445C19" w:themeColor="accent2" w:themeShade="80"/>
          <w:spacing w:val="-4"/>
        </w:rPr>
        <w:t>Использованные источники</w:t>
      </w:r>
    </w:p>
    <w:p w:rsidR="000024D8" w:rsidRPr="000A4DBA" w:rsidRDefault="000024D8" w:rsidP="00496278">
      <w:pPr>
        <w:numPr>
          <w:ilvl w:val="0"/>
          <w:numId w:val="9"/>
        </w:numPr>
        <w:ind w:left="0" w:firstLine="397"/>
        <w:jc w:val="both"/>
        <w:rPr>
          <w:rFonts w:cs="Times New Roman"/>
          <w:color w:val="445C19" w:themeColor="accent2" w:themeShade="80"/>
          <w:spacing w:val="-4"/>
        </w:rPr>
      </w:pPr>
      <w:r w:rsidRPr="000A4DBA">
        <w:rPr>
          <w:rFonts w:cs="Times New Roman"/>
          <w:color w:val="445C19" w:themeColor="accent2" w:themeShade="80"/>
          <w:spacing w:val="-4"/>
        </w:rPr>
        <w:t>Терминал удаленного доступа</w:t>
      </w:r>
      <w:r w:rsidR="0098042E">
        <w:rPr>
          <w:rFonts w:cs="Times New Roman"/>
          <w:color w:val="445C19" w:themeColor="accent2" w:themeShade="80"/>
          <w:spacing w:val="-4"/>
        </w:rPr>
        <w:t xml:space="preserve"> </w:t>
      </w:r>
      <w:r w:rsidR="0098042E" w:rsidRPr="0098042E">
        <w:rPr>
          <w:rFonts w:cs="Times New Roman"/>
          <w:color w:val="445C19" w:themeColor="accent2" w:themeShade="80"/>
          <w:spacing w:val="-4"/>
        </w:rPr>
        <w:t>[</w:t>
      </w:r>
      <w:r w:rsidR="0098042E">
        <w:rPr>
          <w:rFonts w:cs="Times New Roman"/>
          <w:color w:val="445C19" w:themeColor="accent2" w:themeShade="80"/>
          <w:spacing w:val="-4"/>
        </w:rPr>
        <w:t>Электронный ресурс</w:t>
      </w:r>
      <w:r w:rsidR="0098042E" w:rsidRPr="0098042E">
        <w:rPr>
          <w:rFonts w:cs="Times New Roman"/>
          <w:color w:val="445C19" w:themeColor="accent2" w:themeShade="80"/>
          <w:spacing w:val="-4"/>
        </w:rPr>
        <w:t>]</w:t>
      </w:r>
      <w:r w:rsidRPr="000A4DBA">
        <w:rPr>
          <w:rFonts w:cs="Times New Roman"/>
          <w:color w:val="445C19" w:themeColor="accent2" w:themeShade="80"/>
          <w:spacing w:val="-4"/>
        </w:rPr>
        <w:t>. URL: http://rosinformagrotech.ru (дата обращения: 30.01.202</w:t>
      </w:r>
      <w:r w:rsidR="0098042E">
        <w:rPr>
          <w:rFonts w:cs="Times New Roman"/>
          <w:color w:val="445C19" w:themeColor="accent2" w:themeShade="80"/>
          <w:spacing w:val="-4"/>
        </w:rPr>
        <w:t>3</w:t>
      </w:r>
      <w:r w:rsidRPr="000A4DBA">
        <w:rPr>
          <w:rFonts w:cs="Times New Roman"/>
          <w:color w:val="445C19" w:themeColor="accent2" w:themeShade="80"/>
          <w:spacing w:val="-4"/>
        </w:rPr>
        <w:t>).</w:t>
      </w:r>
    </w:p>
    <w:p w:rsidR="00A53359" w:rsidRPr="000A4DBA" w:rsidRDefault="0098042E" w:rsidP="00496278">
      <w:pPr>
        <w:numPr>
          <w:ilvl w:val="0"/>
          <w:numId w:val="9"/>
        </w:numPr>
        <w:ind w:left="0" w:firstLine="397"/>
        <w:jc w:val="both"/>
        <w:rPr>
          <w:rFonts w:cs="Times New Roman"/>
          <w:color w:val="445C19" w:themeColor="accent2" w:themeShade="80"/>
          <w:spacing w:val="-4"/>
        </w:rPr>
      </w:pPr>
      <w:r>
        <w:rPr>
          <w:rFonts w:cs="Times New Roman"/>
          <w:b/>
          <w:color w:val="445C19" w:themeColor="accent2" w:themeShade="80"/>
          <w:spacing w:val="-4"/>
        </w:rPr>
        <w:t xml:space="preserve">Иванов А.А. </w:t>
      </w:r>
      <w:r w:rsidR="00A53359" w:rsidRPr="000A4DBA">
        <w:rPr>
          <w:rFonts w:cs="Times New Roman"/>
          <w:color w:val="445C19" w:themeColor="accent2" w:themeShade="80"/>
          <w:spacing w:val="-4"/>
        </w:rPr>
        <w:t>Состояние и перспективы цифровизации сельского хозяйства // Техника и оборудование для села. 20</w:t>
      </w:r>
      <w:r w:rsidR="000024D8" w:rsidRPr="000A4DBA">
        <w:rPr>
          <w:rFonts w:cs="Times New Roman"/>
          <w:color w:val="445C19" w:themeColor="accent2" w:themeShade="80"/>
          <w:spacing w:val="-4"/>
        </w:rPr>
        <w:t>2</w:t>
      </w:r>
      <w:r>
        <w:rPr>
          <w:rFonts w:cs="Times New Roman"/>
          <w:color w:val="445C19" w:themeColor="accent2" w:themeShade="80"/>
          <w:spacing w:val="-4"/>
        </w:rPr>
        <w:t>3</w:t>
      </w:r>
      <w:r w:rsidR="00A53359" w:rsidRPr="000A4DBA">
        <w:rPr>
          <w:rFonts w:cs="Times New Roman"/>
          <w:color w:val="445C19" w:themeColor="accent2" w:themeShade="80"/>
          <w:spacing w:val="-4"/>
        </w:rPr>
        <w:t xml:space="preserve">. № </w:t>
      </w:r>
      <w:r>
        <w:rPr>
          <w:rFonts w:cs="Times New Roman"/>
          <w:color w:val="445C19" w:themeColor="accent2" w:themeShade="80"/>
          <w:spacing w:val="-4"/>
        </w:rPr>
        <w:t>1</w:t>
      </w:r>
      <w:r w:rsidR="00A53359" w:rsidRPr="000A4DBA">
        <w:rPr>
          <w:rFonts w:cs="Times New Roman"/>
          <w:color w:val="445C19" w:themeColor="accent2" w:themeShade="80"/>
          <w:spacing w:val="-4"/>
        </w:rPr>
        <w:t>. С. 43-48.</w:t>
      </w:r>
    </w:p>
    <w:p w:rsidR="00A53359" w:rsidRPr="000A4DBA" w:rsidRDefault="00A53359" w:rsidP="00CA3028">
      <w:pPr>
        <w:jc w:val="center"/>
        <w:rPr>
          <w:rFonts w:cs="Times New Roman"/>
          <w:b/>
          <w:color w:val="445C19" w:themeColor="accent2" w:themeShade="80"/>
          <w:spacing w:val="-4"/>
        </w:rPr>
      </w:pPr>
    </w:p>
    <w:p w:rsidR="0098042E" w:rsidRPr="0098042E" w:rsidRDefault="0098042E" w:rsidP="00CA3028">
      <w:pPr>
        <w:ind w:firstLine="397"/>
        <w:jc w:val="center"/>
        <w:rPr>
          <w:rFonts w:cs="Times New Roman"/>
          <w:b/>
          <w:color w:val="445C19" w:themeColor="accent2" w:themeShade="80"/>
          <w:spacing w:val="-4"/>
          <w:lang w:val="en-US"/>
        </w:rPr>
      </w:pPr>
      <w:r w:rsidRPr="0098042E">
        <w:rPr>
          <w:rFonts w:cs="Times New Roman"/>
          <w:b/>
          <w:color w:val="445C19" w:themeColor="accent2" w:themeShade="80"/>
          <w:spacing w:val="-4"/>
          <w:lang w:val="en-US"/>
        </w:rPr>
        <w:t>SCIENTIFIC SUPPORT IN AIC</w:t>
      </w:r>
    </w:p>
    <w:p w:rsidR="0098042E" w:rsidRPr="0098042E" w:rsidRDefault="0098042E" w:rsidP="00CA3028">
      <w:pPr>
        <w:ind w:firstLine="397"/>
        <w:jc w:val="center"/>
        <w:rPr>
          <w:rFonts w:cs="Times New Roman"/>
          <w:b/>
          <w:color w:val="445C19" w:themeColor="accent2" w:themeShade="80"/>
          <w:spacing w:val="-4"/>
          <w:lang w:val="en-US"/>
        </w:rPr>
      </w:pPr>
    </w:p>
    <w:p w:rsidR="0098042E" w:rsidRPr="00CA3028" w:rsidRDefault="0098042E" w:rsidP="00CA3028">
      <w:pPr>
        <w:ind w:firstLine="397"/>
        <w:jc w:val="center"/>
        <w:rPr>
          <w:rFonts w:cs="Times New Roman"/>
          <w:color w:val="445C19" w:themeColor="accent2" w:themeShade="80"/>
          <w:spacing w:val="-4"/>
          <w:lang w:val="en-US"/>
        </w:rPr>
      </w:pPr>
      <w:r w:rsidRPr="00CA3028">
        <w:rPr>
          <w:rFonts w:cs="Times New Roman"/>
          <w:b/>
          <w:color w:val="445C19" w:themeColor="accent2" w:themeShade="80"/>
          <w:spacing w:val="-4"/>
          <w:lang w:val="en-US"/>
        </w:rPr>
        <w:t>A.A. Ivanov</w:t>
      </w:r>
      <w:r w:rsidRPr="00CA3028">
        <w:rPr>
          <w:rFonts w:cs="Times New Roman"/>
          <w:color w:val="445C19" w:themeColor="accent2" w:themeShade="80"/>
          <w:spacing w:val="-4"/>
          <w:lang w:val="en-US"/>
        </w:rPr>
        <w:t>, Dr. tech. sciences, prof., head. department</w:t>
      </w:r>
    </w:p>
    <w:p w:rsidR="0098042E" w:rsidRPr="00CA3028" w:rsidRDefault="0098042E" w:rsidP="00CA3028">
      <w:pPr>
        <w:ind w:firstLine="397"/>
        <w:jc w:val="center"/>
        <w:rPr>
          <w:rFonts w:cs="Times New Roman"/>
          <w:color w:val="445C19" w:themeColor="accent2" w:themeShade="80"/>
          <w:spacing w:val="-4"/>
          <w:lang w:val="en-US"/>
        </w:rPr>
      </w:pPr>
      <w:r w:rsidRPr="00CA3028">
        <w:rPr>
          <w:rFonts w:cs="Times New Roman"/>
          <w:color w:val="445C19" w:themeColor="accent2" w:themeShade="80"/>
          <w:spacing w:val="-4"/>
          <w:lang w:val="en-US"/>
        </w:rPr>
        <w:t>(FGBNU "</w:t>
      </w:r>
      <w:proofErr w:type="spellStart"/>
      <w:r w:rsidRPr="00CA3028">
        <w:rPr>
          <w:rFonts w:cs="Times New Roman"/>
          <w:color w:val="445C19" w:themeColor="accent2" w:themeShade="80"/>
          <w:spacing w:val="-4"/>
          <w:lang w:val="en-US"/>
        </w:rPr>
        <w:t>Rosinformagrotech</w:t>
      </w:r>
      <w:proofErr w:type="spellEnd"/>
      <w:r w:rsidRPr="00CA3028">
        <w:rPr>
          <w:rFonts w:cs="Times New Roman"/>
          <w:color w:val="445C19" w:themeColor="accent2" w:themeShade="80"/>
          <w:spacing w:val="-4"/>
          <w:lang w:val="en-US"/>
        </w:rPr>
        <w:t xml:space="preserve">"), </w:t>
      </w:r>
      <w:proofErr w:type="spellStart"/>
      <w:r w:rsidRPr="00CA3028">
        <w:rPr>
          <w:rFonts w:cs="Times New Roman"/>
          <w:color w:val="445C19" w:themeColor="accent2" w:themeShade="80"/>
          <w:spacing w:val="-4"/>
          <w:lang w:val="en-US"/>
        </w:rPr>
        <w:t>Pravdinsky</w:t>
      </w:r>
      <w:proofErr w:type="spellEnd"/>
      <w:r w:rsidRPr="00CA3028">
        <w:rPr>
          <w:rFonts w:cs="Times New Roman"/>
          <w:color w:val="445C19" w:themeColor="accent2" w:themeShade="80"/>
          <w:spacing w:val="-4"/>
          <w:lang w:val="en-US"/>
        </w:rPr>
        <w:t xml:space="preserve"> settlement, Moscow region, Russia</w:t>
      </w:r>
    </w:p>
    <w:p w:rsidR="0098042E" w:rsidRPr="00CA3028" w:rsidRDefault="0098042E" w:rsidP="00CA3028">
      <w:pPr>
        <w:ind w:firstLine="397"/>
        <w:jc w:val="center"/>
        <w:rPr>
          <w:rFonts w:cs="Times New Roman"/>
          <w:color w:val="445C19" w:themeColor="accent2" w:themeShade="80"/>
          <w:spacing w:val="-4"/>
          <w:lang w:val="en-US"/>
        </w:rPr>
      </w:pPr>
    </w:p>
    <w:p w:rsidR="0098042E" w:rsidRPr="00CA3028" w:rsidRDefault="0098042E" w:rsidP="00CA3028">
      <w:pPr>
        <w:spacing w:after="60"/>
        <w:ind w:firstLine="397"/>
        <w:jc w:val="both"/>
        <w:rPr>
          <w:rFonts w:cs="Times New Roman"/>
          <w:color w:val="445C19" w:themeColor="accent2" w:themeShade="80"/>
          <w:spacing w:val="-4"/>
          <w:lang w:val="en-US"/>
        </w:rPr>
      </w:pPr>
      <w:r w:rsidRPr="00CA3028">
        <w:rPr>
          <w:rFonts w:cs="Times New Roman"/>
          <w:b/>
          <w:color w:val="445C19" w:themeColor="accent2" w:themeShade="80"/>
          <w:spacing w:val="-4"/>
          <w:lang w:val="en-US"/>
        </w:rPr>
        <w:t>Annotation</w:t>
      </w:r>
      <w:r w:rsidRPr="00CA3028">
        <w:rPr>
          <w:rFonts w:cs="Times New Roman"/>
          <w:color w:val="445C19" w:themeColor="accent2" w:themeShade="80"/>
          <w:spacing w:val="-4"/>
          <w:lang w:val="en-US"/>
        </w:rPr>
        <w:t>. The mechanisms of dissemination of scientific and information support for the innovative development of the agro-industrial complex are considered.</w:t>
      </w:r>
    </w:p>
    <w:p w:rsidR="00CA3028" w:rsidRDefault="0098042E" w:rsidP="00CA3028">
      <w:pPr>
        <w:spacing w:after="60"/>
        <w:ind w:firstLine="397"/>
        <w:jc w:val="both"/>
        <w:rPr>
          <w:rFonts w:cs="Times New Roman"/>
          <w:color w:val="445C19" w:themeColor="accent2" w:themeShade="80"/>
          <w:spacing w:val="-4"/>
          <w:lang w:val="en-US"/>
        </w:rPr>
      </w:pPr>
      <w:r w:rsidRPr="00CA3028">
        <w:rPr>
          <w:rFonts w:cs="Times New Roman"/>
          <w:b/>
          <w:color w:val="445C19" w:themeColor="accent2" w:themeShade="80"/>
          <w:spacing w:val="-4"/>
          <w:lang w:val="en-US"/>
        </w:rPr>
        <w:t>Key words</w:t>
      </w:r>
      <w:r w:rsidRPr="00CA3028">
        <w:rPr>
          <w:rFonts w:cs="Times New Roman"/>
          <w:color w:val="445C19" w:themeColor="accent2" w:themeShade="80"/>
          <w:spacing w:val="-4"/>
          <w:lang w:val="en-US"/>
        </w:rPr>
        <w:t>: agriculture, promotion, digitalization, innovation</w:t>
      </w:r>
      <w:r w:rsidR="00CA3028" w:rsidRPr="00CA3028">
        <w:rPr>
          <w:rFonts w:cs="Times New Roman"/>
          <w:color w:val="445C19" w:themeColor="accent2" w:themeShade="80"/>
          <w:spacing w:val="-4"/>
          <w:lang w:val="en-US"/>
        </w:rPr>
        <w:t>.</w:t>
      </w:r>
    </w:p>
    <w:p w:rsidR="000B54E4" w:rsidRPr="00907588" w:rsidRDefault="000B54E4" w:rsidP="00CF51AB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  <w:lang w:val="en-US"/>
        </w:rPr>
      </w:pPr>
    </w:p>
    <w:p w:rsidR="002D5397" w:rsidRPr="00CF51AB" w:rsidRDefault="002D5397" w:rsidP="00CF51AB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  <w:r w:rsidRPr="00CF51AB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lastRenderedPageBreak/>
        <w:t>МИНИСТЕРСТВО СЕЛЬСКОГО ХОЗЯЙСТВА РОССИЙСКОЙ ФЕДЕРАЦИИ</w:t>
      </w:r>
    </w:p>
    <w:p w:rsidR="002D5397" w:rsidRPr="000A4DBA" w:rsidRDefault="0098042E" w:rsidP="00496278">
      <w:pPr>
        <w:spacing w:after="60"/>
        <w:ind w:hanging="1"/>
        <w:jc w:val="center"/>
        <w:rPr>
          <w:rFonts w:cs="Times New Roman"/>
          <w:b/>
          <w:color w:val="445C19" w:themeColor="accent2" w:themeShade="80"/>
          <w:spacing w:val="2"/>
          <w:sz w:val="18"/>
          <w:szCs w:val="18"/>
        </w:rPr>
      </w:pPr>
      <w:r w:rsidRPr="0098042E">
        <w:rPr>
          <w:rFonts w:cs="Times New Roman"/>
          <w:b/>
          <w:color w:val="445C19" w:themeColor="accent2" w:themeShade="80"/>
          <w:spacing w:val="1"/>
          <w:sz w:val="18"/>
          <w:szCs w:val="18"/>
        </w:rPr>
        <w:t>Департамент научно-технологической политики и образования</w:t>
      </w:r>
    </w:p>
    <w:p w:rsidR="002D5397" w:rsidRPr="0098042E" w:rsidRDefault="002D5397" w:rsidP="00496278">
      <w:pPr>
        <w:spacing w:after="60"/>
        <w:ind w:hanging="1"/>
        <w:jc w:val="center"/>
        <w:rPr>
          <w:rFonts w:cs="Times New Roman"/>
          <w:b/>
          <w:color w:val="445C19" w:themeColor="accent2" w:themeShade="80"/>
          <w:spacing w:val="1"/>
          <w:sz w:val="18"/>
          <w:szCs w:val="18"/>
        </w:rPr>
      </w:pPr>
      <w:r w:rsidRPr="0098042E">
        <w:rPr>
          <w:rFonts w:cs="Times New Roman"/>
          <w:b/>
          <w:color w:val="445C19" w:themeColor="accent2" w:themeShade="80"/>
          <w:spacing w:val="1"/>
          <w:sz w:val="18"/>
          <w:szCs w:val="18"/>
        </w:rPr>
        <w:t xml:space="preserve">Федеральное государственное бюджетное </w:t>
      </w:r>
      <w:r w:rsidR="00907588">
        <w:rPr>
          <w:rFonts w:cs="Times New Roman"/>
          <w:b/>
          <w:color w:val="445C19" w:themeColor="accent2" w:themeShade="80"/>
          <w:spacing w:val="1"/>
          <w:sz w:val="18"/>
          <w:szCs w:val="18"/>
        </w:rPr>
        <w:br/>
      </w:r>
      <w:r w:rsidRPr="0098042E">
        <w:rPr>
          <w:rFonts w:cs="Times New Roman"/>
          <w:b/>
          <w:color w:val="445C19" w:themeColor="accent2" w:themeShade="80"/>
          <w:spacing w:val="1"/>
          <w:sz w:val="18"/>
          <w:szCs w:val="18"/>
        </w:rPr>
        <w:t xml:space="preserve">научное учреждение </w:t>
      </w:r>
      <w:r w:rsidR="00907588">
        <w:rPr>
          <w:rFonts w:cs="Times New Roman"/>
          <w:b/>
          <w:color w:val="445C19" w:themeColor="accent2" w:themeShade="80"/>
          <w:spacing w:val="1"/>
          <w:sz w:val="18"/>
          <w:szCs w:val="18"/>
        </w:rPr>
        <w:br/>
      </w:r>
      <w:r w:rsidRPr="0098042E">
        <w:rPr>
          <w:rFonts w:cs="Times New Roman"/>
          <w:b/>
          <w:color w:val="445C19" w:themeColor="accent2" w:themeShade="80"/>
          <w:spacing w:val="1"/>
          <w:sz w:val="18"/>
          <w:szCs w:val="18"/>
        </w:rPr>
        <w:t xml:space="preserve">«Российский научно-исследовательский институт информации и технико-экономических исследований по инженерно-техническому обеспечению агропромышленного комплекса» </w:t>
      </w:r>
      <w:r w:rsidRPr="0098042E">
        <w:rPr>
          <w:rFonts w:cs="Times New Roman"/>
          <w:b/>
          <w:color w:val="445C19" w:themeColor="accent2" w:themeShade="80"/>
          <w:spacing w:val="1"/>
          <w:sz w:val="18"/>
          <w:szCs w:val="18"/>
        </w:rPr>
        <w:br/>
        <w:t>(ФГБНУ «</w:t>
      </w:r>
      <w:proofErr w:type="spellStart"/>
      <w:r w:rsidRPr="0098042E">
        <w:rPr>
          <w:rFonts w:cs="Times New Roman"/>
          <w:b/>
          <w:color w:val="445C19" w:themeColor="accent2" w:themeShade="80"/>
          <w:spacing w:val="1"/>
          <w:sz w:val="18"/>
          <w:szCs w:val="18"/>
        </w:rPr>
        <w:t>Росинформагротех</w:t>
      </w:r>
      <w:proofErr w:type="spellEnd"/>
      <w:r w:rsidRPr="0098042E">
        <w:rPr>
          <w:rFonts w:cs="Times New Roman"/>
          <w:b/>
          <w:color w:val="445C19" w:themeColor="accent2" w:themeShade="80"/>
          <w:spacing w:val="1"/>
          <w:sz w:val="18"/>
          <w:szCs w:val="18"/>
        </w:rPr>
        <w:t>»)</w:t>
      </w:r>
    </w:p>
    <w:p w:rsidR="002D5397" w:rsidRPr="000A4DBA" w:rsidRDefault="00496278" w:rsidP="00496278">
      <w:pPr>
        <w:jc w:val="center"/>
        <w:rPr>
          <w:rFonts w:cs="Aharoni"/>
          <w:b/>
          <w:bCs/>
          <w:iCs/>
          <w:color w:val="445C19" w:themeColor="accent2" w:themeShade="80"/>
          <w:spacing w:val="1"/>
          <w:w w:val="84"/>
          <w:sz w:val="19"/>
          <w:szCs w:val="38"/>
          <w:lang w:bidi="he-IL"/>
        </w:rPr>
      </w:pPr>
      <w:r w:rsidRPr="000A4DBA">
        <w:rPr>
          <w:rFonts w:ascii="Times New Roman" w:hAnsi="Times New Roman"/>
          <w:noProof/>
          <w:color w:val="445C19" w:themeColor="accent2" w:themeShade="80"/>
          <w:sz w:val="28"/>
          <w:szCs w:val="28"/>
        </w:rPr>
        <w:drawing>
          <wp:inline distT="0" distB="0" distL="0" distR="0" wp14:anchorId="2437F1D8" wp14:editId="1145AAC9">
            <wp:extent cx="659241" cy="650789"/>
            <wp:effectExtent l="0" t="0" r="0" b="0"/>
            <wp:docPr id="1" name="Рисунок 1" descr="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1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278" w:rsidRPr="000A4DBA" w:rsidRDefault="00496278" w:rsidP="00496278">
      <w:pPr>
        <w:jc w:val="center"/>
        <w:rPr>
          <w:rFonts w:cs="Aharoni"/>
          <w:b/>
          <w:bCs/>
          <w:iCs/>
          <w:color w:val="445C19" w:themeColor="accent2" w:themeShade="80"/>
          <w:spacing w:val="1"/>
          <w:w w:val="84"/>
          <w:sz w:val="19"/>
          <w:szCs w:val="38"/>
          <w:lang w:bidi="he-IL"/>
        </w:rPr>
      </w:pPr>
    </w:p>
    <w:p w:rsidR="002D5397" w:rsidRPr="000A4DBA" w:rsidRDefault="002D5397" w:rsidP="00496278">
      <w:pPr>
        <w:jc w:val="center"/>
        <w:rPr>
          <w:rFonts w:ascii="Futuris Black Cyr" w:hAnsi="Futuris Black Cyr" w:cs="Aharoni"/>
          <w:b/>
          <w:bCs/>
          <w:iCs/>
          <w:color w:val="445C19" w:themeColor="accent2" w:themeShade="80"/>
          <w:spacing w:val="30"/>
          <w:sz w:val="48"/>
          <w:szCs w:val="44"/>
          <w:lang w:bidi="he-IL"/>
        </w:rPr>
      </w:pPr>
      <w:r w:rsidRPr="000A4DBA">
        <w:rPr>
          <w:rFonts w:ascii="Futuris Black Cyr" w:hAnsi="Futuris Black Cyr" w:cs="Aharoni"/>
          <w:b/>
          <w:bCs/>
          <w:iCs/>
          <w:color w:val="445C19" w:themeColor="accent2" w:themeShade="80"/>
          <w:spacing w:val="30"/>
          <w:sz w:val="48"/>
          <w:szCs w:val="44"/>
          <w:lang w:bidi="he-IL"/>
        </w:rPr>
        <w:t>ПРИГЛАШЕНИЕ</w:t>
      </w:r>
    </w:p>
    <w:p w:rsidR="002D5397" w:rsidRPr="000A4DBA" w:rsidRDefault="002D5397" w:rsidP="00496278">
      <w:pPr>
        <w:jc w:val="center"/>
        <w:rPr>
          <w:rFonts w:cs="Aharoni"/>
          <w:color w:val="445C19" w:themeColor="accent2" w:themeShade="80"/>
          <w:lang w:bidi="he-IL"/>
        </w:rPr>
      </w:pPr>
    </w:p>
    <w:p w:rsidR="002D5397" w:rsidRPr="000A4DBA" w:rsidRDefault="002D5397" w:rsidP="00496278">
      <w:pPr>
        <w:jc w:val="center"/>
        <w:rPr>
          <w:rFonts w:cs="Times New Roman"/>
          <w:b/>
          <w:color w:val="445C19" w:themeColor="accent2" w:themeShade="80"/>
          <w:spacing w:val="-4"/>
          <w:sz w:val="26"/>
          <w:szCs w:val="26"/>
        </w:rPr>
      </w:pPr>
      <w:r w:rsidRPr="000A4DBA">
        <w:rPr>
          <w:rFonts w:cs="Times New Roman"/>
          <w:b/>
          <w:color w:val="445C19" w:themeColor="accent2" w:themeShade="80"/>
          <w:spacing w:val="-4"/>
          <w:sz w:val="26"/>
          <w:szCs w:val="26"/>
        </w:rPr>
        <w:t xml:space="preserve">на </w:t>
      </w:r>
      <w:bookmarkStart w:id="0" w:name="_GoBack"/>
      <w:r w:rsidR="0098042E">
        <w:rPr>
          <w:b/>
          <w:color w:val="445C19" w:themeColor="accent2" w:themeShade="80"/>
          <w:spacing w:val="-4"/>
          <w:sz w:val="26"/>
          <w:szCs w:val="26"/>
          <w:lang w:val="en-US"/>
        </w:rPr>
        <w:t>X</w:t>
      </w:r>
      <w:r w:rsidR="00B10D48" w:rsidRPr="000A4DBA">
        <w:rPr>
          <w:b/>
          <w:color w:val="445C19" w:themeColor="accent2" w:themeShade="80"/>
          <w:spacing w:val="-4"/>
          <w:sz w:val="26"/>
          <w:szCs w:val="26"/>
          <w:lang w:val="en-US"/>
        </w:rPr>
        <w:t>V</w:t>
      </w:r>
      <w:r w:rsidRPr="000A4DBA">
        <w:rPr>
          <w:b/>
          <w:color w:val="445C19" w:themeColor="accent2" w:themeShade="80"/>
          <w:spacing w:val="-4"/>
          <w:sz w:val="26"/>
          <w:szCs w:val="26"/>
        </w:rPr>
        <w:t xml:space="preserve"> Международную </w:t>
      </w:r>
      <w:r w:rsidRPr="000A4DBA">
        <w:rPr>
          <w:b/>
          <w:color w:val="445C19" w:themeColor="accent2" w:themeShade="80"/>
          <w:spacing w:val="-4"/>
          <w:sz w:val="26"/>
          <w:szCs w:val="26"/>
        </w:rPr>
        <w:br/>
      </w:r>
      <w:r w:rsidRPr="000A4DBA">
        <w:rPr>
          <w:rFonts w:cs="Times New Roman"/>
          <w:b/>
          <w:color w:val="445C19" w:themeColor="accent2" w:themeShade="80"/>
          <w:spacing w:val="-4"/>
          <w:sz w:val="26"/>
          <w:szCs w:val="26"/>
        </w:rPr>
        <w:t>научно</w:t>
      </w:r>
      <w:r w:rsidRPr="000A4DBA">
        <w:rPr>
          <w:b/>
          <w:color w:val="445C19" w:themeColor="accent2" w:themeShade="80"/>
          <w:spacing w:val="-4"/>
          <w:sz w:val="26"/>
          <w:szCs w:val="26"/>
        </w:rPr>
        <w:t>-</w:t>
      </w:r>
      <w:r w:rsidRPr="000A4DBA">
        <w:rPr>
          <w:rFonts w:cs="Times New Roman"/>
          <w:b/>
          <w:color w:val="445C19" w:themeColor="accent2" w:themeShade="80"/>
          <w:spacing w:val="-4"/>
          <w:sz w:val="26"/>
          <w:szCs w:val="26"/>
        </w:rPr>
        <w:t>практическую конференцию</w:t>
      </w:r>
    </w:p>
    <w:p w:rsidR="002D5397" w:rsidRPr="000A4DBA" w:rsidRDefault="002D5397" w:rsidP="00496278">
      <w:pPr>
        <w:jc w:val="center"/>
        <w:rPr>
          <w:rFonts w:cs="Times New Roman"/>
          <w:b/>
          <w:color w:val="445C19" w:themeColor="accent2" w:themeShade="80"/>
          <w:spacing w:val="-2"/>
          <w:sz w:val="24"/>
          <w:szCs w:val="24"/>
        </w:rPr>
      </w:pPr>
    </w:p>
    <w:p w:rsidR="00907588" w:rsidRDefault="002D5397" w:rsidP="00496278">
      <w:pPr>
        <w:jc w:val="center"/>
        <w:rPr>
          <w:rFonts w:cs="Times New Roman"/>
          <w:b/>
          <w:color w:val="445C19" w:themeColor="accent2" w:themeShade="80"/>
          <w:spacing w:val="-4"/>
          <w:sz w:val="26"/>
          <w:szCs w:val="26"/>
        </w:rPr>
      </w:pPr>
      <w:r w:rsidRPr="000A4DBA">
        <w:rPr>
          <w:rFonts w:cs="Times New Roman"/>
          <w:b/>
          <w:color w:val="445C19" w:themeColor="accent2" w:themeShade="80"/>
          <w:spacing w:val="-4"/>
          <w:sz w:val="26"/>
          <w:szCs w:val="26"/>
        </w:rPr>
        <w:t xml:space="preserve">Научно-информационное </w:t>
      </w:r>
      <w:r w:rsidRPr="000A4DBA">
        <w:rPr>
          <w:rFonts w:cs="Times New Roman"/>
          <w:b/>
          <w:color w:val="445C19" w:themeColor="accent2" w:themeShade="80"/>
          <w:spacing w:val="-4"/>
          <w:sz w:val="26"/>
          <w:szCs w:val="26"/>
        </w:rPr>
        <w:br/>
        <w:t xml:space="preserve">обеспечение инновационного </w:t>
      </w:r>
      <w:r w:rsidRPr="000A4DBA">
        <w:rPr>
          <w:rFonts w:cs="Times New Roman"/>
          <w:b/>
          <w:color w:val="445C19" w:themeColor="accent2" w:themeShade="80"/>
          <w:spacing w:val="-4"/>
          <w:sz w:val="26"/>
          <w:szCs w:val="26"/>
        </w:rPr>
        <w:br/>
        <w:t>развития АПК</w:t>
      </w:r>
    </w:p>
    <w:p w:rsidR="002D5397" w:rsidRPr="000A4DBA" w:rsidRDefault="00907588" w:rsidP="00496278">
      <w:pPr>
        <w:jc w:val="center"/>
        <w:rPr>
          <w:rFonts w:cs="Times New Roman"/>
          <w:b/>
          <w:color w:val="445C19" w:themeColor="accent2" w:themeShade="80"/>
          <w:spacing w:val="-4"/>
          <w:sz w:val="26"/>
          <w:szCs w:val="26"/>
        </w:rPr>
      </w:pPr>
      <w:r>
        <w:rPr>
          <w:rFonts w:cs="Times New Roman"/>
          <w:b/>
          <w:color w:val="445C19" w:themeColor="accent2" w:themeShade="80"/>
          <w:spacing w:val="-4"/>
          <w:sz w:val="26"/>
          <w:szCs w:val="26"/>
        </w:rPr>
        <w:t>(</w:t>
      </w:r>
      <w:r w:rsidR="002D5397" w:rsidRPr="000A4DBA">
        <w:rPr>
          <w:rFonts w:cs="Times New Roman"/>
          <w:b/>
          <w:color w:val="445C19" w:themeColor="accent2" w:themeShade="80"/>
          <w:spacing w:val="-4"/>
          <w:sz w:val="26"/>
          <w:szCs w:val="26"/>
        </w:rPr>
        <w:t>ИнформАгро-202</w:t>
      </w:r>
      <w:r w:rsidR="0098042E">
        <w:rPr>
          <w:rFonts w:cs="Times New Roman"/>
          <w:b/>
          <w:color w:val="445C19" w:themeColor="accent2" w:themeShade="80"/>
          <w:spacing w:val="-4"/>
          <w:sz w:val="26"/>
          <w:szCs w:val="26"/>
        </w:rPr>
        <w:t>3</w:t>
      </w:r>
      <w:r>
        <w:rPr>
          <w:rFonts w:cs="Times New Roman"/>
          <w:b/>
          <w:color w:val="445C19" w:themeColor="accent2" w:themeShade="80"/>
          <w:spacing w:val="-4"/>
          <w:sz w:val="26"/>
          <w:szCs w:val="26"/>
        </w:rPr>
        <w:t>)</w:t>
      </w:r>
    </w:p>
    <w:bookmarkEnd w:id="0"/>
    <w:p w:rsidR="002D5397" w:rsidRPr="000A4DBA" w:rsidRDefault="002D5397" w:rsidP="00496278">
      <w:pPr>
        <w:jc w:val="center"/>
        <w:rPr>
          <w:rFonts w:cs="Times New Roman"/>
          <w:b/>
          <w:color w:val="445C19" w:themeColor="accent2" w:themeShade="80"/>
          <w:spacing w:val="-5"/>
          <w:sz w:val="28"/>
          <w:szCs w:val="28"/>
        </w:rPr>
      </w:pPr>
    </w:p>
    <w:p w:rsidR="002D5397" w:rsidRPr="000A4DBA" w:rsidRDefault="00AB1AD0" w:rsidP="00496278">
      <w:pPr>
        <w:jc w:val="center"/>
        <w:rPr>
          <w:rFonts w:cs="Times New Roman"/>
          <w:b/>
          <w:color w:val="445C19" w:themeColor="accent2" w:themeShade="80"/>
          <w:spacing w:val="-5"/>
          <w:sz w:val="26"/>
          <w:szCs w:val="26"/>
        </w:rPr>
      </w:pPr>
      <w:r w:rsidRPr="000A4DBA">
        <w:rPr>
          <w:rFonts w:cs="Times New Roman"/>
          <w:b/>
          <w:noProof/>
          <w:color w:val="445C19" w:themeColor="accent2" w:themeShade="80"/>
          <w:spacing w:val="-5"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64D844DF" wp14:editId="57D6FFD1">
            <wp:simplePos x="0" y="0"/>
            <wp:positionH relativeFrom="column">
              <wp:posOffset>57785</wp:posOffset>
            </wp:positionH>
            <wp:positionV relativeFrom="paragraph">
              <wp:posOffset>197138</wp:posOffset>
            </wp:positionV>
            <wp:extent cx="3025775" cy="165036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ститут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599"/>
                    <a:stretch/>
                  </pic:blipFill>
                  <pic:spPr bwMode="auto">
                    <a:xfrm>
                      <a:off x="0" y="0"/>
                      <a:ext cx="3025775" cy="165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042E">
        <w:rPr>
          <w:rFonts w:cs="Times New Roman"/>
          <w:b/>
          <w:color w:val="445C19" w:themeColor="accent2" w:themeShade="80"/>
          <w:spacing w:val="-5"/>
          <w:sz w:val="28"/>
          <w:szCs w:val="28"/>
        </w:rPr>
        <w:t>08</w:t>
      </w:r>
      <w:r w:rsidR="002D5397" w:rsidRPr="000A4DBA">
        <w:rPr>
          <w:rFonts w:cs="Times New Roman"/>
          <w:b/>
          <w:color w:val="445C19" w:themeColor="accent2" w:themeShade="80"/>
          <w:spacing w:val="-5"/>
          <w:sz w:val="28"/>
          <w:szCs w:val="28"/>
        </w:rPr>
        <w:t xml:space="preserve"> июня 202</w:t>
      </w:r>
      <w:r w:rsidR="0098042E">
        <w:rPr>
          <w:rFonts w:cs="Times New Roman"/>
          <w:b/>
          <w:color w:val="445C19" w:themeColor="accent2" w:themeShade="80"/>
          <w:spacing w:val="-5"/>
          <w:sz w:val="28"/>
          <w:szCs w:val="28"/>
        </w:rPr>
        <w:t>3</w:t>
      </w:r>
      <w:r w:rsidR="002D5397" w:rsidRPr="000A4DBA">
        <w:rPr>
          <w:rFonts w:cs="Times New Roman"/>
          <w:b/>
          <w:color w:val="445C19" w:themeColor="accent2" w:themeShade="80"/>
          <w:spacing w:val="-5"/>
          <w:sz w:val="28"/>
          <w:szCs w:val="28"/>
        </w:rPr>
        <w:t xml:space="preserve"> г.</w:t>
      </w: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5F7D57" w:rsidRPr="000A4DBA" w:rsidRDefault="005F7D57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6C410B" w:rsidRPr="000A4DBA" w:rsidRDefault="006C410B" w:rsidP="00496278">
      <w:pPr>
        <w:jc w:val="center"/>
        <w:rPr>
          <w:rFonts w:cs="Times New Roman"/>
          <w:color w:val="445C19" w:themeColor="accent2" w:themeShade="80"/>
          <w:spacing w:val="2"/>
          <w:sz w:val="16"/>
          <w:szCs w:val="16"/>
        </w:rPr>
      </w:pPr>
    </w:p>
    <w:p w:rsidR="005A0069" w:rsidRPr="000A4DBA" w:rsidRDefault="005A0069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ED77D6" w:rsidRPr="000A4DBA" w:rsidRDefault="00ED77D6" w:rsidP="00496278">
      <w:pPr>
        <w:jc w:val="center"/>
        <w:rPr>
          <w:rFonts w:cs="Times New Roman"/>
          <w:color w:val="445C19" w:themeColor="accent2" w:themeShade="80"/>
          <w:spacing w:val="2"/>
          <w:sz w:val="18"/>
          <w:szCs w:val="18"/>
        </w:rPr>
      </w:pPr>
    </w:p>
    <w:p w:rsidR="00ED77D6" w:rsidRPr="0098042E" w:rsidRDefault="00ED77D6" w:rsidP="00496278">
      <w:pPr>
        <w:jc w:val="center"/>
        <w:rPr>
          <w:color w:val="445C19" w:themeColor="accent2" w:themeShade="80"/>
          <w:sz w:val="14"/>
          <w:szCs w:val="14"/>
        </w:rPr>
      </w:pPr>
    </w:p>
    <w:p w:rsidR="00A04036" w:rsidRPr="000A4DBA" w:rsidRDefault="002D5397" w:rsidP="00CA3028">
      <w:pPr>
        <w:jc w:val="center"/>
        <w:rPr>
          <w:color w:val="445C19" w:themeColor="accent2" w:themeShade="80"/>
        </w:rPr>
      </w:pPr>
      <w:r w:rsidRPr="000A4DBA">
        <w:rPr>
          <w:rFonts w:cs="Times New Roman"/>
          <w:color w:val="445C19" w:themeColor="accent2" w:themeShade="80"/>
          <w:sz w:val="18"/>
          <w:szCs w:val="18"/>
        </w:rPr>
        <w:t>ФГБНУ «</w:t>
      </w:r>
      <w:proofErr w:type="spellStart"/>
      <w:r w:rsidRPr="000A4DBA">
        <w:rPr>
          <w:rFonts w:cs="Times New Roman"/>
          <w:color w:val="445C19" w:themeColor="accent2" w:themeShade="80"/>
          <w:sz w:val="18"/>
          <w:szCs w:val="18"/>
        </w:rPr>
        <w:t>Росинформагротех</w:t>
      </w:r>
      <w:proofErr w:type="spellEnd"/>
      <w:r w:rsidRPr="000A4DBA">
        <w:rPr>
          <w:rFonts w:cs="Times New Roman"/>
          <w:color w:val="445C19" w:themeColor="accent2" w:themeShade="80"/>
          <w:sz w:val="18"/>
          <w:szCs w:val="18"/>
        </w:rPr>
        <w:t xml:space="preserve">» </w:t>
      </w:r>
      <w:r w:rsidRPr="000A4DBA">
        <w:rPr>
          <w:color w:val="445C19" w:themeColor="accent2" w:themeShade="80"/>
          <w:spacing w:val="2"/>
          <w:sz w:val="18"/>
          <w:szCs w:val="18"/>
        </w:rPr>
        <w:t>202</w:t>
      </w:r>
      <w:r w:rsidR="0098042E">
        <w:rPr>
          <w:color w:val="445C19" w:themeColor="accent2" w:themeShade="80"/>
          <w:spacing w:val="2"/>
          <w:sz w:val="18"/>
          <w:szCs w:val="18"/>
        </w:rPr>
        <w:t>3</w:t>
      </w:r>
    </w:p>
    <w:p w:rsidR="00A04036" w:rsidRPr="000A4DBA" w:rsidRDefault="00A04036" w:rsidP="00872748">
      <w:pPr>
        <w:shd w:val="clear" w:color="auto" w:fill="FFFFFF"/>
        <w:ind w:right="-404"/>
        <w:jc w:val="center"/>
        <w:rPr>
          <w:rFonts w:cs="Times New Roman"/>
          <w:b/>
          <w:color w:val="445C19" w:themeColor="accent2" w:themeShade="80"/>
          <w:spacing w:val="-5"/>
          <w:sz w:val="26"/>
          <w:szCs w:val="26"/>
        </w:rPr>
        <w:sectPr w:rsidR="00A04036" w:rsidRPr="000A4DBA" w:rsidSect="001F0FD7">
          <w:type w:val="continuous"/>
          <w:pgSz w:w="16834" w:h="11909" w:orient="landscape" w:code="9"/>
          <w:pgMar w:top="567" w:right="397" w:bottom="567" w:left="397" w:header="720" w:footer="720" w:gutter="0"/>
          <w:cols w:num="3" w:space="794"/>
          <w:noEndnote/>
        </w:sectPr>
      </w:pPr>
    </w:p>
    <w:p w:rsidR="002D5397" w:rsidRPr="00A8149C" w:rsidRDefault="00722DC6" w:rsidP="00A8149C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  <w:r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lastRenderedPageBreak/>
        <w:t>УВАЖАЕМЫЕ КОЛЛЕГИ!</w:t>
      </w:r>
    </w:p>
    <w:p w:rsidR="002D5397" w:rsidRPr="00A8149C" w:rsidRDefault="00780EBB" w:rsidP="00A8149C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  <w:r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Приглашаем в</w:t>
      </w:r>
      <w:r w:rsidR="002D5397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 xml:space="preserve">ас принять участие </w:t>
      </w:r>
      <w:r w:rsidR="002D5397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br/>
        <w:t>в работе X</w:t>
      </w:r>
      <w:r w:rsidR="00B10D48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V</w:t>
      </w:r>
      <w:r w:rsidR="002D5397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 xml:space="preserve"> Международной научно-практической конференции «Научно-информационное обеспечение инновационного развития АПК»</w:t>
      </w:r>
      <w:r w:rsidR="00D4657C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 xml:space="preserve"> </w:t>
      </w:r>
      <w:r w:rsidR="002D5397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(ИнформАгро-202</w:t>
      </w:r>
      <w:r w:rsidR="00CA3028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3</w:t>
      </w:r>
      <w:r w:rsidR="002D5397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 xml:space="preserve">), которая состоится </w:t>
      </w:r>
      <w:r w:rsidR="00CA3028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br/>
      </w:r>
      <w:r w:rsidR="00CA24FC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0</w:t>
      </w:r>
      <w:r w:rsidR="00CA3028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8</w:t>
      </w:r>
      <w:r w:rsidR="002D5397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 xml:space="preserve"> июня 202</w:t>
      </w:r>
      <w:r w:rsidR="00CA3028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3</w:t>
      </w:r>
      <w:r w:rsidR="002D5397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 xml:space="preserve"> г.</w:t>
      </w:r>
      <w:r w:rsidR="00B10D48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 xml:space="preserve"> в </w:t>
      </w:r>
      <w:r w:rsidR="00CA3028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п. Правдинский Московской обл.,</w:t>
      </w:r>
      <w:r w:rsidR="00D4657C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 xml:space="preserve"> </w:t>
      </w:r>
      <w:r w:rsidR="00CA3028" w:rsidRPr="00A8149C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ул. Лесная, 60</w:t>
      </w:r>
    </w:p>
    <w:p w:rsidR="002D5397" w:rsidRPr="000A4DBA" w:rsidRDefault="002D5397" w:rsidP="00496278">
      <w:pPr>
        <w:ind w:firstLine="397"/>
        <w:jc w:val="both"/>
        <w:rPr>
          <w:rFonts w:cs="Times New Roman"/>
          <w:b/>
          <w:color w:val="445C19" w:themeColor="accent2" w:themeShade="80"/>
          <w:spacing w:val="-1"/>
          <w:sz w:val="14"/>
          <w:szCs w:val="14"/>
          <w:u w:val="single"/>
        </w:rPr>
      </w:pPr>
    </w:p>
    <w:p w:rsidR="002D5397" w:rsidRPr="000A4DBA" w:rsidRDefault="00A25C1D" w:rsidP="00A8149C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  <w:r w:rsidRPr="000A4DBA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СЕКЦИИ КОНФЕРЕНЦИИ</w:t>
      </w:r>
      <w:r w:rsidR="002D5397" w:rsidRPr="000A4DBA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:</w:t>
      </w:r>
    </w:p>
    <w:p w:rsidR="002D5397" w:rsidRPr="000A4DBA" w:rsidRDefault="002D5397" w:rsidP="004628C4">
      <w:pPr>
        <w:tabs>
          <w:tab w:val="left" w:pos="284"/>
          <w:tab w:val="left" w:pos="426"/>
        </w:tabs>
        <w:spacing w:after="60"/>
        <w:ind w:firstLine="142"/>
        <w:jc w:val="both"/>
        <w:rPr>
          <w:rFonts w:cs="Times New Roman"/>
          <w:i/>
          <w:color w:val="445C19" w:themeColor="accent2" w:themeShade="80"/>
          <w:spacing w:val="-4"/>
          <w:sz w:val="22"/>
          <w:szCs w:val="22"/>
        </w:rPr>
      </w:pPr>
      <w:r w:rsidRPr="000A4DBA">
        <w:rPr>
          <w:rFonts w:cs="Times New Roman"/>
          <w:color w:val="445C19" w:themeColor="accent2" w:themeShade="80"/>
          <w:spacing w:val="-4"/>
          <w:sz w:val="22"/>
          <w:szCs w:val="22"/>
        </w:rPr>
        <w:t>1.</w:t>
      </w:r>
      <w:r w:rsidRPr="000A4DBA">
        <w:rPr>
          <w:rFonts w:cs="Times New Roman"/>
          <w:color w:val="445C19" w:themeColor="accent2" w:themeShade="80"/>
          <w:spacing w:val="-4"/>
          <w:sz w:val="22"/>
          <w:szCs w:val="22"/>
        </w:rPr>
        <w:tab/>
      </w:r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 xml:space="preserve">Научно-информационное обеспечение создания и внедрения </w:t>
      </w:r>
      <w:proofErr w:type="spellStart"/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конкуренто</w:t>
      </w:r>
      <w:proofErr w:type="spellEnd"/>
      <w:r w:rsidR="00907588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-</w:t>
      </w:r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 xml:space="preserve">способных технологий по реализации Федеральной научно-технической </w:t>
      </w:r>
      <w:proofErr w:type="spellStart"/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програм</w:t>
      </w:r>
      <w:proofErr w:type="spellEnd"/>
      <w:r w:rsidR="00401065"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-</w:t>
      </w:r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мы развития сельского хозяйства на 2017-20</w:t>
      </w:r>
      <w:r w:rsidR="008410D3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30</w:t>
      </w:r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 xml:space="preserve"> годы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 (результаты реализации подпрограмм ФНТП)</w:t>
      </w:r>
    </w:p>
    <w:p w:rsidR="002D5397" w:rsidRPr="000A4DBA" w:rsidRDefault="002D5397" w:rsidP="004628C4">
      <w:pPr>
        <w:tabs>
          <w:tab w:val="left" w:pos="284"/>
          <w:tab w:val="left" w:pos="426"/>
        </w:tabs>
        <w:spacing w:after="60"/>
        <w:ind w:firstLine="142"/>
        <w:jc w:val="both"/>
        <w:rPr>
          <w:rFonts w:cs="Times New Roman"/>
          <w:i/>
          <w:color w:val="445C19" w:themeColor="accent2" w:themeShade="80"/>
          <w:spacing w:val="-4"/>
          <w:sz w:val="22"/>
          <w:szCs w:val="22"/>
        </w:rPr>
      </w:pP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2.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ab/>
      </w:r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 xml:space="preserve">Развитие приоритетных </w:t>
      </w:r>
      <w:proofErr w:type="spellStart"/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подотраслей</w:t>
      </w:r>
      <w:proofErr w:type="spellEnd"/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 xml:space="preserve"> АПК: опыт и перспективы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 (инновационные достижения в растениеводстве, органическом сельском хозяйстве, животно</w:t>
      </w:r>
      <w:r w:rsidR="00907588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-</w:t>
      </w:r>
      <w:proofErr w:type="spellStart"/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водстве</w:t>
      </w:r>
      <w:proofErr w:type="spellEnd"/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, пищевой и перерабатывающей промышленности, передовой опыт в АПК, конкурентоспособность и </w:t>
      </w:r>
      <w:proofErr w:type="spellStart"/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импортозамеще</w:t>
      </w:r>
      <w:r w:rsidR="00907588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-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ние</w:t>
      </w:r>
      <w:proofErr w:type="spellEnd"/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, экспортный потенциал и др.)</w:t>
      </w:r>
    </w:p>
    <w:p w:rsidR="002D5397" w:rsidRPr="000A4DBA" w:rsidRDefault="002D5397" w:rsidP="004628C4">
      <w:pPr>
        <w:tabs>
          <w:tab w:val="left" w:pos="284"/>
          <w:tab w:val="left" w:pos="426"/>
        </w:tabs>
        <w:spacing w:after="60"/>
        <w:ind w:firstLine="142"/>
        <w:jc w:val="both"/>
        <w:rPr>
          <w:rFonts w:cs="Times New Roman"/>
          <w:i/>
          <w:color w:val="445C19" w:themeColor="accent2" w:themeShade="80"/>
          <w:spacing w:val="-4"/>
          <w:sz w:val="22"/>
          <w:szCs w:val="22"/>
        </w:rPr>
      </w:pP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3.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ab/>
      </w:r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Цифровые технологии в сельско</w:t>
      </w:r>
      <w:r w:rsidR="00ED77D6"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-</w:t>
      </w:r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 xml:space="preserve">хозяйственном производстве, научной, образовательной и управленческой деятельности 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(цифровизация в сельском хозяйстве, технологии сбора, обработки, формирования и использования </w:t>
      </w:r>
      <w:proofErr w:type="spellStart"/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информаци</w:t>
      </w:r>
      <w:r w:rsidR="00907588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-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онных</w:t>
      </w:r>
      <w:proofErr w:type="spellEnd"/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 ресурсов, точное земледелие, геоинформационные технологии и др.)</w:t>
      </w:r>
    </w:p>
    <w:p w:rsidR="002D5397" w:rsidRPr="000A4DBA" w:rsidRDefault="002D5397" w:rsidP="004628C4">
      <w:pPr>
        <w:tabs>
          <w:tab w:val="left" w:pos="284"/>
          <w:tab w:val="left" w:pos="426"/>
        </w:tabs>
        <w:spacing w:after="60"/>
        <w:ind w:firstLine="142"/>
        <w:jc w:val="both"/>
        <w:rPr>
          <w:rFonts w:cs="Times New Roman"/>
          <w:i/>
          <w:color w:val="445C19" w:themeColor="accent2" w:themeShade="80"/>
          <w:spacing w:val="-4"/>
          <w:sz w:val="22"/>
          <w:szCs w:val="22"/>
        </w:rPr>
      </w:pP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4.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ab/>
      </w:r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 xml:space="preserve">Инновационные технологии и </w:t>
      </w:r>
      <w:proofErr w:type="spellStart"/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техни</w:t>
      </w:r>
      <w:r w:rsidR="004628C4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-</w:t>
      </w:r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>ческие</w:t>
      </w:r>
      <w:proofErr w:type="spellEnd"/>
      <w:r w:rsidRPr="000A4DBA">
        <w:rPr>
          <w:rFonts w:cs="Times New Roman"/>
          <w:b/>
          <w:i/>
          <w:color w:val="445C19" w:themeColor="accent2" w:themeShade="80"/>
          <w:spacing w:val="-4"/>
          <w:sz w:val="22"/>
          <w:szCs w:val="22"/>
        </w:rPr>
        <w:t xml:space="preserve"> средства для АПК 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(инновационные технологические разработки, машины и оборудование для производства и </w:t>
      </w:r>
      <w:proofErr w:type="spellStart"/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перера</w:t>
      </w:r>
      <w:r w:rsidR="004628C4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-</w:t>
      </w:r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ботки</w:t>
      </w:r>
      <w:proofErr w:type="spellEnd"/>
      <w:r w:rsidRPr="000A4DBA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 сельскохозяйственной продукции, технического сервиса и др.)</w:t>
      </w:r>
    </w:p>
    <w:p w:rsidR="00D4657C" w:rsidRDefault="00D4657C" w:rsidP="00496278">
      <w:pPr>
        <w:spacing w:after="40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</w:p>
    <w:p w:rsidR="002D5397" w:rsidRPr="000A4DBA" w:rsidRDefault="00A25C1D" w:rsidP="00825428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  <w:r w:rsidRPr="000A4DBA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lastRenderedPageBreak/>
        <w:t>ОРГКОМИТЕТ КОНФЕРЕНЦИИ:</w:t>
      </w:r>
    </w:p>
    <w:p w:rsidR="002D5397" w:rsidRPr="000A4DBA" w:rsidRDefault="002D5397" w:rsidP="00825428">
      <w:pPr>
        <w:spacing w:after="120" w:line="240" w:lineRule="exact"/>
        <w:jc w:val="both"/>
        <w:outlineLvl w:val="0"/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председател</w:t>
      </w:r>
      <w:r w:rsidR="00780EBB"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ь</w:t>
      </w: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:</w:t>
      </w:r>
    </w:p>
    <w:p w:rsidR="002D5397" w:rsidRPr="000A4DBA" w:rsidRDefault="00892F79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Балан В.П.</w:t>
      </w:r>
      <w:r w:rsidR="002D5397"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, </w:t>
      </w:r>
      <w:proofErr w:type="spellStart"/>
      <w:r w:rsidR="002D5397"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врио</w:t>
      </w:r>
      <w:proofErr w:type="spellEnd"/>
      <w:r w:rsidR="002D5397"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директора </w:t>
      </w:r>
      <w:r w:rsidR="00584B02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br/>
      </w:r>
      <w:r w:rsidR="002D5397"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ФГБНУ «</w:t>
      </w:r>
      <w:proofErr w:type="spellStart"/>
      <w:r w:rsidR="002D5397"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Росинформагротех</w:t>
      </w:r>
      <w:proofErr w:type="spellEnd"/>
      <w:r w:rsidR="002D5397"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»</w:t>
      </w:r>
    </w:p>
    <w:p w:rsidR="002D5397" w:rsidRPr="000A4DBA" w:rsidRDefault="00780EBB" w:rsidP="00907588">
      <w:pPr>
        <w:spacing w:after="120" w:line="240" w:lineRule="exact"/>
        <w:outlineLvl w:val="0"/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ч</w:t>
      </w:r>
      <w:r w:rsidR="002D5397"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лены Оргкомитета:</w:t>
      </w:r>
    </w:p>
    <w:p w:rsidR="006116B5" w:rsidRPr="000A4DBA" w:rsidRDefault="006116B5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Мишуров Н.П.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, ФГБНУ «</w:t>
      </w:r>
      <w:proofErr w:type="spellStart"/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Росинформагротех</w:t>
      </w:r>
      <w:proofErr w:type="spellEnd"/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»;</w:t>
      </w:r>
    </w:p>
    <w:p w:rsidR="002D5397" w:rsidRPr="000A4DBA" w:rsidRDefault="002D5397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proofErr w:type="spellStart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Папцов</w:t>
      </w:r>
      <w:proofErr w:type="spellEnd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 xml:space="preserve"> А.Г.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, ФГБНУ ФНЦ ВНИИЭСХ;</w:t>
      </w:r>
    </w:p>
    <w:p w:rsidR="002D5397" w:rsidRPr="00584B02" w:rsidRDefault="002D5397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Попов В.Д.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, </w:t>
      </w:r>
      <w:r w:rsidRPr="00584B02">
        <w:rPr>
          <w:rFonts w:cs="Times New Roman"/>
          <w:bCs/>
          <w:color w:val="445C19" w:themeColor="accent2" w:themeShade="80"/>
          <w:spacing w:val="-2"/>
        </w:rPr>
        <w:t>ИАЭП – филиал ФГБНУ ФНАЦ ВИМ;</w:t>
      </w:r>
    </w:p>
    <w:p w:rsidR="00825428" w:rsidRPr="000A4DBA" w:rsidRDefault="00825428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Федоренко В.Ф.,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r w:rsidRPr="00584B02">
        <w:rPr>
          <w:rFonts w:cs="Times New Roman"/>
          <w:bCs/>
          <w:color w:val="445C19" w:themeColor="accent2" w:themeShade="80"/>
          <w:spacing w:val="-2"/>
        </w:rPr>
        <w:t>ФГБНУ «</w:t>
      </w:r>
      <w:proofErr w:type="spellStart"/>
      <w:r w:rsidRPr="00584B02">
        <w:rPr>
          <w:rFonts w:cs="Times New Roman"/>
          <w:bCs/>
          <w:color w:val="445C19" w:themeColor="accent2" w:themeShade="80"/>
          <w:spacing w:val="-2"/>
        </w:rPr>
        <w:t>Росинформагротех</w:t>
      </w:r>
      <w:proofErr w:type="spellEnd"/>
      <w:r w:rsidRPr="00584B02">
        <w:rPr>
          <w:rFonts w:cs="Times New Roman"/>
          <w:bCs/>
          <w:color w:val="445C19" w:themeColor="accent2" w:themeShade="80"/>
          <w:spacing w:val="-2"/>
        </w:rPr>
        <w:t>»,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ФГБНУ ФНАЦ ВИМ</w:t>
      </w:r>
    </w:p>
    <w:p w:rsidR="002D5397" w:rsidRPr="00584B02" w:rsidRDefault="002D5397" w:rsidP="00584B02">
      <w:pPr>
        <w:spacing w:after="120" w:line="240" w:lineRule="exact"/>
        <w:ind w:right="-145"/>
        <w:outlineLvl w:val="0"/>
        <w:rPr>
          <w:rFonts w:cs="Times New Roman"/>
          <w:bCs/>
          <w:color w:val="445C19" w:themeColor="accent2" w:themeShade="80"/>
          <w:spacing w:val="-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Морозов Н.М.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, </w:t>
      </w:r>
      <w:r w:rsidRPr="00584B02">
        <w:rPr>
          <w:rFonts w:cs="Times New Roman"/>
          <w:bCs/>
          <w:color w:val="445C19" w:themeColor="accent2" w:themeShade="80"/>
          <w:spacing w:val="-2"/>
        </w:rPr>
        <w:t>ИМЖ – филиал ФГБНУ ФНАЦ ВИМ;</w:t>
      </w:r>
    </w:p>
    <w:p w:rsidR="002D5397" w:rsidRPr="000A4DBA" w:rsidRDefault="002D5397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Бунин М.С.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, ФГБНУ ЦНСХБ;</w:t>
      </w:r>
    </w:p>
    <w:p w:rsidR="002D5397" w:rsidRPr="000A4DBA" w:rsidRDefault="002D5397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proofErr w:type="spellStart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Завражнов</w:t>
      </w:r>
      <w:proofErr w:type="spellEnd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 xml:space="preserve"> А.И.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, ФГБОУ ВО </w:t>
      </w:r>
      <w:proofErr w:type="spellStart"/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МичГАУ</w:t>
      </w:r>
      <w:proofErr w:type="spellEnd"/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;</w:t>
      </w:r>
    </w:p>
    <w:p w:rsidR="002D5397" w:rsidRPr="000A4DBA" w:rsidRDefault="002D5397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proofErr w:type="spellStart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Габитов</w:t>
      </w:r>
      <w:proofErr w:type="spellEnd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 xml:space="preserve"> И.И.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, ФГБОУ ВО «Башкирский ГАУ»;</w:t>
      </w:r>
    </w:p>
    <w:p w:rsidR="002D5397" w:rsidRPr="000A4DBA" w:rsidRDefault="002D5397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proofErr w:type="spellStart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Кешуов</w:t>
      </w:r>
      <w:proofErr w:type="spellEnd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 xml:space="preserve"> С.А.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, </w:t>
      </w:r>
      <w:proofErr w:type="spellStart"/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КазНИИМЭСХ</w:t>
      </w:r>
      <w:proofErr w:type="spellEnd"/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;</w:t>
      </w:r>
    </w:p>
    <w:p w:rsidR="002D5397" w:rsidRPr="000A4DBA" w:rsidRDefault="002D5397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proofErr w:type="spellStart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Комлач</w:t>
      </w:r>
      <w:proofErr w:type="spellEnd"/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 xml:space="preserve"> Д.И.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, РУП НПЦ НАН Беларуси по механизации сельского хозяйства;</w:t>
      </w:r>
    </w:p>
    <w:p w:rsidR="006116B5" w:rsidRPr="000A4DBA" w:rsidRDefault="006116B5" w:rsidP="00907588">
      <w:pPr>
        <w:spacing w:after="12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Ерохин М.Н.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, ФГБОУ ВО «РГАУ-МСХА </w:t>
      </w:r>
      <w:r w:rsidR="003F2760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br/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имени К.А. Тимирязева»;</w:t>
      </w:r>
    </w:p>
    <w:p w:rsidR="00584B02" w:rsidRDefault="00780EBB" w:rsidP="00907588">
      <w:pPr>
        <w:spacing w:after="120" w:line="240" w:lineRule="exact"/>
        <w:outlineLvl w:val="0"/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с</w:t>
      </w:r>
      <w:r w:rsidR="002D5397"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екретарь Оргкомитета</w:t>
      </w:r>
    </w:p>
    <w:p w:rsidR="0099446D" w:rsidRDefault="002D5397" w:rsidP="00584B02">
      <w:pPr>
        <w:spacing w:after="60" w:line="240" w:lineRule="exact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0A4DBA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Кондратьева О.В</w:t>
      </w:r>
      <w:r w:rsidRPr="000A4DBA">
        <w:rPr>
          <w:rFonts w:cs="Times New Roman"/>
          <w:b/>
          <w:bCs/>
          <w:i/>
          <w:color w:val="445C19" w:themeColor="accent2" w:themeShade="80"/>
          <w:spacing w:val="-2"/>
          <w:sz w:val="22"/>
          <w:szCs w:val="22"/>
        </w:rPr>
        <w:t>.</w:t>
      </w:r>
      <w:r w:rsidR="00D24909">
        <w:rPr>
          <w:rFonts w:cs="Times New Roman"/>
          <w:b/>
          <w:bCs/>
          <w:i/>
          <w:color w:val="445C19" w:themeColor="accent2" w:themeShade="80"/>
          <w:spacing w:val="-2"/>
          <w:sz w:val="22"/>
          <w:szCs w:val="22"/>
        </w:rPr>
        <w:t>,</w:t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r w:rsidR="00584B02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br/>
      </w:r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ФГБНУ «</w:t>
      </w:r>
      <w:proofErr w:type="spellStart"/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Росинформагротех</w:t>
      </w:r>
      <w:proofErr w:type="spellEnd"/>
      <w:r w:rsidRPr="000A4DBA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»</w:t>
      </w:r>
    </w:p>
    <w:p w:rsidR="00584B02" w:rsidRPr="00584B02" w:rsidRDefault="00584B02" w:rsidP="00584B02">
      <w:pPr>
        <w:tabs>
          <w:tab w:val="left" w:pos="284"/>
        </w:tabs>
        <w:spacing w:after="120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584B02">
        <w:rPr>
          <w:rFonts w:cs="Times New Roman"/>
          <w:color w:val="445C19" w:themeColor="accent2" w:themeShade="80"/>
          <w:spacing w:val="-4"/>
          <w:sz w:val="22"/>
          <w:szCs w:val="22"/>
        </w:rPr>
        <w:t>Телефон для справок</w:t>
      </w:r>
      <w:r w:rsidR="00D24909">
        <w:rPr>
          <w:rFonts w:cs="Times New Roman"/>
          <w:color w:val="445C19" w:themeColor="accent2" w:themeShade="80"/>
          <w:spacing w:val="-4"/>
          <w:sz w:val="22"/>
          <w:szCs w:val="22"/>
        </w:rPr>
        <w:t>:</w:t>
      </w:r>
      <w:r w:rsidRPr="00584B02">
        <w:rPr>
          <w:rFonts w:cs="Times New Roman"/>
          <w:color w:val="445C19" w:themeColor="accent2" w:themeShade="80"/>
          <w:spacing w:val="-4"/>
          <w:sz w:val="22"/>
          <w:szCs w:val="22"/>
        </w:rPr>
        <w:t xml:space="preserve"> 8 (495) 594-99-73</w:t>
      </w:r>
    </w:p>
    <w:p w:rsidR="002E1CC8" w:rsidRPr="002E1CC8" w:rsidRDefault="002E1CC8" w:rsidP="002E1CC8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  <w:sz w:val="22"/>
          <w:szCs w:val="22"/>
        </w:rPr>
      </w:pPr>
      <w:r w:rsidRPr="002E1CC8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t>ПОРЯДОК РАБОТЫ И РЕГЛАМЕНТ КОНФЕРЕНЦИИ:</w:t>
      </w:r>
    </w:p>
    <w:p w:rsidR="002E1CC8" w:rsidRPr="00E758C7" w:rsidRDefault="002E1CC8" w:rsidP="00E758C7">
      <w:pPr>
        <w:numPr>
          <w:ilvl w:val="0"/>
          <w:numId w:val="8"/>
        </w:numPr>
        <w:tabs>
          <w:tab w:val="left" w:pos="284"/>
        </w:tabs>
        <w:spacing w:after="20" w:line="276" w:lineRule="auto"/>
        <w:ind w:left="0" w:firstLine="0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r w:rsidRPr="00E758C7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9.00-10.00 – регистрация участников;</w:t>
      </w:r>
    </w:p>
    <w:p w:rsidR="002E1CC8" w:rsidRPr="00E758C7" w:rsidRDefault="002E1CC8" w:rsidP="00E758C7">
      <w:pPr>
        <w:numPr>
          <w:ilvl w:val="0"/>
          <w:numId w:val="8"/>
        </w:numPr>
        <w:tabs>
          <w:tab w:val="left" w:pos="284"/>
        </w:tabs>
        <w:spacing w:after="20" w:line="276" w:lineRule="auto"/>
        <w:ind w:left="0" w:firstLine="0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E758C7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10.00-11.00 – пленарное заседание; </w:t>
      </w:r>
    </w:p>
    <w:p w:rsidR="002E1CC8" w:rsidRPr="00E758C7" w:rsidRDefault="002E1CC8" w:rsidP="00E758C7">
      <w:pPr>
        <w:numPr>
          <w:ilvl w:val="0"/>
          <w:numId w:val="8"/>
        </w:numPr>
        <w:tabs>
          <w:tab w:val="left" w:pos="284"/>
        </w:tabs>
        <w:spacing w:after="20" w:line="276" w:lineRule="auto"/>
        <w:ind w:left="0" w:firstLine="0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E758C7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11.00-13.00 – работа секций; </w:t>
      </w:r>
    </w:p>
    <w:p w:rsidR="002E1CC8" w:rsidRPr="00E758C7" w:rsidRDefault="002E1CC8" w:rsidP="00E758C7">
      <w:pPr>
        <w:numPr>
          <w:ilvl w:val="0"/>
          <w:numId w:val="8"/>
        </w:numPr>
        <w:tabs>
          <w:tab w:val="left" w:pos="284"/>
        </w:tabs>
        <w:spacing w:after="20" w:line="276" w:lineRule="auto"/>
        <w:ind w:left="0" w:firstLine="0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E758C7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13.00-14.00 – кофе</w:t>
      </w:r>
      <w:r w:rsidR="00D24909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-</w:t>
      </w:r>
      <w:r w:rsidRPr="00E758C7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брейк</w:t>
      </w:r>
      <w:r w:rsidR="00D24909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;</w:t>
      </w:r>
    </w:p>
    <w:p w:rsidR="002E1CC8" w:rsidRPr="00E758C7" w:rsidRDefault="002E1CC8" w:rsidP="00584B02">
      <w:pPr>
        <w:numPr>
          <w:ilvl w:val="0"/>
          <w:numId w:val="8"/>
        </w:numPr>
        <w:tabs>
          <w:tab w:val="left" w:pos="284"/>
        </w:tabs>
        <w:spacing w:after="20" w:line="276" w:lineRule="auto"/>
        <w:ind w:left="426" w:hanging="426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E758C7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14.00-17.00 – обсуждение докладов </w:t>
      </w:r>
      <w:r w:rsidR="00584B02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br/>
      </w:r>
      <w:r w:rsidRPr="00E758C7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и принятие решения </w:t>
      </w:r>
    </w:p>
    <w:p w:rsidR="002E1CC8" w:rsidRPr="00E758C7" w:rsidRDefault="00E758C7" w:rsidP="00E758C7">
      <w:pPr>
        <w:spacing w:after="60"/>
        <w:jc w:val="both"/>
        <w:rPr>
          <w:rFonts w:cs="Times New Roman"/>
          <w:i/>
          <w:color w:val="445C19" w:themeColor="accent2" w:themeShade="80"/>
          <w:spacing w:val="-4"/>
          <w:sz w:val="22"/>
          <w:szCs w:val="22"/>
        </w:rPr>
      </w:pPr>
      <w:r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Доклады на пленарном заседании –</w:t>
      </w:r>
      <w:r w:rsidRPr="00E758C7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 10-15 мин.</w:t>
      </w:r>
    </w:p>
    <w:p w:rsidR="00E758C7" w:rsidRDefault="00E758C7" w:rsidP="00E758C7">
      <w:pPr>
        <w:spacing w:after="60"/>
        <w:jc w:val="both"/>
        <w:rPr>
          <w:rFonts w:cs="Times New Roman"/>
          <w:i/>
          <w:color w:val="445C19" w:themeColor="accent2" w:themeShade="80"/>
          <w:spacing w:val="-4"/>
          <w:sz w:val="22"/>
          <w:szCs w:val="22"/>
        </w:rPr>
      </w:pPr>
      <w:r w:rsidRPr="00E758C7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Доклады на секциях – </w:t>
      </w:r>
      <w:r w:rsidR="00D24909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 xml:space="preserve">до </w:t>
      </w:r>
      <w:r w:rsidRPr="00E758C7">
        <w:rPr>
          <w:rFonts w:cs="Times New Roman"/>
          <w:i/>
          <w:color w:val="445C19" w:themeColor="accent2" w:themeShade="80"/>
          <w:spacing w:val="-4"/>
          <w:sz w:val="22"/>
          <w:szCs w:val="22"/>
        </w:rPr>
        <w:t>5 мин.</w:t>
      </w:r>
    </w:p>
    <w:p w:rsidR="00274D1F" w:rsidRPr="004628C4" w:rsidRDefault="00825428" w:rsidP="004628C4">
      <w:pPr>
        <w:spacing w:after="120" w:line="240" w:lineRule="exact"/>
        <w:jc w:val="center"/>
        <w:rPr>
          <w:rFonts w:cs="Times New Roman"/>
          <w:b/>
          <w:color w:val="445C19" w:themeColor="accent2" w:themeShade="80"/>
          <w:spacing w:val="-4"/>
        </w:rPr>
      </w:pPr>
      <w:r w:rsidRPr="004628C4">
        <w:rPr>
          <w:rFonts w:cs="Times New Roman"/>
          <w:b/>
          <w:color w:val="445C19" w:themeColor="accent2" w:themeShade="80"/>
          <w:spacing w:val="-4"/>
          <w:sz w:val="22"/>
          <w:szCs w:val="22"/>
        </w:rPr>
        <w:lastRenderedPageBreak/>
        <w:t>УСЛОВИЯ УЧАСТИЯ В КОНФЕРЕНЦИИ</w:t>
      </w:r>
    </w:p>
    <w:p w:rsidR="00302A10" w:rsidRPr="00CF51AB" w:rsidRDefault="001D0258" w:rsidP="00B325CE">
      <w:pPr>
        <w:numPr>
          <w:ilvl w:val="0"/>
          <w:numId w:val="8"/>
        </w:numPr>
        <w:tabs>
          <w:tab w:val="left" w:pos="284"/>
        </w:tabs>
        <w:spacing w:after="60"/>
        <w:ind w:left="0" w:firstLine="0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CF51A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Работа конференции – очно/заочная с дистанционным подключением</w:t>
      </w:r>
      <w:r w:rsidR="00CF51AB" w:rsidRPr="00CF51A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. </w:t>
      </w:r>
      <w:r w:rsidR="003653AC" w:rsidRPr="00CF51A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У</w:t>
      </w:r>
      <w:r w:rsidR="00302A10" w:rsidRPr="00CF51A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частник</w:t>
      </w:r>
      <w:r w:rsidR="003653AC" w:rsidRPr="00CF51A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ам</w:t>
      </w:r>
      <w:r w:rsidR="00302A10" w:rsidRPr="00CF51A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будет отправлено письмо со</w:t>
      </w:r>
      <w:r w:rsidR="004D6004" w:rsidRPr="00CF51AB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ссылкой на онлайн-конференцию</w:t>
      </w:r>
      <w:r w:rsidR="00D24909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.</w:t>
      </w:r>
    </w:p>
    <w:p w:rsidR="00274D1F" w:rsidRPr="004628C4" w:rsidRDefault="00274D1F" w:rsidP="004628C4">
      <w:pPr>
        <w:numPr>
          <w:ilvl w:val="0"/>
          <w:numId w:val="8"/>
        </w:numPr>
        <w:tabs>
          <w:tab w:val="left" w:pos="284"/>
        </w:tabs>
        <w:spacing w:after="60"/>
        <w:ind w:left="0" w:firstLine="0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4628C4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 xml:space="preserve">До </w:t>
      </w:r>
      <w:r w:rsidR="006116B5" w:rsidRPr="004628C4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1</w:t>
      </w:r>
      <w:r w:rsidR="00A6233F" w:rsidRPr="004628C4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5</w:t>
      </w:r>
      <w:r w:rsidRPr="004628C4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 xml:space="preserve"> мая 202</w:t>
      </w:r>
      <w:r w:rsidR="001D0258" w:rsidRPr="004628C4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3</w:t>
      </w:r>
      <w:r w:rsidRPr="004628C4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 xml:space="preserve"> г.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авторы должны направить на </w:t>
      </w:r>
      <w:r w:rsidR="00E758C7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  <w:lang w:val="en-US"/>
        </w:rPr>
        <w:t>E</w:t>
      </w:r>
      <w:r w:rsidR="00E758C7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-</w:t>
      </w:r>
      <w:r w:rsidR="00E758C7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  <w:lang w:val="en-US"/>
        </w:rPr>
        <w:t>mail</w:t>
      </w:r>
      <w:r w:rsidR="00E758C7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: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proofErr w:type="spellStart"/>
      <w:r w:rsidRPr="004628C4">
        <w:rPr>
          <w:rFonts w:cs="Times New Roman"/>
          <w:b/>
          <w:bCs/>
          <w:color w:val="445C19" w:themeColor="accent2" w:themeShade="80"/>
          <w:spacing w:val="-2"/>
          <w:sz w:val="22"/>
          <w:szCs w:val="22"/>
        </w:rPr>
        <w:t>inform-iko@mai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l</w:t>
      </w:r>
      <w:proofErr w:type="spellEnd"/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: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br/>
      </w:r>
      <w:r w:rsidR="00E758C7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–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заявку на участие (Ф</w:t>
      </w:r>
      <w:r w:rsidR="00CA24F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амилия </w:t>
      </w:r>
      <w:proofErr w:type="spellStart"/>
      <w:r w:rsidR="00CA24F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автора</w:t>
      </w:r>
      <w:r w:rsidR="00D24909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,</w:t>
      </w:r>
      <w:r w:rsidR="00CA24F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_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заявка</w:t>
      </w:r>
      <w:proofErr w:type="spellEnd"/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),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br/>
        <w:t>– научную статью (</w:t>
      </w:r>
      <w:r w:rsidR="00CA24F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Фамилия </w:t>
      </w:r>
      <w:proofErr w:type="spellStart"/>
      <w:r w:rsidR="00CA24F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автора</w:t>
      </w:r>
      <w:r w:rsidR="00D24909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,</w:t>
      </w:r>
      <w:r w:rsidR="00CA24F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_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статья</w:t>
      </w:r>
      <w:proofErr w:type="spellEnd"/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), 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br/>
        <w:t xml:space="preserve">– </w:t>
      </w:r>
      <w:r w:rsidR="003653A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отчет «</w:t>
      </w:r>
      <w:proofErr w:type="spellStart"/>
      <w:r w:rsidR="003653A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Антиплагиат</w:t>
      </w:r>
      <w:proofErr w:type="spellEnd"/>
      <w:r w:rsidR="003653A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»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r w:rsidR="003653A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с 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оригинальность</w:t>
      </w:r>
      <w:r w:rsidR="003653AC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ю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не</w:t>
      </w:r>
      <w:r w:rsidR="00584B02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ниже 70%.</w:t>
      </w:r>
    </w:p>
    <w:p w:rsidR="00274D1F" w:rsidRPr="004628C4" w:rsidRDefault="00274D1F" w:rsidP="004628C4">
      <w:pPr>
        <w:tabs>
          <w:tab w:val="left" w:pos="284"/>
        </w:tabs>
        <w:spacing w:after="60"/>
        <w:jc w:val="center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4628C4">
        <w:rPr>
          <w:rFonts w:cs="Times New Roman"/>
          <w:bCs/>
          <w:i/>
          <w:color w:val="445C19" w:themeColor="accent2" w:themeShade="80"/>
          <w:spacing w:val="-2"/>
          <w:sz w:val="22"/>
          <w:szCs w:val="22"/>
        </w:rPr>
        <w:t xml:space="preserve">Внимание! Убедитесь в поступлении Ваших </w:t>
      </w:r>
      <w:r w:rsidRPr="004628C4">
        <w:rPr>
          <w:rFonts w:cs="Times New Roman"/>
          <w:bCs/>
          <w:i/>
          <w:color w:val="445C19" w:themeColor="accent2" w:themeShade="80"/>
          <w:spacing w:val="-2"/>
          <w:sz w:val="22"/>
          <w:szCs w:val="22"/>
        </w:rPr>
        <w:br/>
        <w:t>материалов, получив подтверждение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.</w:t>
      </w:r>
    </w:p>
    <w:p w:rsidR="00467796" w:rsidRDefault="00467796" w:rsidP="00907588">
      <w:pPr>
        <w:numPr>
          <w:ilvl w:val="0"/>
          <w:numId w:val="8"/>
        </w:numPr>
        <w:tabs>
          <w:tab w:val="left" w:pos="284"/>
        </w:tabs>
        <w:spacing w:after="60"/>
        <w:ind w:left="0" w:firstLine="0"/>
        <w:jc w:val="both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Материалы конференции будут</w:t>
      </w:r>
      <w:r w:rsidR="0073621A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включены в Российский индекс научного цитирования (РИНЦ)</w:t>
      </w:r>
      <w:r w:rsidR="0010262D"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в IV квартале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.</w:t>
      </w:r>
    </w:p>
    <w:p w:rsidR="00907588" w:rsidRPr="00907588" w:rsidRDefault="00907588" w:rsidP="00907588">
      <w:pPr>
        <w:numPr>
          <w:ilvl w:val="0"/>
          <w:numId w:val="8"/>
        </w:numPr>
        <w:tabs>
          <w:tab w:val="left" w:pos="284"/>
        </w:tabs>
        <w:spacing w:after="120"/>
        <w:ind w:left="0" w:firstLine="0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Участие в конференции – бесплатно</w:t>
      </w:r>
      <w:r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е.</w:t>
      </w:r>
    </w:p>
    <w:p w:rsidR="00A80390" w:rsidRPr="004628C4" w:rsidRDefault="005F7D57" w:rsidP="004628C4">
      <w:pPr>
        <w:spacing w:after="120"/>
        <w:jc w:val="center"/>
        <w:rPr>
          <w:rFonts w:cs="Times New Roman"/>
          <w:b/>
          <w:color w:val="445C19" w:themeColor="accent2" w:themeShade="80"/>
          <w:spacing w:val="-4"/>
        </w:rPr>
      </w:pPr>
      <w:r w:rsidRPr="004628C4">
        <w:rPr>
          <w:rFonts w:cs="Times New Roman"/>
          <w:b/>
          <w:color w:val="445C19" w:themeColor="accent2" w:themeShade="80"/>
          <w:spacing w:val="-4"/>
        </w:rPr>
        <w:t>ЗАЯВКА НА УЧАСТИЕ В КОНФЕРЕНЦИИ</w:t>
      </w:r>
    </w:p>
    <w:tbl>
      <w:tblPr>
        <w:tblW w:w="4901" w:type="dxa"/>
        <w:jc w:val="center"/>
        <w:tblBorders>
          <w:top w:val="dotted" w:sz="4" w:space="0" w:color="008000"/>
          <w:left w:val="dotted" w:sz="4" w:space="0" w:color="008000"/>
          <w:bottom w:val="dotted" w:sz="4" w:space="0" w:color="008000"/>
          <w:right w:val="dotted" w:sz="4" w:space="0" w:color="008000"/>
          <w:insideH w:val="dotted" w:sz="4" w:space="0" w:color="008000"/>
          <w:insideV w:val="dotted" w:sz="4" w:space="0" w:color="008000"/>
        </w:tblBorders>
        <w:tblLook w:val="00A0" w:firstRow="1" w:lastRow="0" w:firstColumn="1" w:lastColumn="0" w:noHBand="0" w:noVBand="0"/>
      </w:tblPr>
      <w:tblGrid>
        <w:gridCol w:w="2594"/>
        <w:gridCol w:w="1134"/>
        <w:gridCol w:w="1173"/>
      </w:tblGrid>
      <w:tr w:rsidR="000A4DBA" w:rsidRPr="00E758C7" w:rsidTr="00A57B74">
        <w:trPr>
          <w:trHeight w:val="270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17BEF" w:rsidRPr="003653AC" w:rsidRDefault="00C17BEF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Ф.И.О. (полностью)</w:t>
            </w:r>
          </w:p>
        </w:tc>
        <w:tc>
          <w:tcPr>
            <w:tcW w:w="11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17BEF" w:rsidRPr="003653AC" w:rsidRDefault="0010262D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Автор 1</w:t>
            </w:r>
          </w:p>
        </w:tc>
        <w:tc>
          <w:tcPr>
            <w:tcW w:w="11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17BEF" w:rsidRPr="003653AC" w:rsidRDefault="0010262D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Автор 2</w:t>
            </w:r>
          </w:p>
        </w:tc>
      </w:tr>
      <w:tr w:rsidR="000A4DBA" w:rsidRPr="00E758C7" w:rsidTr="003653AC">
        <w:trPr>
          <w:trHeight w:val="104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17BEF" w:rsidRPr="003653AC" w:rsidRDefault="00C17BEF" w:rsidP="00A57B74">
            <w:pPr>
              <w:spacing w:line="276" w:lineRule="auto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Ученая степень</w:t>
            </w:r>
            <w:r w:rsidR="00CF51AB">
              <w:rPr>
                <w:rFonts w:cs="Times New Roman"/>
                <w:bCs/>
                <w:color w:val="445C19" w:themeColor="accent2" w:themeShade="80"/>
                <w:spacing w:val="-2"/>
              </w:rPr>
              <w:t xml:space="preserve"> </w:t>
            </w:r>
          </w:p>
        </w:tc>
        <w:tc>
          <w:tcPr>
            <w:tcW w:w="11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17BEF" w:rsidRPr="003653AC" w:rsidRDefault="00C17BEF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  <w:tc>
          <w:tcPr>
            <w:tcW w:w="11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17BEF" w:rsidRPr="003653AC" w:rsidRDefault="00C17BEF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</w:tr>
      <w:tr w:rsidR="00CF51AB" w:rsidRPr="00E758C7" w:rsidTr="003653AC">
        <w:trPr>
          <w:trHeight w:val="104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F51AB" w:rsidRPr="003653AC" w:rsidRDefault="00CF51AB" w:rsidP="00A57B74">
            <w:pPr>
              <w:spacing w:line="276" w:lineRule="auto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>
              <w:rPr>
                <w:rFonts w:cs="Times New Roman"/>
                <w:bCs/>
                <w:color w:val="445C19" w:themeColor="accent2" w:themeShade="80"/>
                <w:spacing w:val="-2"/>
              </w:rPr>
              <w:t>Ученое звание</w:t>
            </w:r>
          </w:p>
        </w:tc>
        <w:tc>
          <w:tcPr>
            <w:tcW w:w="11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F51AB" w:rsidRPr="003653AC" w:rsidRDefault="00CF51AB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  <w:tc>
          <w:tcPr>
            <w:tcW w:w="11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CF51AB" w:rsidRPr="003653AC" w:rsidRDefault="00CF51AB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</w:tr>
      <w:tr w:rsidR="000A4DBA" w:rsidRPr="00E758C7" w:rsidTr="003653AC">
        <w:trPr>
          <w:trHeight w:val="213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51846" w:rsidRPr="003653AC" w:rsidRDefault="00651846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Должность</w:t>
            </w:r>
          </w:p>
        </w:tc>
        <w:tc>
          <w:tcPr>
            <w:tcW w:w="11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51846" w:rsidRPr="003653AC" w:rsidRDefault="00651846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  <w:tc>
          <w:tcPr>
            <w:tcW w:w="11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51846" w:rsidRPr="003653AC" w:rsidRDefault="00651846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</w:tr>
      <w:tr w:rsidR="000A4DBA" w:rsidRPr="00E758C7" w:rsidTr="003653AC">
        <w:trPr>
          <w:trHeight w:val="262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51846" w:rsidRPr="003653AC" w:rsidRDefault="00651846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Организация</w:t>
            </w:r>
          </w:p>
        </w:tc>
        <w:tc>
          <w:tcPr>
            <w:tcW w:w="11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51846" w:rsidRPr="003653AC" w:rsidRDefault="00651846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  <w:tc>
          <w:tcPr>
            <w:tcW w:w="11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51846" w:rsidRPr="003653AC" w:rsidRDefault="00651846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</w:tr>
      <w:tr w:rsidR="000A4DBA" w:rsidRPr="00E758C7" w:rsidTr="003653AC">
        <w:trPr>
          <w:trHeight w:val="182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0262D" w:rsidRPr="003653AC" w:rsidRDefault="0010262D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Электронная почта</w:t>
            </w:r>
          </w:p>
        </w:tc>
        <w:tc>
          <w:tcPr>
            <w:tcW w:w="11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0262D" w:rsidRPr="003653AC" w:rsidRDefault="0010262D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  <w:tc>
          <w:tcPr>
            <w:tcW w:w="11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0262D" w:rsidRPr="003653AC" w:rsidRDefault="0010262D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</w:tr>
      <w:tr w:rsidR="000A4DBA" w:rsidRPr="00E758C7" w:rsidTr="003653AC">
        <w:trPr>
          <w:trHeight w:val="101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0262D" w:rsidRPr="003653AC" w:rsidRDefault="0010262D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Телефон</w:t>
            </w:r>
          </w:p>
        </w:tc>
        <w:tc>
          <w:tcPr>
            <w:tcW w:w="11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0262D" w:rsidRPr="003653AC" w:rsidRDefault="0010262D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  <w:tc>
          <w:tcPr>
            <w:tcW w:w="11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0262D" w:rsidRPr="003653AC" w:rsidRDefault="0010262D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</w:tr>
      <w:tr w:rsidR="00A6233F" w:rsidRPr="00E758C7" w:rsidTr="003653AC">
        <w:trPr>
          <w:trHeight w:val="150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6233F" w:rsidRPr="003653AC" w:rsidRDefault="00A57B74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Номер секции</w:t>
            </w:r>
            <w:r>
              <w:rPr>
                <w:rFonts w:cs="Times New Roman"/>
                <w:bCs/>
                <w:color w:val="445C19" w:themeColor="accent2" w:themeShade="80"/>
                <w:spacing w:val="-2"/>
              </w:rPr>
              <w:t xml:space="preserve"> /</w:t>
            </w: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 xml:space="preserve"> </w:t>
            </w:r>
            <w:r>
              <w:rPr>
                <w:rFonts w:cs="Times New Roman"/>
                <w:bCs/>
                <w:color w:val="445C19" w:themeColor="accent2" w:themeShade="80"/>
                <w:spacing w:val="-2"/>
              </w:rPr>
              <w:t>н</w:t>
            </w:r>
            <w:r w:rsidR="00A6233F"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азвание доклада</w:t>
            </w:r>
          </w:p>
        </w:tc>
        <w:tc>
          <w:tcPr>
            <w:tcW w:w="2354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6233F" w:rsidRPr="003653AC" w:rsidRDefault="00A6233F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</w:tr>
      <w:tr w:rsidR="00A6233F" w:rsidRPr="00E758C7" w:rsidTr="003653AC">
        <w:trPr>
          <w:trHeight w:val="395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6233F" w:rsidRPr="003653AC" w:rsidRDefault="00A6233F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Участие очно/заочно</w:t>
            </w:r>
          </w:p>
        </w:tc>
        <w:tc>
          <w:tcPr>
            <w:tcW w:w="11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6233F" w:rsidRPr="003653AC" w:rsidRDefault="00A6233F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  <w:tc>
          <w:tcPr>
            <w:tcW w:w="11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6233F" w:rsidRPr="003653AC" w:rsidRDefault="00A6233F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</w:p>
        </w:tc>
      </w:tr>
      <w:tr w:rsidR="00722DC6" w:rsidRPr="00E758C7" w:rsidTr="00CF51AB">
        <w:trPr>
          <w:trHeight w:val="427"/>
          <w:jc w:val="center"/>
        </w:trPr>
        <w:tc>
          <w:tcPr>
            <w:tcW w:w="26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F7D57" w:rsidRPr="003653AC" w:rsidRDefault="005F7D57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 xml:space="preserve">Согласие на публикацию материалов и </w:t>
            </w:r>
            <w:proofErr w:type="spellStart"/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персональ</w:t>
            </w:r>
            <w:r w:rsidR="00CF51AB">
              <w:rPr>
                <w:rFonts w:cs="Times New Roman"/>
                <w:bCs/>
                <w:color w:val="445C19" w:themeColor="accent2" w:themeShade="80"/>
                <w:spacing w:val="-2"/>
              </w:rPr>
              <w:t>-</w:t>
            </w: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ных</w:t>
            </w:r>
            <w:proofErr w:type="spellEnd"/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 xml:space="preserve"> данных в электрон</w:t>
            </w:r>
            <w:r w:rsidR="00CF51AB">
              <w:rPr>
                <w:rFonts w:cs="Times New Roman"/>
                <w:bCs/>
                <w:color w:val="445C19" w:themeColor="accent2" w:themeShade="80"/>
                <w:spacing w:val="-2"/>
              </w:rPr>
              <w:t>-</w:t>
            </w:r>
            <w:r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 xml:space="preserve">ном виде </w:t>
            </w:r>
          </w:p>
        </w:tc>
        <w:tc>
          <w:tcPr>
            <w:tcW w:w="2354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F7D57" w:rsidRDefault="00CF51AB" w:rsidP="00A57B74">
            <w:pPr>
              <w:spacing w:line="276" w:lineRule="auto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>
              <w:rPr>
                <w:rFonts w:cs="Times New Roman"/>
                <w:bCs/>
                <w:color w:val="445C19" w:themeColor="accent2" w:themeShade="80"/>
                <w:spacing w:val="-2"/>
              </w:rPr>
              <w:t xml:space="preserve">Подпись участника </w:t>
            </w:r>
            <w:r>
              <w:rPr>
                <w:rFonts w:cs="Times New Roman"/>
                <w:bCs/>
                <w:color w:val="445C19" w:themeColor="accent2" w:themeShade="80"/>
                <w:spacing w:val="-2"/>
              </w:rPr>
              <w:br/>
            </w:r>
            <w:r w:rsidR="005F7D57" w:rsidRPr="003653AC">
              <w:rPr>
                <w:rFonts w:cs="Times New Roman"/>
                <w:bCs/>
                <w:color w:val="445C19" w:themeColor="accent2" w:themeShade="80"/>
                <w:spacing w:val="-2"/>
              </w:rPr>
              <w:t>______________</w:t>
            </w:r>
            <w:r>
              <w:rPr>
                <w:rFonts w:cs="Times New Roman"/>
                <w:bCs/>
                <w:color w:val="445C19" w:themeColor="accent2" w:themeShade="80"/>
                <w:spacing w:val="-2"/>
              </w:rPr>
              <w:t>____</w:t>
            </w:r>
          </w:p>
          <w:p w:rsidR="00CF51AB" w:rsidRPr="003653AC" w:rsidRDefault="00CF51AB" w:rsidP="00A57B74">
            <w:pPr>
              <w:spacing w:line="276" w:lineRule="auto"/>
              <w:jc w:val="both"/>
              <w:outlineLvl w:val="0"/>
              <w:rPr>
                <w:rFonts w:cs="Times New Roman"/>
                <w:bCs/>
                <w:color w:val="445C19" w:themeColor="accent2" w:themeShade="80"/>
                <w:spacing w:val="-2"/>
              </w:rPr>
            </w:pPr>
            <w:r>
              <w:rPr>
                <w:rFonts w:cs="Times New Roman"/>
                <w:bCs/>
                <w:color w:val="445C19" w:themeColor="accent2" w:themeShade="80"/>
                <w:spacing w:val="-2"/>
              </w:rPr>
              <w:t>дата ______________</w:t>
            </w:r>
          </w:p>
        </w:tc>
      </w:tr>
    </w:tbl>
    <w:p w:rsidR="00584B02" w:rsidRDefault="00584B02" w:rsidP="00584B02">
      <w:pPr>
        <w:numPr>
          <w:ilvl w:val="0"/>
          <w:numId w:val="8"/>
        </w:numPr>
        <w:tabs>
          <w:tab w:val="left" w:pos="284"/>
        </w:tabs>
        <w:spacing w:before="120"/>
        <w:ind w:left="0" w:firstLine="0"/>
        <w:outlineLvl w:val="0"/>
        <w:rPr>
          <w:rFonts w:cs="Times New Roman"/>
          <w:bCs/>
          <w:color w:val="445C19" w:themeColor="accent2" w:themeShade="80"/>
          <w:spacing w:val="-2"/>
          <w:sz w:val="22"/>
          <w:szCs w:val="22"/>
        </w:rPr>
      </w:pPr>
      <w:r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М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атериалы</w:t>
      </w:r>
      <w:r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предыдущих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конференций размещены на сайте</w:t>
      </w:r>
      <w:r w:rsidR="00D24909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>:</w:t>
      </w:r>
      <w:r w:rsidRPr="004628C4">
        <w:rPr>
          <w:rFonts w:cs="Times New Roman"/>
          <w:bCs/>
          <w:color w:val="445C19" w:themeColor="accent2" w:themeShade="80"/>
          <w:spacing w:val="-2"/>
          <w:sz w:val="22"/>
          <w:szCs w:val="22"/>
        </w:rPr>
        <w:t xml:space="preserve"> </w:t>
      </w:r>
      <w:hyperlink r:id="rId11" w:history="1">
        <w:r w:rsidRPr="003F2760">
          <w:rPr>
            <w:rFonts w:cs="Times New Roman"/>
            <w:bCs/>
            <w:color w:val="445C19" w:themeColor="accent2" w:themeShade="80"/>
            <w:spacing w:val="-2"/>
          </w:rPr>
          <w:t>https://rosinformagrotech.ru/data/category/37-materialy-nauchno-informatsionnoe-obespechenie-innovatsionnogo-razvitiya-apk-informagro</w:t>
        </w:r>
      </w:hyperlink>
    </w:p>
    <w:sectPr w:rsidR="00584B02" w:rsidSect="001F0FD7">
      <w:pgSz w:w="16834" w:h="11909" w:orient="landscape" w:code="9"/>
      <w:pgMar w:top="567" w:right="397" w:bottom="567" w:left="397" w:header="720" w:footer="720" w:gutter="0"/>
      <w:cols w:num="3" w:space="794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4AB" w:rsidRDefault="00C034AB" w:rsidP="002B36F8">
      <w:r>
        <w:separator/>
      </w:r>
    </w:p>
  </w:endnote>
  <w:endnote w:type="continuationSeparator" w:id="0">
    <w:p w:rsidR="00C034AB" w:rsidRDefault="00C034AB" w:rsidP="002B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Futuris Black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4AB" w:rsidRDefault="00C034AB" w:rsidP="002B36F8">
      <w:r>
        <w:separator/>
      </w:r>
    </w:p>
  </w:footnote>
  <w:footnote w:type="continuationSeparator" w:id="0">
    <w:p w:rsidR="00C034AB" w:rsidRDefault="00C034AB" w:rsidP="002B3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0C8A46"/>
    <w:lvl w:ilvl="0">
      <w:numFmt w:val="bullet"/>
      <w:lvlText w:val="*"/>
      <w:lvlJc w:val="left"/>
    </w:lvl>
  </w:abstractNum>
  <w:abstractNum w:abstractNumId="1">
    <w:nsid w:val="0CE72E3B"/>
    <w:multiLevelType w:val="singleLevel"/>
    <w:tmpl w:val="B11ACD50"/>
    <w:lvl w:ilvl="0">
      <w:start w:val="1"/>
      <w:numFmt w:val="decimal"/>
      <w:lvlText w:val="%1."/>
      <w:legacy w:legacy="1" w:legacySpace="0" w:legacyIndent="255"/>
      <w:lvlJc w:val="left"/>
      <w:rPr>
        <w:rFonts w:ascii="Arial" w:hAnsi="Arial" w:cs="Arial" w:hint="default"/>
      </w:rPr>
    </w:lvl>
  </w:abstractNum>
  <w:abstractNum w:abstractNumId="2">
    <w:nsid w:val="1C2435D9"/>
    <w:multiLevelType w:val="hybridMultilevel"/>
    <w:tmpl w:val="04F45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A90D8C"/>
    <w:multiLevelType w:val="hybridMultilevel"/>
    <w:tmpl w:val="EAF080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5ED36BE"/>
    <w:multiLevelType w:val="hybridMultilevel"/>
    <w:tmpl w:val="B2B20A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F8F1564"/>
    <w:multiLevelType w:val="hybridMultilevel"/>
    <w:tmpl w:val="F7FE5622"/>
    <w:lvl w:ilvl="0" w:tplc="8E0CF1B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7110327D"/>
    <w:multiLevelType w:val="hybridMultilevel"/>
    <w:tmpl w:val="7300554E"/>
    <w:lvl w:ilvl="0" w:tplc="66FAFAB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>
    <w:nsid w:val="7B6D5FB5"/>
    <w:multiLevelType w:val="singleLevel"/>
    <w:tmpl w:val="C5AC11E2"/>
    <w:lvl w:ilvl="0">
      <w:start w:val="3"/>
      <w:numFmt w:val="decimal"/>
      <w:lvlText w:val="%1."/>
      <w:legacy w:legacy="1" w:legacySpace="0" w:legacyIndent="317"/>
      <w:lvlJc w:val="left"/>
      <w:rPr>
        <w:rFonts w:ascii="Arial" w:hAnsi="Arial" w:cs="Arial" w:hint="default"/>
      </w:rPr>
    </w:lvl>
  </w:abstractNum>
  <w:abstractNum w:abstractNumId="8">
    <w:nsid w:val="7D493ED6"/>
    <w:multiLevelType w:val="hybridMultilevel"/>
    <w:tmpl w:val="8500C902"/>
    <w:lvl w:ilvl="0" w:tplc="E9B0A79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158"/>
        <w:lvlJc w:val="left"/>
        <w:rPr>
          <w:rFonts w:ascii="Arial" w:hAnsi="Arial" w:hint="default"/>
        </w:rPr>
      </w:lvl>
    </w:lvlOverride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F49"/>
    <w:rsid w:val="000024D8"/>
    <w:rsid w:val="00004301"/>
    <w:rsid w:val="0000766E"/>
    <w:rsid w:val="0001168B"/>
    <w:rsid w:val="0003065E"/>
    <w:rsid w:val="0004320C"/>
    <w:rsid w:val="000607CC"/>
    <w:rsid w:val="00060C46"/>
    <w:rsid w:val="00066895"/>
    <w:rsid w:val="00072C77"/>
    <w:rsid w:val="000778CF"/>
    <w:rsid w:val="00081027"/>
    <w:rsid w:val="000A4065"/>
    <w:rsid w:val="000A4DBA"/>
    <w:rsid w:val="000B54E4"/>
    <w:rsid w:val="000B7286"/>
    <w:rsid w:val="000C76FD"/>
    <w:rsid w:val="000D5EF2"/>
    <w:rsid w:val="000E210A"/>
    <w:rsid w:val="000E3D14"/>
    <w:rsid w:val="000F3880"/>
    <w:rsid w:val="000F3E68"/>
    <w:rsid w:val="000F4A83"/>
    <w:rsid w:val="000F5A08"/>
    <w:rsid w:val="0010262D"/>
    <w:rsid w:val="00102D49"/>
    <w:rsid w:val="00103C0A"/>
    <w:rsid w:val="001059E6"/>
    <w:rsid w:val="00106FE2"/>
    <w:rsid w:val="001071E6"/>
    <w:rsid w:val="001141CA"/>
    <w:rsid w:val="00127080"/>
    <w:rsid w:val="00133DF0"/>
    <w:rsid w:val="00133F62"/>
    <w:rsid w:val="0013622F"/>
    <w:rsid w:val="001524F5"/>
    <w:rsid w:val="00155959"/>
    <w:rsid w:val="00163645"/>
    <w:rsid w:val="00166AE7"/>
    <w:rsid w:val="00171EBF"/>
    <w:rsid w:val="001751CF"/>
    <w:rsid w:val="001922E0"/>
    <w:rsid w:val="001A645A"/>
    <w:rsid w:val="001B72CA"/>
    <w:rsid w:val="001C411E"/>
    <w:rsid w:val="001C6D0D"/>
    <w:rsid w:val="001D0258"/>
    <w:rsid w:val="001D254C"/>
    <w:rsid w:val="001D7F63"/>
    <w:rsid w:val="001F0FD7"/>
    <w:rsid w:val="001F2CF5"/>
    <w:rsid w:val="001F53D4"/>
    <w:rsid w:val="0020388E"/>
    <w:rsid w:val="00227831"/>
    <w:rsid w:val="002318B6"/>
    <w:rsid w:val="00231E82"/>
    <w:rsid w:val="002340AA"/>
    <w:rsid w:val="0023539A"/>
    <w:rsid w:val="0024452A"/>
    <w:rsid w:val="002554F4"/>
    <w:rsid w:val="002559F7"/>
    <w:rsid w:val="002571C5"/>
    <w:rsid w:val="00261D79"/>
    <w:rsid w:val="002642E6"/>
    <w:rsid w:val="00274D1F"/>
    <w:rsid w:val="00277F80"/>
    <w:rsid w:val="002839F0"/>
    <w:rsid w:val="00283FF9"/>
    <w:rsid w:val="002927DD"/>
    <w:rsid w:val="0029328E"/>
    <w:rsid w:val="002B36F8"/>
    <w:rsid w:val="002B4EC8"/>
    <w:rsid w:val="002B7ECB"/>
    <w:rsid w:val="002D5397"/>
    <w:rsid w:val="002E1CC8"/>
    <w:rsid w:val="002E67A1"/>
    <w:rsid w:val="002F456C"/>
    <w:rsid w:val="00302A10"/>
    <w:rsid w:val="003036D9"/>
    <w:rsid w:val="00313925"/>
    <w:rsid w:val="00322BE0"/>
    <w:rsid w:val="0033249C"/>
    <w:rsid w:val="00335FAB"/>
    <w:rsid w:val="003433AB"/>
    <w:rsid w:val="003471E4"/>
    <w:rsid w:val="003575A6"/>
    <w:rsid w:val="00362641"/>
    <w:rsid w:val="003653AC"/>
    <w:rsid w:val="00365479"/>
    <w:rsid w:val="003715D1"/>
    <w:rsid w:val="00387B22"/>
    <w:rsid w:val="003A6C38"/>
    <w:rsid w:val="003B0DF6"/>
    <w:rsid w:val="003B4DAD"/>
    <w:rsid w:val="003B7C8C"/>
    <w:rsid w:val="003D022C"/>
    <w:rsid w:val="003D2E4C"/>
    <w:rsid w:val="003D33CD"/>
    <w:rsid w:val="003D3E08"/>
    <w:rsid w:val="003D5D1C"/>
    <w:rsid w:val="003D665E"/>
    <w:rsid w:val="003E55B8"/>
    <w:rsid w:val="003F2760"/>
    <w:rsid w:val="003F68FA"/>
    <w:rsid w:val="00401065"/>
    <w:rsid w:val="00417417"/>
    <w:rsid w:val="00437BA6"/>
    <w:rsid w:val="00441012"/>
    <w:rsid w:val="00450F49"/>
    <w:rsid w:val="004515DA"/>
    <w:rsid w:val="00454704"/>
    <w:rsid w:val="00456742"/>
    <w:rsid w:val="004628C4"/>
    <w:rsid w:val="00467796"/>
    <w:rsid w:val="00476E69"/>
    <w:rsid w:val="00486FF7"/>
    <w:rsid w:val="0048798B"/>
    <w:rsid w:val="00496278"/>
    <w:rsid w:val="004A056A"/>
    <w:rsid w:val="004B1333"/>
    <w:rsid w:val="004B6585"/>
    <w:rsid w:val="004C28FC"/>
    <w:rsid w:val="004C3F2A"/>
    <w:rsid w:val="004D58F4"/>
    <w:rsid w:val="004D6004"/>
    <w:rsid w:val="004D7467"/>
    <w:rsid w:val="004E20B4"/>
    <w:rsid w:val="004F295B"/>
    <w:rsid w:val="004F29DA"/>
    <w:rsid w:val="004F5DE7"/>
    <w:rsid w:val="00500540"/>
    <w:rsid w:val="005024E7"/>
    <w:rsid w:val="00504BF6"/>
    <w:rsid w:val="00514112"/>
    <w:rsid w:val="00520365"/>
    <w:rsid w:val="00527D61"/>
    <w:rsid w:val="0054101F"/>
    <w:rsid w:val="00543A89"/>
    <w:rsid w:val="00553659"/>
    <w:rsid w:val="00553F18"/>
    <w:rsid w:val="00554074"/>
    <w:rsid w:val="00556EC2"/>
    <w:rsid w:val="00570B5C"/>
    <w:rsid w:val="005747B6"/>
    <w:rsid w:val="00584B02"/>
    <w:rsid w:val="00587666"/>
    <w:rsid w:val="0059045E"/>
    <w:rsid w:val="0059248F"/>
    <w:rsid w:val="005956DF"/>
    <w:rsid w:val="005A0069"/>
    <w:rsid w:val="005B09C2"/>
    <w:rsid w:val="005B1A60"/>
    <w:rsid w:val="005B2350"/>
    <w:rsid w:val="005C5EE1"/>
    <w:rsid w:val="005D7359"/>
    <w:rsid w:val="005D7A66"/>
    <w:rsid w:val="005E2E03"/>
    <w:rsid w:val="005E300A"/>
    <w:rsid w:val="005E317F"/>
    <w:rsid w:val="005F6835"/>
    <w:rsid w:val="005F7D57"/>
    <w:rsid w:val="00602C75"/>
    <w:rsid w:val="0060721F"/>
    <w:rsid w:val="006116B5"/>
    <w:rsid w:val="00623D11"/>
    <w:rsid w:val="006304DB"/>
    <w:rsid w:val="00631D98"/>
    <w:rsid w:val="0064121C"/>
    <w:rsid w:val="006412EC"/>
    <w:rsid w:val="00651846"/>
    <w:rsid w:val="006549CA"/>
    <w:rsid w:val="00657145"/>
    <w:rsid w:val="00665C7C"/>
    <w:rsid w:val="006758F3"/>
    <w:rsid w:val="0069246A"/>
    <w:rsid w:val="00692A53"/>
    <w:rsid w:val="006B5A85"/>
    <w:rsid w:val="006B5AE5"/>
    <w:rsid w:val="006C208B"/>
    <w:rsid w:val="006C410B"/>
    <w:rsid w:val="006D30BA"/>
    <w:rsid w:val="006D6523"/>
    <w:rsid w:val="006E7CD1"/>
    <w:rsid w:val="007140AD"/>
    <w:rsid w:val="00715BF8"/>
    <w:rsid w:val="007202AE"/>
    <w:rsid w:val="00722DC6"/>
    <w:rsid w:val="00732009"/>
    <w:rsid w:val="0073621A"/>
    <w:rsid w:val="007401BB"/>
    <w:rsid w:val="00745630"/>
    <w:rsid w:val="00745D29"/>
    <w:rsid w:val="007754B0"/>
    <w:rsid w:val="00780EBB"/>
    <w:rsid w:val="00792542"/>
    <w:rsid w:val="007975C5"/>
    <w:rsid w:val="007A1A2D"/>
    <w:rsid w:val="007A1AA3"/>
    <w:rsid w:val="007B1666"/>
    <w:rsid w:val="007B72C9"/>
    <w:rsid w:val="007B7744"/>
    <w:rsid w:val="007C4FEA"/>
    <w:rsid w:val="007C503C"/>
    <w:rsid w:val="007C6D15"/>
    <w:rsid w:val="007D142F"/>
    <w:rsid w:val="007D212B"/>
    <w:rsid w:val="007D58B1"/>
    <w:rsid w:val="007D6436"/>
    <w:rsid w:val="007E19FC"/>
    <w:rsid w:val="00804A0A"/>
    <w:rsid w:val="008119CB"/>
    <w:rsid w:val="00825428"/>
    <w:rsid w:val="008410D3"/>
    <w:rsid w:val="00846D59"/>
    <w:rsid w:val="008515D0"/>
    <w:rsid w:val="0085361A"/>
    <w:rsid w:val="00860405"/>
    <w:rsid w:val="008660CD"/>
    <w:rsid w:val="00866DE2"/>
    <w:rsid w:val="00870F1D"/>
    <w:rsid w:val="00871C98"/>
    <w:rsid w:val="00872748"/>
    <w:rsid w:val="00876CE3"/>
    <w:rsid w:val="00880856"/>
    <w:rsid w:val="008821FC"/>
    <w:rsid w:val="00883C48"/>
    <w:rsid w:val="008879FE"/>
    <w:rsid w:val="0089151F"/>
    <w:rsid w:val="00892F79"/>
    <w:rsid w:val="008A25A2"/>
    <w:rsid w:val="008A3B45"/>
    <w:rsid w:val="008B1A9B"/>
    <w:rsid w:val="008B225D"/>
    <w:rsid w:val="008B5E94"/>
    <w:rsid w:val="008B6775"/>
    <w:rsid w:val="008B7444"/>
    <w:rsid w:val="008C0A63"/>
    <w:rsid w:val="008C1FE5"/>
    <w:rsid w:val="008C474F"/>
    <w:rsid w:val="008E0161"/>
    <w:rsid w:val="008E1B49"/>
    <w:rsid w:val="008E3F24"/>
    <w:rsid w:val="008F31FE"/>
    <w:rsid w:val="008F682A"/>
    <w:rsid w:val="00907588"/>
    <w:rsid w:val="009153D8"/>
    <w:rsid w:val="009264CF"/>
    <w:rsid w:val="00945922"/>
    <w:rsid w:val="0094752C"/>
    <w:rsid w:val="00947D4B"/>
    <w:rsid w:val="00955B0F"/>
    <w:rsid w:val="00970014"/>
    <w:rsid w:val="00971D4C"/>
    <w:rsid w:val="00973DC1"/>
    <w:rsid w:val="0098042E"/>
    <w:rsid w:val="009846A6"/>
    <w:rsid w:val="00990831"/>
    <w:rsid w:val="00992B3F"/>
    <w:rsid w:val="0099446D"/>
    <w:rsid w:val="009A2B38"/>
    <w:rsid w:val="009A40C8"/>
    <w:rsid w:val="009A4B61"/>
    <w:rsid w:val="009A7F24"/>
    <w:rsid w:val="009B2052"/>
    <w:rsid w:val="009B57A3"/>
    <w:rsid w:val="009C181A"/>
    <w:rsid w:val="009D4821"/>
    <w:rsid w:val="009F7322"/>
    <w:rsid w:val="00A04036"/>
    <w:rsid w:val="00A1063D"/>
    <w:rsid w:val="00A15279"/>
    <w:rsid w:val="00A16A4F"/>
    <w:rsid w:val="00A22DBE"/>
    <w:rsid w:val="00A25C1D"/>
    <w:rsid w:val="00A37EFD"/>
    <w:rsid w:val="00A40119"/>
    <w:rsid w:val="00A52CA2"/>
    <w:rsid w:val="00A53359"/>
    <w:rsid w:val="00A5449E"/>
    <w:rsid w:val="00A57B14"/>
    <w:rsid w:val="00A57B74"/>
    <w:rsid w:val="00A61802"/>
    <w:rsid w:val="00A6233F"/>
    <w:rsid w:val="00A65C67"/>
    <w:rsid w:val="00A710A2"/>
    <w:rsid w:val="00A75E43"/>
    <w:rsid w:val="00A80390"/>
    <w:rsid w:val="00A8149C"/>
    <w:rsid w:val="00A819BA"/>
    <w:rsid w:val="00A86103"/>
    <w:rsid w:val="00A91725"/>
    <w:rsid w:val="00A93840"/>
    <w:rsid w:val="00AA5799"/>
    <w:rsid w:val="00AB09E8"/>
    <w:rsid w:val="00AB15F3"/>
    <w:rsid w:val="00AB1AD0"/>
    <w:rsid w:val="00AB227E"/>
    <w:rsid w:val="00AB2AE0"/>
    <w:rsid w:val="00AB3036"/>
    <w:rsid w:val="00AC0605"/>
    <w:rsid w:val="00AD1588"/>
    <w:rsid w:val="00AD21FD"/>
    <w:rsid w:val="00AD3575"/>
    <w:rsid w:val="00AE3B63"/>
    <w:rsid w:val="00AE452F"/>
    <w:rsid w:val="00AE5C9D"/>
    <w:rsid w:val="00AE6F63"/>
    <w:rsid w:val="00B10D48"/>
    <w:rsid w:val="00B12788"/>
    <w:rsid w:val="00B226AF"/>
    <w:rsid w:val="00B233A0"/>
    <w:rsid w:val="00B25701"/>
    <w:rsid w:val="00B31EBB"/>
    <w:rsid w:val="00B4286E"/>
    <w:rsid w:val="00B437C8"/>
    <w:rsid w:val="00B5324D"/>
    <w:rsid w:val="00B550DD"/>
    <w:rsid w:val="00B607A1"/>
    <w:rsid w:val="00B706D9"/>
    <w:rsid w:val="00B82F36"/>
    <w:rsid w:val="00B8677F"/>
    <w:rsid w:val="00B90082"/>
    <w:rsid w:val="00B904B3"/>
    <w:rsid w:val="00B9591A"/>
    <w:rsid w:val="00B9595A"/>
    <w:rsid w:val="00BA7F27"/>
    <w:rsid w:val="00BB35DC"/>
    <w:rsid w:val="00BB5914"/>
    <w:rsid w:val="00BC4BC7"/>
    <w:rsid w:val="00BD074F"/>
    <w:rsid w:val="00BD1545"/>
    <w:rsid w:val="00BD25D5"/>
    <w:rsid w:val="00BD7ABB"/>
    <w:rsid w:val="00C00315"/>
    <w:rsid w:val="00C0045C"/>
    <w:rsid w:val="00C034AB"/>
    <w:rsid w:val="00C06945"/>
    <w:rsid w:val="00C153A6"/>
    <w:rsid w:val="00C17BEF"/>
    <w:rsid w:val="00C31030"/>
    <w:rsid w:val="00C31C61"/>
    <w:rsid w:val="00C336F3"/>
    <w:rsid w:val="00C377F3"/>
    <w:rsid w:val="00C40B0C"/>
    <w:rsid w:val="00C43CA9"/>
    <w:rsid w:val="00C46308"/>
    <w:rsid w:val="00C47C0E"/>
    <w:rsid w:val="00C51049"/>
    <w:rsid w:val="00C54B97"/>
    <w:rsid w:val="00C552D7"/>
    <w:rsid w:val="00C62D01"/>
    <w:rsid w:val="00C63C9B"/>
    <w:rsid w:val="00C66785"/>
    <w:rsid w:val="00C74B08"/>
    <w:rsid w:val="00C814BB"/>
    <w:rsid w:val="00C91CFA"/>
    <w:rsid w:val="00CA24FC"/>
    <w:rsid w:val="00CA3028"/>
    <w:rsid w:val="00CA78BF"/>
    <w:rsid w:val="00CB164D"/>
    <w:rsid w:val="00CB7E04"/>
    <w:rsid w:val="00CC6D96"/>
    <w:rsid w:val="00CE6BD5"/>
    <w:rsid w:val="00CF1C66"/>
    <w:rsid w:val="00CF4E56"/>
    <w:rsid w:val="00CF51AB"/>
    <w:rsid w:val="00CF7862"/>
    <w:rsid w:val="00D23DFE"/>
    <w:rsid w:val="00D24909"/>
    <w:rsid w:val="00D4657C"/>
    <w:rsid w:val="00D4767D"/>
    <w:rsid w:val="00D50FC8"/>
    <w:rsid w:val="00D513F6"/>
    <w:rsid w:val="00D6078D"/>
    <w:rsid w:val="00D65479"/>
    <w:rsid w:val="00D65B10"/>
    <w:rsid w:val="00D77F36"/>
    <w:rsid w:val="00D8102F"/>
    <w:rsid w:val="00DC0FE0"/>
    <w:rsid w:val="00DD03DB"/>
    <w:rsid w:val="00DD26AA"/>
    <w:rsid w:val="00DD6B30"/>
    <w:rsid w:val="00DE1412"/>
    <w:rsid w:val="00DE62BB"/>
    <w:rsid w:val="00DF4216"/>
    <w:rsid w:val="00DF5368"/>
    <w:rsid w:val="00E0240F"/>
    <w:rsid w:val="00E05BCE"/>
    <w:rsid w:val="00E13F71"/>
    <w:rsid w:val="00E147B5"/>
    <w:rsid w:val="00E169FE"/>
    <w:rsid w:val="00E20E0C"/>
    <w:rsid w:val="00E24E8C"/>
    <w:rsid w:val="00E36085"/>
    <w:rsid w:val="00E37EB3"/>
    <w:rsid w:val="00E50A0C"/>
    <w:rsid w:val="00E56081"/>
    <w:rsid w:val="00E56251"/>
    <w:rsid w:val="00E71327"/>
    <w:rsid w:val="00E74CCD"/>
    <w:rsid w:val="00E758C7"/>
    <w:rsid w:val="00E857AF"/>
    <w:rsid w:val="00E96B7C"/>
    <w:rsid w:val="00EB2CBE"/>
    <w:rsid w:val="00EC0A92"/>
    <w:rsid w:val="00EC369B"/>
    <w:rsid w:val="00EC5598"/>
    <w:rsid w:val="00ED77D6"/>
    <w:rsid w:val="00EE12B4"/>
    <w:rsid w:val="00EE5670"/>
    <w:rsid w:val="00EF421C"/>
    <w:rsid w:val="00F14015"/>
    <w:rsid w:val="00F14680"/>
    <w:rsid w:val="00F504A3"/>
    <w:rsid w:val="00F51A6E"/>
    <w:rsid w:val="00F524E3"/>
    <w:rsid w:val="00F60D2F"/>
    <w:rsid w:val="00F62352"/>
    <w:rsid w:val="00F63B83"/>
    <w:rsid w:val="00F663C8"/>
    <w:rsid w:val="00F71696"/>
    <w:rsid w:val="00F72A38"/>
    <w:rsid w:val="00F7497F"/>
    <w:rsid w:val="00F81FC4"/>
    <w:rsid w:val="00F87EE6"/>
    <w:rsid w:val="00F92487"/>
    <w:rsid w:val="00FB1F15"/>
    <w:rsid w:val="00FE229E"/>
    <w:rsid w:val="00FF00B1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ru v:ext="edit" colors="#c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Normal (Web)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D14"/>
    <w:rPr>
      <w:rFonts w:ascii="Arial" w:hAnsi="Arial" w:cs="Arial"/>
    </w:rPr>
  </w:style>
  <w:style w:type="paragraph" w:styleId="1">
    <w:name w:val="heading 1"/>
    <w:basedOn w:val="a"/>
    <w:link w:val="10"/>
    <w:uiPriority w:val="9"/>
    <w:qFormat/>
    <w:locked/>
    <w:rsid w:val="00C54B97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54B97"/>
    <w:rPr>
      <w:rFonts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rsid w:val="00F716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F456C"/>
    <w:rPr>
      <w:rFonts w:cs="Arial"/>
      <w:sz w:val="2"/>
    </w:rPr>
  </w:style>
  <w:style w:type="paragraph" w:styleId="a5">
    <w:name w:val="Document Map"/>
    <w:basedOn w:val="a"/>
    <w:link w:val="a6"/>
    <w:uiPriority w:val="99"/>
    <w:semiHidden/>
    <w:rsid w:val="00CC6D96"/>
    <w:pPr>
      <w:shd w:val="clear" w:color="auto" w:fill="000080"/>
    </w:pPr>
    <w:rPr>
      <w:rFonts w:ascii="Tahoma" w:hAnsi="Tahoma" w:cs="Tahoma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2F456C"/>
    <w:rPr>
      <w:rFonts w:cs="Arial"/>
      <w:sz w:val="2"/>
    </w:rPr>
  </w:style>
  <w:style w:type="character" w:styleId="a7">
    <w:name w:val="Hyperlink"/>
    <w:basedOn w:val="a0"/>
    <w:uiPriority w:val="99"/>
    <w:rsid w:val="00133DF0"/>
    <w:rPr>
      <w:rFonts w:cs="Times New Roman"/>
      <w:color w:val="0000FF"/>
      <w:u w:val="single"/>
    </w:rPr>
  </w:style>
  <w:style w:type="paragraph" w:customStyle="1" w:styleId="ListParagraph1">
    <w:name w:val="List Paragraph1"/>
    <w:basedOn w:val="a"/>
    <w:rsid w:val="0013622F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table" w:styleId="a8">
    <w:name w:val="Table Grid"/>
    <w:basedOn w:val="a1"/>
    <w:uiPriority w:val="59"/>
    <w:locked/>
    <w:rsid w:val="000607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Normal (Web)"/>
    <w:basedOn w:val="a"/>
    <w:uiPriority w:val="99"/>
    <w:rsid w:val="00B5324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a">
    <w:name w:val="caption"/>
    <w:basedOn w:val="a"/>
    <w:next w:val="a"/>
    <w:unhideWhenUsed/>
    <w:qFormat/>
    <w:locked/>
    <w:rsid w:val="006C410B"/>
    <w:pPr>
      <w:spacing w:after="200"/>
    </w:pPr>
    <w:rPr>
      <w:b/>
      <w:bCs/>
      <w:color w:val="549E39" w:themeColor="accent1"/>
      <w:sz w:val="18"/>
      <w:szCs w:val="18"/>
    </w:rPr>
  </w:style>
  <w:style w:type="character" w:customStyle="1" w:styleId="jlqj4b">
    <w:name w:val="jlqj4b"/>
    <w:basedOn w:val="a0"/>
    <w:rsid w:val="00780EBB"/>
  </w:style>
  <w:style w:type="paragraph" w:styleId="ab">
    <w:name w:val="header"/>
    <w:basedOn w:val="a"/>
    <w:link w:val="ac"/>
    <w:unhideWhenUsed/>
    <w:rsid w:val="002B36F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2B36F8"/>
    <w:rPr>
      <w:rFonts w:ascii="Arial" w:hAnsi="Arial" w:cs="Arial"/>
    </w:rPr>
  </w:style>
  <w:style w:type="paragraph" w:styleId="ad">
    <w:name w:val="footer"/>
    <w:basedOn w:val="a"/>
    <w:link w:val="ae"/>
    <w:unhideWhenUsed/>
    <w:rsid w:val="002B36F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2B36F8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Normal (Web)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D14"/>
    <w:rPr>
      <w:rFonts w:ascii="Arial" w:hAnsi="Arial" w:cs="Arial"/>
    </w:rPr>
  </w:style>
  <w:style w:type="paragraph" w:styleId="1">
    <w:name w:val="heading 1"/>
    <w:basedOn w:val="a"/>
    <w:link w:val="10"/>
    <w:uiPriority w:val="9"/>
    <w:qFormat/>
    <w:locked/>
    <w:rsid w:val="00C54B97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54B97"/>
    <w:rPr>
      <w:rFonts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rsid w:val="00F716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F456C"/>
    <w:rPr>
      <w:rFonts w:cs="Arial"/>
      <w:sz w:val="2"/>
    </w:rPr>
  </w:style>
  <w:style w:type="paragraph" w:styleId="a5">
    <w:name w:val="Document Map"/>
    <w:basedOn w:val="a"/>
    <w:link w:val="a6"/>
    <w:uiPriority w:val="99"/>
    <w:semiHidden/>
    <w:rsid w:val="00CC6D96"/>
    <w:pPr>
      <w:shd w:val="clear" w:color="auto" w:fill="000080"/>
    </w:pPr>
    <w:rPr>
      <w:rFonts w:ascii="Tahoma" w:hAnsi="Tahoma" w:cs="Tahoma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2F456C"/>
    <w:rPr>
      <w:rFonts w:cs="Arial"/>
      <w:sz w:val="2"/>
    </w:rPr>
  </w:style>
  <w:style w:type="character" w:styleId="a7">
    <w:name w:val="Hyperlink"/>
    <w:basedOn w:val="a0"/>
    <w:uiPriority w:val="99"/>
    <w:rsid w:val="00133DF0"/>
    <w:rPr>
      <w:rFonts w:cs="Times New Roman"/>
      <w:color w:val="0000FF"/>
      <w:u w:val="single"/>
    </w:rPr>
  </w:style>
  <w:style w:type="paragraph" w:customStyle="1" w:styleId="ListParagraph1">
    <w:name w:val="List Paragraph1"/>
    <w:basedOn w:val="a"/>
    <w:rsid w:val="0013622F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table" w:styleId="a8">
    <w:name w:val="Table Grid"/>
    <w:basedOn w:val="a1"/>
    <w:uiPriority w:val="59"/>
    <w:locked/>
    <w:rsid w:val="000607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Normal (Web)"/>
    <w:basedOn w:val="a"/>
    <w:uiPriority w:val="99"/>
    <w:rsid w:val="00B5324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a">
    <w:name w:val="caption"/>
    <w:basedOn w:val="a"/>
    <w:next w:val="a"/>
    <w:unhideWhenUsed/>
    <w:qFormat/>
    <w:locked/>
    <w:rsid w:val="006C410B"/>
    <w:pPr>
      <w:spacing w:after="200"/>
    </w:pPr>
    <w:rPr>
      <w:b/>
      <w:bCs/>
      <w:color w:val="549E39" w:themeColor="accent1"/>
      <w:sz w:val="18"/>
      <w:szCs w:val="18"/>
    </w:rPr>
  </w:style>
  <w:style w:type="character" w:customStyle="1" w:styleId="jlqj4b">
    <w:name w:val="jlqj4b"/>
    <w:basedOn w:val="a0"/>
    <w:rsid w:val="00780EBB"/>
  </w:style>
  <w:style w:type="paragraph" w:styleId="ab">
    <w:name w:val="header"/>
    <w:basedOn w:val="a"/>
    <w:link w:val="ac"/>
    <w:unhideWhenUsed/>
    <w:rsid w:val="002B36F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2B36F8"/>
    <w:rPr>
      <w:rFonts w:ascii="Arial" w:hAnsi="Arial" w:cs="Arial"/>
    </w:rPr>
  </w:style>
  <w:style w:type="paragraph" w:styleId="ad">
    <w:name w:val="footer"/>
    <w:basedOn w:val="a"/>
    <w:link w:val="ae"/>
    <w:unhideWhenUsed/>
    <w:rsid w:val="002B36F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2B36F8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06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osinformagrotech.ru/data/category/37-materialy-nauchno-informatsionnoe-obespechenie-innovatsionnogo-razvitiya-apk-informagro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Зеленый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E9F2B-9ABA-4D8B-B254-0D6993E4C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с1-2а.p65</vt:lpstr>
    </vt:vector>
  </TitlesOfParts>
  <Company>АПИ</Company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с1-2а.p65</dc:title>
  <dc:creator>Фролов</dc:creator>
  <cp:lastModifiedBy>Гаврилец</cp:lastModifiedBy>
  <cp:revision>2</cp:revision>
  <cp:lastPrinted>2023-01-18T05:52:00Z</cp:lastPrinted>
  <dcterms:created xsi:type="dcterms:W3CDTF">2023-03-29T03:18:00Z</dcterms:created>
  <dcterms:modified xsi:type="dcterms:W3CDTF">2023-03-29T03:18:00Z</dcterms:modified>
</cp:coreProperties>
</file>