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A63E2D" w:rsidRDefault="00A63E2D" w:rsidP="00A63E2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63E2D" w:rsidRDefault="00A63E2D" w:rsidP="00A63E2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63E2D" w:rsidRDefault="00A63E2D" w:rsidP="00A63E2D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A63E2D" w:rsidRDefault="00A63E2D" w:rsidP="00A63E2D"/>
    <w:p w:rsidR="00A63E2D" w:rsidRDefault="007D030C" w:rsidP="00A63E2D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margin-left:6pt;margin-top:3.1pt;width:7in;height:498.95pt;z-index:251659264" strokeweight="4.25pt">
            <v:shadow on="t" offset="6pt,6pt"/>
            <v:textbox style="mso-next-textbox:#_x0000_s1026">
              <w:txbxContent>
                <w:p w:rsidR="007D030C" w:rsidRDefault="007D030C" w:rsidP="00A63E2D"/>
                <w:p w:rsidR="007D030C" w:rsidRDefault="007D030C" w:rsidP="00A63E2D"/>
                <w:p w:rsidR="007D030C" w:rsidRDefault="007D030C" w:rsidP="00A63E2D"/>
                <w:p w:rsidR="007D030C" w:rsidRDefault="007D030C" w:rsidP="00A63E2D"/>
                <w:p w:rsidR="007D030C" w:rsidRDefault="007D030C" w:rsidP="00A63E2D"/>
                <w:p w:rsidR="007D030C" w:rsidRDefault="007D030C" w:rsidP="00A63E2D"/>
                <w:p w:rsidR="007D030C" w:rsidRDefault="007D030C" w:rsidP="00A63E2D"/>
                <w:p w:rsidR="007D030C" w:rsidRDefault="007D030C" w:rsidP="00A63E2D"/>
                <w:p w:rsidR="007D030C" w:rsidRPr="003B613F" w:rsidRDefault="007D030C" w:rsidP="003B613F">
                  <w:pPr>
                    <w:pStyle w:val="3"/>
                  </w:pPr>
                  <w:bookmarkStart w:id="0" w:name="_Toc6397119"/>
                  <w:bookmarkStart w:id="1" w:name="_Toc5100283"/>
                  <w:bookmarkStart w:id="2" w:name="_Toc3384978"/>
                  <w:bookmarkStart w:id="3" w:name="_Toc2153593"/>
                  <w:bookmarkStart w:id="4" w:name="_Toc3384767"/>
                  <w:bookmarkStart w:id="5" w:name="_Toc4079719"/>
                  <w:bookmarkStart w:id="6" w:name="_Toc6398750"/>
                  <w:r w:rsidRPr="003B613F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</w:p>
                <w:p w:rsidR="007D030C" w:rsidRDefault="007D030C" w:rsidP="00A63E2D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7D030C" w:rsidRDefault="007D030C" w:rsidP="00A63E2D"/>
                <w:p w:rsidR="007D030C" w:rsidRDefault="007D030C" w:rsidP="00A63E2D">
                  <w:pPr>
                    <w:pStyle w:val="a4"/>
                    <w:tabs>
                      <w:tab w:val="left" w:pos="708"/>
                    </w:tabs>
                  </w:pPr>
                </w:p>
                <w:p w:rsidR="007D030C" w:rsidRDefault="007D030C" w:rsidP="00A63E2D"/>
                <w:p w:rsidR="007D030C" w:rsidRDefault="007D030C" w:rsidP="00A63E2D"/>
                <w:p w:rsidR="007D030C" w:rsidRDefault="007D030C" w:rsidP="00A63E2D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15</w:t>
                  </w:r>
                </w:p>
                <w:p w:rsidR="007D030C" w:rsidRDefault="007D030C" w:rsidP="00A63E2D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7D030C" w:rsidRDefault="007D030C" w:rsidP="00A63E2D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 – 14 апреля 2019 г.</w:t>
                  </w:r>
                </w:p>
                <w:p w:rsidR="007D030C" w:rsidRDefault="007D030C" w:rsidP="00A63E2D"/>
                <w:p w:rsidR="007D030C" w:rsidRDefault="007D030C" w:rsidP="00A63E2D"/>
              </w:txbxContent>
            </v:textbox>
          </v:shape>
        </w:pict>
      </w:r>
    </w:p>
    <w:p w:rsidR="00A63E2D" w:rsidRDefault="00A63E2D" w:rsidP="00A63E2D">
      <w:pPr>
        <w:rPr>
          <w:b/>
          <w:sz w:val="36"/>
        </w:rPr>
      </w:pPr>
    </w:p>
    <w:p w:rsidR="00A63E2D" w:rsidRDefault="00A63E2D" w:rsidP="00A63E2D">
      <w:pPr>
        <w:pStyle w:val="a4"/>
        <w:tabs>
          <w:tab w:val="left" w:pos="708"/>
        </w:tabs>
      </w:pPr>
    </w:p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/>
    <w:p w:rsidR="00A63E2D" w:rsidRDefault="00A63E2D" w:rsidP="00A63E2D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7D030C">
        <w:pict>
          <v:oval id="_x0000_s1027" style="position:absolute;left:0;text-align:left;margin-left:198.15pt;margin-top:198.75pt;width:208.8pt;height:86.4pt;z-index:251660288;mso-position-horizontal-relative:text;mso-position-vertical-relative:text" o:allowincell="f" strokeweight="2.75pt">
            <v:shadow on="t"/>
          </v:oval>
        </w:pict>
      </w:r>
    </w:p>
    <w:p w:rsidR="00A63E2D" w:rsidRDefault="00A63E2D" w:rsidP="00A63E2D">
      <w:pPr>
        <w:pStyle w:val="ae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A63E2D" w:rsidRDefault="00A63E2D" w:rsidP="00A63E2D">
      <w:pPr>
        <w:jc w:val="center"/>
        <w:rPr>
          <w:b/>
        </w:rPr>
      </w:pPr>
    </w:p>
    <w:p w:rsidR="00A63E2D" w:rsidRDefault="00A63E2D" w:rsidP="00A63E2D">
      <w:pPr>
        <w:jc w:val="center"/>
        <w:rPr>
          <w:b/>
        </w:rPr>
      </w:pPr>
    </w:p>
    <w:p w:rsidR="00A63E2D" w:rsidRDefault="00A63E2D" w:rsidP="00A63E2D">
      <w:pPr>
        <w:jc w:val="center"/>
        <w:rPr>
          <w:b/>
        </w:rPr>
      </w:pPr>
      <w:r>
        <w:rPr>
          <w:b/>
        </w:rPr>
        <w:t>Уважаемый читатель!</w:t>
      </w:r>
    </w:p>
    <w:p w:rsidR="00A63E2D" w:rsidRDefault="00A63E2D" w:rsidP="00A63E2D">
      <w:pPr>
        <w:jc w:val="center"/>
        <w:rPr>
          <w:b/>
        </w:rPr>
      </w:pPr>
    </w:p>
    <w:p w:rsidR="00A63E2D" w:rsidRDefault="00A63E2D" w:rsidP="00A63E2D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A63E2D" w:rsidRDefault="00A63E2D" w:rsidP="00A63E2D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A63E2D" w:rsidRDefault="00A63E2D" w:rsidP="00A63E2D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A63E2D" w:rsidRDefault="00A63E2D" w:rsidP="00A63E2D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A63E2D" w:rsidRDefault="00A63E2D" w:rsidP="00A63E2D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A63E2D" w:rsidRDefault="00A63E2D" w:rsidP="00A63E2D">
      <w:pPr>
        <w:ind w:firstLine="567"/>
        <w:jc w:val="both"/>
      </w:pPr>
    </w:p>
    <w:p w:rsidR="00A63E2D" w:rsidRDefault="00A63E2D" w:rsidP="00A63E2D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63E2D" w:rsidRDefault="00A63E2D" w:rsidP="00A63E2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63E2D" w:rsidRDefault="00A63E2D" w:rsidP="00A63E2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A63E2D" w:rsidRDefault="00A63E2D" w:rsidP="00A63E2D">
      <w:pPr>
        <w:ind w:firstLine="567"/>
        <w:jc w:val="center"/>
        <w:rPr>
          <w:b/>
        </w:rPr>
      </w:pPr>
    </w:p>
    <w:p w:rsidR="00A63E2D" w:rsidRDefault="00A63E2D" w:rsidP="00A63E2D">
      <w:pPr>
        <w:ind w:firstLine="567"/>
        <w:jc w:val="center"/>
        <w:rPr>
          <w:b/>
        </w:rPr>
      </w:pPr>
    </w:p>
    <w:p w:rsidR="00A63E2D" w:rsidRDefault="00A63E2D" w:rsidP="00A63E2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63E2D" w:rsidRDefault="00A63E2D" w:rsidP="00A63E2D">
      <w:pPr>
        <w:pStyle w:val="af0"/>
      </w:pPr>
      <w:r>
        <w:t>К Вашим услугам: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A63E2D" w:rsidRDefault="00A63E2D" w:rsidP="00A63E2D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A63E2D" w:rsidRDefault="00A63E2D" w:rsidP="00A63E2D">
      <w:pPr>
        <w:pStyle w:val="af0"/>
      </w:pPr>
      <w:r>
        <w:t>По вопросам подписки на  "Информационный бюллетень" обращайтесь    по тел.: 348-58-09.</w:t>
      </w:r>
    </w:p>
    <w:p w:rsidR="00A63E2D" w:rsidRDefault="00A63E2D" w:rsidP="00A63E2D">
      <w:pPr>
        <w:ind w:firstLine="567"/>
        <w:jc w:val="both"/>
      </w:pPr>
      <w:r>
        <w:t>Телефон для справок: 348-36-89.</w:t>
      </w:r>
    </w:p>
    <w:p w:rsidR="00A63E2D" w:rsidRDefault="00A63E2D" w:rsidP="00A63E2D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A63E2D" w:rsidRDefault="00A63E2D" w:rsidP="00A63E2D">
      <w:pPr>
        <w:ind w:firstLine="567"/>
        <w:jc w:val="both"/>
      </w:pPr>
      <w:r>
        <w:t xml:space="preserve">               http://www.spsl.nsc.ru/</w:t>
      </w:r>
    </w:p>
    <w:p w:rsidR="00A63E2D" w:rsidRDefault="00A63E2D" w:rsidP="00A63E2D">
      <w:pPr>
        <w:ind w:firstLine="567"/>
        <w:jc w:val="both"/>
      </w:pPr>
    </w:p>
    <w:p w:rsidR="00A63E2D" w:rsidRDefault="00A63E2D" w:rsidP="00A63E2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63E2D" w:rsidRDefault="00A63E2D" w:rsidP="00A63E2D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A63E2D" w:rsidRDefault="00A63E2D" w:rsidP="00A63E2D">
      <w:r>
        <w:t>Суббота, воскресенье – выходные дни.</w:t>
      </w:r>
    </w:p>
    <w:p w:rsidR="00372E55" w:rsidRPr="00A63E2D" w:rsidRDefault="00A63E2D" w:rsidP="00A63E2D">
      <w:pPr>
        <w:sectPr w:rsidR="00372E55" w:rsidRPr="00A63E2D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A63E2D" w:rsidRDefault="00A63E2D">
      <w:pPr>
        <w:pStyle w:val="30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A63E2D" w:rsidRPr="00A63E2D" w:rsidRDefault="007D030C" w:rsidP="00A63E2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8751" w:history="1">
        <w:r w:rsidR="00A63E2D" w:rsidRPr="00A63E2D">
          <w:rPr>
            <w:rStyle w:val="ad"/>
            <w:rFonts w:ascii="Times New Roman" w:hAnsi="Times New Roman"/>
            <w:sz w:val="24"/>
          </w:rPr>
          <w:t>НОВЫЕ ПОСТУПЛЕНИЯ</w:t>
        </w:r>
        <w:r w:rsidR="00A63E2D" w:rsidRPr="00A63E2D">
          <w:rPr>
            <w:rFonts w:ascii="Times New Roman" w:hAnsi="Times New Roman"/>
            <w:webHidden/>
            <w:sz w:val="24"/>
          </w:rPr>
          <w:tab/>
        </w:r>
        <w:r w:rsidR="00A63E2D" w:rsidRPr="00A63E2D">
          <w:rPr>
            <w:rFonts w:ascii="Times New Roman" w:hAnsi="Times New Roman"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webHidden/>
            <w:sz w:val="24"/>
          </w:rPr>
          <w:instrText xml:space="preserve"> PAGEREF _Toc6398751 \h </w:instrText>
        </w:r>
        <w:r w:rsidR="00A63E2D" w:rsidRPr="00A63E2D">
          <w:rPr>
            <w:rFonts w:ascii="Times New Roman" w:hAnsi="Times New Roman"/>
            <w:webHidden/>
            <w:sz w:val="24"/>
          </w:rPr>
        </w:r>
        <w:r w:rsidR="00A63E2D" w:rsidRPr="00A63E2D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4</w:t>
        </w:r>
        <w:r w:rsidR="00A63E2D" w:rsidRPr="00A63E2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8752" w:history="1">
        <w:r w:rsidR="00A63E2D" w:rsidRPr="00A63E2D">
          <w:rPr>
            <w:rStyle w:val="ad"/>
            <w:rFonts w:ascii="Times New Roman" w:hAnsi="Times New Roman"/>
            <w:sz w:val="24"/>
          </w:rPr>
          <w:t>Сельское хозяйство</w:t>
        </w:r>
        <w:r w:rsidR="00A63E2D" w:rsidRPr="00A63E2D">
          <w:rPr>
            <w:rFonts w:ascii="Times New Roman" w:hAnsi="Times New Roman"/>
            <w:webHidden/>
            <w:sz w:val="24"/>
          </w:rPr>
          <w:tab/>
        </w:r>
        <w:r w:rsidR="00A63E2D" w:rsidRPr="00A63E2D">
          <w:rPr>
            <w:rFonts w:ascii="Times New Roman" w:hAnsi="Times New Roman"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webHidden/>
            <w:sz w:val="24"/>
          </w:rPr>
          <w:instrText xml:space="preserve"> PAGEREF _Toc6398752 \h </w:instrText>
        </w:r>
        <w:r w:rsidR="00A63E2D" w:rsidRPr="00A63E2D">
          <w:rPr>
            <w:rFonts w:ascii="Times New Roman" w:hAnsi="Times New Roman"/>
            <w:webHidden/>
            <w:sz w:val="24"/>
          </w:rPr>
        </w:r>
        <w:r w:rsidR="00A63E2D" w:rsidRPr="00A63E2D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4</w:t>
        </w:r>
        <w:r w:rsidR="00A63E2D" w:rsidRPr="00A63E2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3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_Toc6398753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4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_Toc6398754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5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_Toc6398755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4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6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_Toc6398756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5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7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_Toc6398757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6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8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_Toc6398758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6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59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_Toc6398759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7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60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_Toc6398760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7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61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Экономика сельского хозяйства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_Toc6398761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7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6398762" w:history="1">
        <w:r w:rsidR="00A63E2D" w:rsidRPr="00A63E2D">
          <w:rPr>
            <w:rStyle w:val="ad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tab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instrText xml:space="preserve"> PAGEREF _Toc6398762 \h </w:instrText>
        </w:r>
        <w:r w:rsidR="00A63E2D" w:rsidRPr="00A63E2D">
          <w:rPr>
            <w:rFonts w:ascii="Times New Roman" w:hAnsi="Times New Roman"/>
            <w:noProof/>
            <w:webHidden/>
            <w:sz w:val="24"/>
          </w:rPr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separate"/>
        </w:r>
        <w:r>
          <w:rPr>
            <w:rFonts w:ascii="Times New Roman" w:hAnsi="Times New Roman"/>
            <w:noProof/>
            <w:webHidden/>
            <w:sz w:val="24"/>
          </w:rPr>
          <w:t>8</w:t>
        </w:r>
        <w:r w:rsidR="00A63E2D" w:rsidRPr="00A63E2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8763" w:history="1">
        <w:r w:rsidR="00A63E2D" w:rsidRPr="00A63E2D">
          <w:rPr>
            <w:rStyle w:val="ad"/>
            <w:rFonts w:ascii="Times New Roman" w:hAnsi="Times New Roman"/>
            <w:sz w:val="24"/>
          </w:rPr>
          <w:t>Лесное хозяйство</w:t>
        </w:r>
        <w:r w:rsidR="00A63E2D" w:rsidRPr="00A63E2D">
          <w:rPr>
            <w:rFonts w:ascii="Times New Roman" w:hAnsi="Times New Roman"/>
            <w:webHidden/>
            <w:sz w:val="24"/>
          </w:rPr>
          <w:tab/>
        </w:r>
        <w:r w:rsidR="00A63E2D" w:rsidRPr="00A63E2D">
          <w:rPr>
            <w:rFonts w:ascii="Times New Roman" w:hAnsi="Times New Roman"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webHidden/>
            <w:sz w:val="24"/>
          </w:rPr>
          <w:instrText xml:space="preserve"> PAGEREF _Toc6398763 \h </w:instrText>
        </w:r>
        <w:r w:rsidR="00A63E2D" w:rsidRPr="00A63E2D">
          <w:rPr>
            <w:rFonts w:ascii="Times New Roman" w:hAnsi="Times New Roman"/>
            <w:webHidden/>
            <w:sz w:val="24"/>
          </w:rPr>
        </w:r>
        <w:r w:rsidR="00A63E2D" w:rsidRPr="00A63E2D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8</w:t>
        </w:r>
        <w:r w:rsidR="00A63E2D" w:rsidRPr="00A63E2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8764" w:history="1">
        <w:r w:rsidR="00A63E2D" w:rsidRPr="00A63E2D">
          <w:rPr>
            <w:rStyle w:val="ad"/>
            <w:rFonts w:ascii="Times New Roman" w:hAnsi="Times New Roman"/>
            <w:sz w:val="24"/>
          </w:rPr>
          <w:t>Рыбное хозяйство</w:t>
        </w:r>
        <w:r w:rsidR="00A63E2D" w:rsidRPr="00A63E2D">
          <w:rPr>
            <w:rFonts w:ascii="Times New Roman" w:hAnsi="Times New Roman"/>
            <w:webHidden/>
            <w:sz w:val="24"/>
          </w:rPr>
          <w:tab/>
        </w:r>
        <w:r w:rsidR="00A63E2D" w:rsidRPr="00A63E2D">
          <w:rPr>
            <w:rFonts w:ascii="Times New Roman" w:hAnsi="Times New Roman"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webHidden/>
            <w:sz w:val="24"/>
          </w:rPr>
          <w:instrText xml:space="preserve"> PAGEREF _Toc6398764 \h </w:instrText>
        </w:r>
        <w:r w:rsidR="00A63E2D" w:rsidRPr="00A63E2D">
          <w:rPr>
            <w:rFonts w:ascii="Times New Roman" w:hAnsi="Times New Roman"/>
            <w:webHidden/>
            <w:sz w:val="24"/>
          </w:rPr>
        </w:r>
        <w:r w:rsidR="00A63E2D" w:rsidRPr="00A63E2D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8</w:t>
        </w:r>
        <w:r w:rsidR="00A63E2D" w:rsidRPr="00A63E2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8765" w:history="1">
        <w:r w:rsidR="00A63E2D" w:rsidRPr="00A63E2D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="00A63E2D" w:rsidRPr="00A63E2D">
          <w:rPr>
            <w:rFonts w:ascii="Times New Roman" w:hAnsi="Times New Roman"/>
            <w:webHidden/>
            <w:sz w:val="24"/>
          </w:rPr>
          <w:tab/>
        </w:r>
        <w:r w:rsidR="00A63E2D" w:rsidRPr="00A63E2D">
          <w:rPr>
            <w:rFonts w:ascii="Times New Roman" w:hAnsi="Times New Roman"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webHidden/>
            <w:sz w:val="24"/>
          </w:rPr>
          <w:instrText xml:space="preserve"> PAGEREF _Toc6398765 \h </w:instrText>
        </w:r>
        <w:r w:rsidR="00A63E2D" w:rsidRPr="00A63E2D">
          <w:rPr>
            <w:rFonts w:ascii="Times New Roman" w:hAnsi="Times New Roman"/>
            <w:webHidden/>
            <w:sz w:val="24"/>
          </w:rPr>
        </w:r>
        <w:r w:rsidR="00A63E2D" w:rsidRPr="00A63E2D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8</w:t>
        </w:r>
        <w:r w:rsidR="00A63E2D" w:rsidRPr="00A63E2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63E2D" w:rsidRPr="00A63E2D" w:rsidRDefault="007D030C" w:rsidP="00A63E2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6398766" w:history="1">
        <w:r w:rsidR="00A63E2D" w:rsidRPr="00A63E2D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A63E2D" w:rsidRPr="00A63E2D">
          <w:rPr>
            <w:rFonts w:ascii="Times New Roman" w:hAnsi="Times New Roman"/>
            <w:webHidden/>
            <w:sz w:val="24"/>
          </w:rPr>
          <w:tab/>
        </w:r>
        <w:r w:rsidR="00A63E2D" w:rsidRPr="00A63E2D">
          <w:rPr>
            <w:rFonts w:ascii="Times New Roman" w:hAnsi="Times New Roman"/>
            <w:webHidden/>
            <w:sz w:val="24"/>
          </w:rPr>
          <w:fldChar w:fldCharType="begin"/>
        </w:r>
        <w:r w:rsidR="00A63E2D" w:rsidRPr="00A63E2D">
          <w:rPr>
            <w:rFonts w:ascii="Times New Roman" w:hAnsi="Times New Roman"/>
            <w:webHidden/>
            <w:sz w:val="24"/>
          </w:rPr>
          <w:instrText xml:space="preserve"> PAGEREF _Toc6398766 \h </w:instrText>
        </w:r>
        <w:r w:rsidR="00A63E2D" w:rsidRPr="00A63E2D">
          <w:rPr>
            <w:rFonts w:ascii="Times New Roman" w:hAnsi="Times New Roman"/>
            <w:webHidden/>
            <w:sz w:val="24"/>
          </w:rPr>
        </w:r>
        <w:r w:rsidR="00A63E2D" w:rsidRPr="00A63E2D">
          <w:rPr>
            <w:rFonts w:ascii="Times New Roman" w:hAnsi="Times New Roman"/>
            <w:webHidden/>
            <w:sz w:val="24"/>
          </w:rPr>
          <w:fldChar w:fldCharType="separate"/>
        </w:r>
        <w:r>
          <w:rPr>
            <w:rFonts w:ascii="Times New Roman" w:hAnsi="Times New Roman"/>
            <w:webHidden/>
            <w:sz w:val="24"/>
          </w:rPr>
          <w:t>10</w:t>
        </w:r>
        <w:r w:rsidR="00A63E2D" w:rsidRPr="00A63E2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A63E2D">
      <w:r>
        <w:fldChar w:fldCharType="end"/>
      </w:r>
    </w:p>
    <w:p w:rsidR="00A63E2D" w:rsidRDefault="00A63E2D"/>
    <w:p w:rsidR="00A63E2D" w:rsidRDefault="00A63E2D" w:rsidP="00A63E2D">
      <w:pPr>
        <w:spacing w:line="276" w:lineRule="auto"/>
        <w:jc w:val="center"/>
      </w:pPr>
      <w:r>
        <w:t>Уважаемые пользователи Библиотеки!</w:t>
      </w:r>
    </w:p>
    <w:p w:rsidR="00A63E2D" w:rsidRDefault="00A63E2D" w:rsidP="00A63E2D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A63E2D" w:rsidRDefault="00A63E2D" w:rsidP="00A63E2D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A63E2D" w:rsidRDefault="00A63E2D" w:rsidP="00A63E2D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A63E2D" w:rsidRDefault="00A63E2D" w:rsidP="00A63E2D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A63E2D" w:rsidRDefault="00A63E2D" w:rsidP="00A63E2D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A63E2D" w:rsidRDefault="00A63E2D" w:rsidP="00A63E2D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A63E2D" w:rsidRDefault="00A63E2D" w:rsidP="00A63E2D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A63E2D" w:rsidRDefault="00A63E2D" w:rsidP="00A63E2D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A63E2D" w:rsidRDefault="00A63E2D" w:rsidP="00A63E2D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A63E2D" w:rsidRDefault="00A63E2D" w:rsidP="00A63E2D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A63E2D" w:rsidRPr="00E66269" w:rsidRDefault="00A63E2D" w:rsidP="00A63E2D">
      <w:pPr>
        <w:spacing w:line="276" w:lineRule="auto"/>
        <w:jc w:val="center"/>
        <w:sectPr w:rsidR="00A63E2D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 xml:space="preserve">стрировались, можно узнать у дежурных библиотекарей в каждом читальном зале и на абонементе, позвонив по телефонам: </w:t>
      </w:r>
      <w:r w:rsidR="003B613F">
        <w:t>(383) 348-56-72, (383) 348-36-89, (383) 348-63-39</w:t>
      </w:r>
      <w:r>
        <w:t>.</w:t>
      </w:r>
    </w:p>
    <w:p w:rsidR="00372E55" w:rsidRPr="00E66269" w:rsidRDefault="00372E55"/>
    <w:p w:rsidR="00A63E2D" w:rsidRPr="005F2220" w:rsidRDefault="00A63E2D" w:rsidP="00A63E2D">
      <w:pPr>
        <w:pStyle w:val="1"/>
        <w:rPr>
          <w:rFonts w:cs="Times New Roman"/>
        </w:rPr>
      </w:pPr>
      <w:bookmarkStart w:id="7" w:name="_Toc6398751"/>
      <w:r w:rsidRPr="005F2220">
        <w:rPr>
          <w:rFonts w:cs="Times New Roman"/>
        </w:rPr>
        <w:lastRenderedPageBreak/>
        <w:t>НОВЫЕ ПОСТУПЛЕНИЯ</w:t>
      </w:r>
      <w:bookmarkEnd w:id="7"/>
    </w:p>
    <w:p w:rsidR="00A63E2D" w:rsidRPr="005F2220" w:rsidRDefault="00A63E2D" w:rsidP="00A63E2D">
      <w:pPr>
        <w:pStyle w:val="1"/>
        <w:rPr>
          <w:rFonts w:cs="Times New Roman"/>
        </w:rPr>
      </w:pPr>
      <w:bookmarkStart w:id="8" w:name="_Toc6398752"/>
      <w:r w:rsidRPr="005F2220">
        <w:rPr>
          <w:rFonts w:cs="Times New Roman"/>
        </w:rPr>
        <w:t>Сельское хозяйство</w:t>
      </w:r>
      <w:bookmarkEnd w:id="8"/>
    </w:p>
    <w:p w:rsidR="00A63E2D" w:rsidRPr="005F2220" w:rsidRDefault="00A63E2D" w:rsidP="00A63E2D">
      <w:pPr>
        <w:pStyle w:val="2"/>
        <w:rPr>
          <w:rFonts w:cs="Times New Roman"/>
        </w:rPr>
      </w:pPr>
      <w:bookmarkStart w:id="9" w:name="_Toc6398753"/>
      <w:r w:rsidRPr="005F2220">
        <w:rPr>
          <w:rFonts w:cs="Times New Roman"/>
        </w:rPr>
        <w:t>Общие вопросы сельского хозяйства</w:t>
      </w:r>
      <w:bookmarkEnd w:id="9"/>
    </w:p>
    <w:p w:rsidR="00A63E2D" w:rsidRPr="005F2220" w:rsidRDefault="00A63E2D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1. Аграрная</w:t>
      </w:r>
      <w:r w:rsidRPr="005F2220">
        <w:rPr>
          <w:rFonts w:ascii="Times New Roman" w:hAnsi="Times New Roman"/>
          <w:sz w:val="24"/>
          <w:szCs w:val="24"/>
        </w:rPr>
        <w:t xml:space="preserve"> наука и образование на современном этапе развития: опыт, проблемы и пути их решения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IX Международная научно-практическая конференция, посвященная 75-летию Ульяно</w:t>
      </w:r>
      <w:r w:rsidRPr="005F2220">
        <w:rPr>
          <w:rFonts w:ascii="Times New Roman" w:hAnsi="Times New Roman"/>
          <w:sz w:val="24"/>
          <w:szCs w:val="24"/>
        </w:rPr>
        <w:t>в</w:t>
      </w:r>
      <w:r w:rsidRPr="005F2220">
        <w:rPr>
          <w:rFonts w:ascii="Times New Roman" w:hAnsi="Times New Roman"/>
          <w:sz w:val="24"/>
          <w:szCs w:val="24"/>
        </w:rPr>
        <w:t>ского государственного аграрного университета им. П. А. Столыпина, 20‒21 июня 2018 года/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политики и образования, Ульян.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 им. П. А. Столыпина; [</w:t>
      </w:r>
      <w:proofErr w:type="spellStart"/>
      <w:r w:rsidRPr="005F2220">
        <w:rPr>
          <w:rFonts w:ascii="Times New Roman" w:hAnsi="Times New Roman"/>
          <w:sz w:val="24"/>
          <w:szCs w:val="24"/>
        </w:rPr>
        <w:t>редкол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.: В. А. </w:t>
      </w:r>
      <w:proofErr w:type="spellStart"/>
      <w:r w:rsidRPr="005F2220">
        <w:rPr>
          <w:rFonts w:ascii="Times New Roman" w:hAnsi="Times New Roman"/>
          <w:sz w:val="24"/>
          <w:szCs w:val="24"/>
        </w:rPr>
        <w:t>Исайчев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(гл. ред.) и др.]. ‒ Ульяновск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[</w:t>
      </w:r>
      <w:proofErr w:type="spellStart"/>
      <w:r w:rsidRPr="005F2220">
        <w:rPr>
          <w:rFonts w:ascii="Times New Roman" w:hAnsi="Times New Roman"/>
          <w:sz w:val="24"/>
          <w:szCs w:val="24"/>
        </w:rPr>
        <w:t>УлГАУ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], 2018 ‒. ‒ На </w:t>
      </w:r>
      <w:proofErr w:type="spellStart"/>
      <w:r w:rsidRPr="005F2220">
        <w:rPr>
          <w:rFonts w:ascii="Times New Roman" w:hAnsi="Times New Roman"/>
          <w:sz w:val="24"/>
          <w:szCs w:val="24"/>
        </w:rPr>
        <w:t>тит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л. и обл. в </w:t>
      </w:r>
      <w:proofErr w:type="spellStart"/>
      <w:r w:rsidRPr="005F2220">
        <w:rPr>
          <w:rFonts w:ascii="Times New Roman" w:hAnsi="Times New Roman"/>
          <w:sz w:val="24"/>
          <w:szCs w:val="24"/>
        </w:rPr>
        <w:t>подзаг</w:t>
      </w:r>
      <w:proofErr w:type="spellEnd"/>
      <w:r w:rsidRPr="005F2220">
        <w:rPr>
          <w:rFonts w:ascii="Times New Roman" w:hAnsi="Times New Roman"/>
          <w:sz w:val="24"/>
          <w:szCs w:val="24"/>
        </w:rPr>
        <w:t>.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УлГАУ</w:t>
      </w:r>
      <w:proofErr w:type="spellEnd"/>
      <w:r w:rsidRPr="005F2220">
        <w:rPr>
          <w:rFonts w:ascii="Times New Roman" w:hAnsi="Times New Roman"/>
          <w:sz w:val="24"/>
          <w:szCs w:val="24"/>
        </w:rPr>
        <w:t> ‒ 75 лет. ‒ ISBN 978‒5‒9500952‒6‒9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 xml:space="preserve">Т. 2. ‒ 2018. ‒ 387 с.: ил.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Г2019‒31/2)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2. Аграрная</w:t>
      </w:r>
      <w:r w:rsidRPr="005F2220">
        <w:rPr>
          <w:rFonts w:ascii="Times New Roman" w:hAnsi="Times New Roman"/>
          <w:sz w:val="24"/>
          <w:szCs w:val="24"/>
        </w:rPr>
        <w:t xml:space="preserve"> наука, творчество, рост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сборник научных трудов по материалам VIII междун</w:t>
      </w:r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 xml:space="preserve">родной научно-практической конференции (г. Ставрополь, </w:t>
      </w:r>
      <w:proofErr w:type="spellStart"/>
      <w:r w:rsidRPr="005F2220">
        <w:rPr>
          <w:rFonts w:ascii="Times New Roman" w:hAnsi="Times New Roman"/>
          <w:sz w:val="24"/>
          <w:szCs w:val="24"/>
        </w:rPr>
        <w:t>СтГАУ</w:t>
      </w:r>
      <w:proofErr w:type="spellEnd"/>
      <w:r w:rsidRPr="005F2220">
        <w:rPr>
          <w:rFonts w:ascii="Times New Roman" w:hAnsi="Times New Roman"/>
          <w:sz w:val="24"/>
          <w:szCs w:val="24"/>
        </w:rPr>
        <w:t>, 08‒09 февраля)/ </w:t>
      </w:r>
      <w:proofErr w:type="spellStart"/>
      <w:r w:rsidRPr="005F2220">
        <w:rPr>
          <w:rFonts w:ascii="Times New Roman" w:hAnsi="Times New Roman"/>
          <w:sz w:val="24"/>
          <w:szCs w:val="24"/>
        </w:rPr>
        <w:t>Ставроп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>г</w:t>
      </w:r>
      <w:r w:rsidRPr="005F2220">
        <w:rPr>
          <w:rFonts w:ascii="Times New Roman" w:hAnsi="Times New Roman"/>
          <w:sz w:val="24"/>
          <w:szCs w:val="24"/>
        </w:rPr>
        <w:t>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5F2220">
        <w:rPr>
          <w:rFonts w:ascii="Times New Roman" w:hAnsi="Times New Roman"/>
          <w:sz w:val="24"/>
          <w:szCs w:val="24"/>
        </w:rPr>
        <w:t>редкол</w:t>
      </w:r>
      <w:proofErr w:type="spellEnd"/>
      <w:r w:rsidRPr="005F2220">
        <w:rPr>
          <w:rFonts w:ascii="Times New Roman" w:hAnsi="Times New Roman"/>
          <w:sz w:val="24"/>
          <w:szCs w:val="24"/>
        </w:rPr>
        <w:t>.: Е. И. Костюкова и др.]. ‒ Ставрополь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[АГРУС], 2018 -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Т. 1: Перспективы развития учетно-аналитической работы в предприятиях различных отраслей экономики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секция факультета "Учетно-финансовый"/ [отв. за </w:t>
      </w:r>
      <w:proofErr w:type="spell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5F2220">
        <w:rPr>
          <w:rFonts w:ascii="Times New Roman" w:hAnsi="Times New Roman"/>
          <w:sz w:val="24"/>
          <w:szCs w:val="24"/>
        </w:rPr>
        <w:t>Т. А. Башкатова]. ‒ 2018. ‒ 225 с.: ил.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 в конце ст. (Шифр Г2018‒1286/1)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3. Инновационные</w:t>
      </w:r>
      <w:r w:rsidRPr="005F2220">
        <w:rPr>
          <w:rFonts w:ascii="Times New Roman" w:hAnsi="Times New Roman"/>
          <w:sz w:val="24"/>
          <w:szCs w:val="24"/>
        </w:rPr>
        <w:t xml:space="preserve"> технологии для реализации программы научно-технического развития сельского хозяйства : материалы Международной научно-практической конференции, 13‒16 февраля 2018 года, г. Ижевск : [в 3 т.]/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5F2220">
        <w:rPr>
          <w:rFonts w:ascii="Times New Roman" w:hAnsi="Times New Roman"/>
          <w:sz w:val="24"/>
          <w:szCs w:val="24"/>
        </w:rPr>
        <w:t>Ижев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с.-х. акад.; [науч. ред. И. Ш. </w:t>
      </w:r>
      <w:proofErr w:type="spellStart"/>
      <w:r w:rsidRPr="005F2220">
        <w:rPr>
          <w:rFonts w:ascii="Times New Roman" w:hAnsi="Times New Roman"/>
          <w:sz w:val="24"/>
          <w:szCs w:val="24"/>
        </w:rPr>
        <w:t>Фатыхов</w:t>
      </w:r>
      <w:proofErr w:type="spellEnd"/>
      <w:r w:rsidRPr="005F2220">
        <w:rPr>
          <w:rFonts w:ascii="Times New Roman" w:hAnsi="Times New Roman"/>
          <w:sz w:val="24"/>
          <w:szCs w:val="24"/>
        </w:rPr>
        <w:t>]. ‒ Ижевск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ИжГСХА</w:t>
      </w:r>
      <w:proofErr w:type="spellEnd"/>
      <w:r w:rsidRPr="005F2220">
        <w:rPr>
          <w:rFonts w:ascii="Times New Roman" w:hAnsi="Times New Roman"/>
          <w:sz w:val="24"/>
          <w:szCs w:val="24"/>
        </w:rPr>
        <w:t>, 2018 ‒. ‒ ISBN 978‒5‒9620‒0317‒7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 xml:space="preserve">Т. 1. ‒ 2018. ‒ 307 с.: ил.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Г2018‒1279/1)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4. К вершине</w:t>
      </w:r>
      <w:r w:rsidRPr="005F2220">
        <w:rPr>
          <w:rFonts w:ascii="Times New Roman" w:hAnsi="Times New Roman"/>
          <w:sz w:val="24"/>
          <w:szCs w:val="24"/>
        </w:rPr>
        <w:t xml:space="preserve"> 80-летия : [история Научно-исследовательского института сельского хозяйства и экологии Арктики : фотоальбом]/ 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>т сел. хоз-ва и экологии Арктики. ‒ Норильск: АПЕКС, 2017. ‒ 159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ил.; 30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Загл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на корешке: К юбилею Научно-исследовательского института сельского хозяйства и экологии Арктики.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158 (7 назв.). (Шифр Е2018‒285 П)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A63E2D" w:rsidRPr="005F2220" w:rsidRDefault="007D030C" w:rsidP="00A63E2D">
      <w:pPr>
        <w:pStyle w:val="a7"/>
        <w:rPr>
          <w:rStyle w:val="ad"/>
          <w:rFonts w:ascii="Times New Roman" w:hAnsi="Times New Roman"/>
          <w:sz w:val="24"/>
          <w:szCs w:val="24"/>
        </w:rPr>
      </w:pPr>
      <w:hyperlink r:id="rId16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F2220" w:rsidRPr="005F2220" w:rsidRDefault="005F2220" w:rsidP="005F2220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5. Проблемы</w:t>
      </w:r>
      <w:r w:rsidRPr="005F2220">
        <w:rPr>
          <w:rFonts w:ascii="Times New Roman" w:hAnsi="Times New Roman"/>
          <w:sz w:val="24"/>
          <w:szCs w:val="24"/>
        </w:rPr>
        <w:t xml:space="preserve"> аграрного сектора Южного Урала и пути их решения : материалы Международной научно-практической конференции Института агроэкологии (</w:t>
      </w:r>
      <w:proofErr w:type="spellStart"/>
      <w:r w:rsidRPr="005F2220">
        <w:rPr>
          <w:rFonts w:ascii="Times New Roman" w:hAnsi="Times New Roman"/>
          <w:sz w:val="24"/>
          <w:szCs w:val="24"/>
        </w:rPr>
        <w:t>Миасское</w:t>
      </w:r>
      <w:proofErr w:type="spellEnd"/>
      <w:r w:rsidRPr="005F2220">
        <w:rPr>
          <w:rFonts w:ascii="Times New Roman" w:hAnsi="Times New Roman"/>
          <w:sz w:val="24"/>
          <w:szCs w:val="24"/>
        </w:rPr>
        <w:t>, 2018)/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т; [под ред. проф., д-ра с.-х. наук М. Ф. Юдина]. ‒ Челябинск: [</w:t>
      </w:r>
      <w:proofErr w:type="spellStart"/>
      <w:r w:rsidRPr="005F2220">
        <w:rPr>
          <w:rFonts w:ascii="Times New Roman" w:hAnsi="Times New Roman"/>
          <w:sz w:val="24"/>
          <w:szCs w:val="24"/>
        </w:rPr>
        <w:t>УрГАУ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159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</w:t>
      </w:r>
      <w:r w:rsidRPr="005F2220">
        <w:rPr>
          <w:rFonts w:ascii="Times New Roman" w:hAnsi="Times New Roman"/>
          <w:sz w:val="24"/>
          <w:szCs w:val="24"/>
        </w:rPr>
        <w:t>б</w:t>
      </w:r>
      <w:r w:rsidRPr="005F2220">
        <w:rPr>
          <w:rFonts w:ascii="Times New Roman" w:hAnsi="Times New Roman"/>
          <w:sz w:val="24"/>
          <w:szCs w:val="24"/>
        </w:rPr>
        <w:t>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Г2018‒1277)</w:t>
      </w:r>
    </w:p>
    <w:p w:rsidR="005F2220" w:rsidRPr="005F2220" w:rsidRDefault="005F2220" w:rsidP="005F2220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F2220" w:rsidRPr="005F2220" w:rsidRDefault="007D030C" w:rsidP="005F2220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5F2220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F2220" w:rsidRPr="005F2220" w:rsidRDefault="005F2220" w:rsidP="005F2220"/>
    <w:p w:rsidR="00A63E2D" w:rsidRPr="005F2220" w:rsidRDefault="00A63E2D" w:rsidP="00A63E2D">
      <w:pPr>
        <w:pStyle w:val="2"/>
        <w:rPr>
          <w:rFonts w:cs="Times New Roman"/>
        </w:rPr>
      </w:pPr>
      <w:bookmarkStart w:id="10" w:name="_Toc6398754"/>
      <w:r w:rsidRPr="005F2220">
        <w:rPr>
          <w:rFonts w:cs="Times New Roman"/>
        </w:rPr>
        <w:t>Почвоведение</w:t>
      </w:r>
      <w:bookmarkEnd w:id="10"/>
    </w:p>
    <w:p w:rsidR="00A63E2D" w:rsidRPr="005F2220" w:rsidRDefault="005F2220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6</w:t>
      </w:r>
      <w:r w:rsidR="00A63E2D" w:rsidRPr="005F2220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="00A63E2D" w:rsidRPr="005F2220">
        <w:rPr>
          <w:rFonts w:ascii="Times New Roman" w:hAnsi="Times New Roman"/>
          <w:b/>
          <w:sz w:val="24"/>
          <w:szCs w:val="24"/>
        </w:rPr>
        <w:t>Костычев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 Павел Андреевич ‒ великий сын земли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Шацкой</w:t>
      </w:r>
      <w:proofErr w:type="spellEnd"/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 краеведческий вестник. ‒ Шацк [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Ряз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обл.]: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Шацкая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 типография, 2018. ‒ 35 с.: ил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="00A63E2D"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ил.; 23 см. ‒ Список основных работ П. А.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К</w:t>
      </w:r>
      <w:r w:rsidR="00A63E2D" w:rsidRPr="005F2220">
        <w:rPr>
          <w:rFonts w:ascii="Times New Roman" w:hAnsi="Times New Roman"/>
          <w:sz w:val="24"/>
          <w:szCs w:val="24"/>
        </w:rPr>
        <w:t>о</w:t>
      </w:r>
      <w:r w:rsidR="00A63E2D" w:rsidRPr="005F2220">
        <w:rPr>
          <w:rFonts w:ascii="Times New Roman" w:hAnsi="Times New Roman"/>
          <w:sz w:val="24"/>
          <w:szCs w:val="24"/>
        </w:rPr>
        <w:t>стычева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: с. 34‒35. ‒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.: с. 35 (23 назв.). (Шифр Д2018‒130 П)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1" w:name="_Toc6398755"/>
      <w:r w:rsidRPr="005F2220">
        <w:rPr>
          <w:rFonts w:cs="Times New Roman"/>
        </w:rPr>
        <w:t>Сельскохозяйственная мелиорация</w:t>
      </w:r>
      <w:bookmarkEnd w:id="11"/>
    </w:p>
    <w:p w:rsidR="00A63E2D" w:rsidRPr="005F2220" w:rsidRDefault="005F2220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7</w:t>
      </w:r>
      <w:r w:rsidR="00A63E2D" w:rsidRPr="005F2220">
        <w:rPr>
          <w:rFonts w:ascii="Times New Roman" w:hAnsi="Times New Roman"/>
          <w:b/>
          <w:sz w:val="24"/>
          <w:szCs w:val="24"/>
        </w:rPr>
        <w:t>. Биологическая</w:t>
      </w:r>
      <w:r w:rsidR="00A63E2D" w:rsidRPr="005F2220">
        <w:rPr>
          <w:rFonts w:ascii="Times New Roman" w:hAnsi="Times New Roman"/>
          <w:sz w:val="24"/>
          <w:szCs w:val="24"/>
        </w:rPr>
        <w:t xml:space="preserve"> рекультивация в Норильском промышленном районе/ Г. С.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Вараксин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, Г. В. Кузнецова, С. Ю. Евграфова, О. А.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Шапченкова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Краснояр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а</w:t>
      </w:r>
      <w:r w:rsidR="00A63E2D" w:rsidRPr="005F2220">
        <w:rPr>
          <w:rFonts w:ascii="Times New Roman" w:hAnsi="Times New Roman"/>
          <w:sz w:val="24"/>
          <w:szCs w:val="24"/>
        </w:rPr>
        <w:t>г</w:t>
      </w:r>
      <w:r w:rsidR="00A63E2D" w:rsidRPr="005F2220">
        <w:rPr>
          <w:rFonts w:ascii="Times New Roman" w:hAnsi="Times New Roman"/>
          <w:sz w:val="24"/>
          <w:szCs w:val="24"/>
        </w:rPr>
        <w:t>рар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ун</w:t>
      </w:r>
      <w:r w:rsidR="00A63E2D" w:rsidRPr="005F2220">
        <w:rPr>
          <w:rFonts w:ascii="Times New Roman" w:hAnsi="Times New Roman"/>
          <w:sz w:val="24"/>
          <w:szCs w:val="24"/>
        </w:rPr>
        <w:noBreakHyphen/>
        <w:t>т, Ин</w:t>
      </w:r>
      <w:r w:rsidR="00A63E2D" w:rsidRPr="005F2220">
        <w:rPr>
          <w:rFonts w:ascii="Times New Roman" w:hAnsi="Times New Roman"/>
          <w:sz w:val="24"/>
          <w:szCs w:val="24"/>
        </w:rPr>
        <w:noBreakHyphen/>
        <w:t xml:space="preserve">т леса им. В. Н. Сукачева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Сиб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отд-ния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 Рос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>.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>а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кад. наук ‒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обособл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подразделение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lastRenderedPageBreak/>
        <w:t>исслед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центра "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Краснояр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науч. центр СО РАН". ‒ Красноярск: [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КрасГАУ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], 2018. ‒ 99 с.: ил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="00A63E2D"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.: с. 88‒99 (138 назв.). (Шифр Г2018‒1280)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2" w:name="_Toc6398756"/>
      <w:r w:rsidRPr="005F2220">
        <w:rPr>
          <w:rFonts w:cs="Times New Roman"/>
        </w:rPr>
        <w:t>Растениеводство</w:t>
      </w:r>
      <w:bookmarkEnd w:id="12"/>
    </w:p>
    <w:p w:rsidR="00A63E2D" w:rsidRPr="005F2220" w:rsidRDefault="005F2220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8</w:t>
      </w:r>
      <w:r w:rsidR="00A63E2D" w:rsidRPr="005F2220">
        <w:rPr>
          <w:rFonts w:ascii="Times New Roman" w:hAnsi="Times New Roman"/>
          <w:b/>
          <w:sz w:val="24"/>
          <w:szCs w:val="24"/>
        </w:rPr>
        <w:t>. Агротехнологические</w:t>
      </w:r>
      <w:r w:rsidR="00A63E2D" w:rsidRPr="005F2220">
        <w:rPr>
          <w:rFonts w:ascii="Times New Roman" w:hAnsi="Times New Roman"/>
          <w:sz w:val="24"/>
          <w:szCs w:val="24"/>
        </w:rPr>
        <w:t xml:space="preserve"> процессы в рамках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импортозамещения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 : материалы Международной научно-практической конференции, посвященной 85-летию со дня рождения заслуженного работн</w:t>
      </w:r>
      <w:r w:rsidR="00A63E2D" w:rsidRPr="005F2220">
        <w:rPr>
          <w:rFonts w:ascii="Times New Roman" w:hAnsi="Times New Roman"/>
          <w:sz w:val="24"/>
          <w:szCs w:val="24"/>
        </w:rPr>
        <w:t>и</w:t>
      </w:r>
      <w:r w:rsidR="00A63E2D" w:rsidRPr="005F2220">
        <w:rPr>
          <w:rFonts w:ascii="Times New Roman" w:hAnsi="Times New Roman"/>
          <w:sz w:val="24"/>
          <w:szCs w:val="24"/>
        </w:rPr>
        <w:t xml:space="preserve">ка высшей школы РФ, доктора с.-х. наук, профессора Ю. Г.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Скрипникова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, 25‒27 октября 2016 г</w:t>
      </w:r>
      <w:r w:rsidR="00A63E2D" w:rsidRPr="005F2220">
        <w:rPr>
          <w:rFonts w:ascii="Times New Roman" w:hAnsi="Times New Roman"/>
          <w:sz w:val="24"/>
          <w:szCs w:val="24"/>
        </w:rPr>
        <w:t>о</w:t>
      </w:r>
      <w:r w:rsidR="00A63E2D" w:rsidRPr="005F2220">
        <w:rPr>
          <w:rFonts w:ascii="Times New Roman" w:hAnsi="Times New Roman"/>
          <w:sz w:val="24"/>
          <w:szCs w:val="24"/>
        </w:rPr>
        <w:t>да/ М-во сел. хоз-ва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ос. Федерации, Упр. образования и науки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Тамб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обл.,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Мичур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ун</w:t>
      </w:r>
      <w:r w:rsidR="00A63E2D" w:rsidRPr="005F2220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Плодоовощ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ин</w:t>
      </w:r>
      <w:r w:rsidR="00A63E2D" w:rsidRPr="005F2220">
        <w:rPr>
          <w:rFonts w:ascii="Times New Roman" w:hAnsi="Times New Roman"/>
          <w:sz w:val="24"/>
          <w:szCs w:val="24"/>
        </w:rPr>
        <w:noBreakHyphen/>
        <w:t>т им. И. В. Мичурина; [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редкол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.: В. А. Солопов и др.]. ‒ Мичуринск [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Тамб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обл.]: [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БиС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], 2016. ‒ 362 с.: ил.; 21 см. ‒ Рез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>.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A63E2D" w:rsidRPr="005F2220">
        <w:rPr>
          <w:rFonts w:ascii="Times New Roman" w:hAnsi="Times New Roman"/>
          <w:sz w:val="24"/>
          <w:szCs w:val="24"/>
        </w:rPr>
        <w:t>д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>окл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(Шифр Г2018‒1272)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5F2220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9</w:t>
      </w:r>
      <w:r w:rsidR="00A63E2D" w:rsidRPr="005F2220">
        <w:rPr>
          <w:rFonts w:ascii="Times New Roman" w:hAnsi="Times New Roman"/>
          <w:b/>
          <w:sz w:val="24"/>
          <w:szCs w:val="24"/>
        </w:rPr>
        <w:t>. Каталог</w:t>
      </w:r>
      <w:r w:rsidR="00A63E2D" w:rsidRPr="005F2220">
        <w:rPr>
          <w:rFonts w:ascii="Times New Roman" w:hAnsi="Times New Roman"/>
          <w:sz w:val="24"/>
          <w:szCs w:val="24"/>
        </w:rPr>
        <w:t xml:space="preserve"> мировой коллекции ВИР/ М-во науки и высшего образования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Ф</w:t>
      </w:r>
      <w:r w:rsidR="00A63E2D" w:rsidRPr="005F2220">
        <w:rPr>
          <w:rFonts w:ascii="Times New Roman" w:hAnsi="Times New Roman"/>
          <w:sz w:val="24"/>
          <w:szCs w:val="24"/>
        </w:rPr>
        <w:t>е</w:t>
      </w:r>
      <w:r w:rsidR="00A63E2D" w:rsidRPr="005F2220">
        <w:rPr>
          <w:rFonts w:ascii="Times New Roman" w:hAnsi="Times New Roman"/>
          <w:sz w:val="24"/>
          <w:szCs w:val="24"/>
        </w:rPr>
        <w:t>дер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центр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Всерос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ин</w:t>
      </w:r>
      <w:r w:rsidR="00A63E2D"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генет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ресурсов растений им. Н. И. Вавилова. ‒ Санкт-Петербург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 [ВИР], 1962 -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 865: </w:t>
      </w:r>
      <w:proofErr w:type="spellStart"/>
      <w:r w:rsidRPr="005F2220">
        <w:rPr>
          <w:rFonts w:ascii="Times New Roman" w:hAnsi="Times New Roman"/>
          <w:sz w:val="24"/>
          <w:szCs w:val="24"/>
        </w:rPr>
        <w:t>Aegilops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cylindrica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host</w:t>
      </w:r>
      <w:proofErr w:type="spellEnd"/>
      <w:r w:rsidRPr="005F2220">
        <w:rPr>
          <w:rFonts w:ascii="Times New Roman" w:hAnsi="Times New Roman"/>
          <w:sz w:val="24"/>
          <w:szCs w:val="24"/>
        </w:rPr>
        <w:t>. Характеристика образцов по устойчивости к листовой ржа</w:t>
      </w:r>
      <w:r w:rsidRPr="005F2220">
        <w:rPr>
          <w:rFonts w:ascii="Times New Roman" w:hAnsi="Times New Roman"/>
          <w:sz w:val="24"/>
          <w:szCs w:val="24"/>
        </w:rPr>
        <w:t>в</w:t>
      </w:r>
      <w:r w:rsidRPr="005F2220">
        <w:rPr>
          <w:rFonts w:ascii="Times New Roman" w:hAnsi="Times New Roman"/>
          <w:sz w:val="24"/>
          <w:szCs w:val="24"/>
        </w:rPr>
        <w:t xml:space="preserve">чине, септориозу, темно-бурой листовой пятнистости и мучнистой росе/ [М. А. Колесов, Л. Г. </w:t>
      </w:r>
      <w:proofErr w:type="spellStart"/>
      <w:r w:rsidRPr="005F2220">
        <w:rPr>
          <w:rFonts w:ascii="Times New Roman" w:hAnsi="Times New Roman"/>
          <w:sz w:val="24"/>
          <w:szCs w:val="24"/>
        </w:rPr>
        <w:t>Т</w:t>
      </w:r>
      <w:r w:rsidRPr="005F2220">
        <w:rPr>
          <w:rFonts w:ascii="Times New Roman" w:hAnsi="Times New Roman"/>
          <w:sz w:val="24"/>
          <w:szCs w:val="24"/>
        </w:rPr>
        <w:t>ы</w:t>
      </w:r>
      <w:r w:rsidRPr="005F2220">
        <w:rPr>
          <w:rFonts w:ascii="Times New Roman" w:hAnsi="Times New Roman"/>
          <w:sz w:val="24"/>
          <w:szCs w:val="24"/>
        </w:rPr>
        <w:t>рышкин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М. Э. </w:t>
      </w:r>
      <w:proofErr w:type="spellStart"/>
      <w:r w:rsidRPr="005F2220">
        <w:rPr>
          <w:rFonts w:ascii="Times New Roman" w:hAnsi="Times New Roman"/>
          <w:sz w:val="24"/>
          <w:szCs w:val="24"/>
        </w:rPr>
        <w:t>Гашимов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и др.; под науч. ред. д-ра биол. наук Л. Г. </w:t>
      </w:r>
      <w:proofErr w:type="spellStart"/>
      <w:r w:rsidRPr="005F2220">
        <w:rPr>
          <w:rFonts w:ascii="Times New Roman" w:hAnsi="Times New Roman"/>
          <w:sz w:val="24"/>
          <w:szCs w:val="24"/>
        </w:rPr>
        <w:t>Тырышкина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]. ‒ 2018. ‒ 19 с.: табл.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Парал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тит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18 (9 назв.). (Шифр Г2018‒1267)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5F2220" w:rsidP="00A63E2D">
      <w:pPr>
        <w:pStyle w:val="1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10</w:t>
      </w:r>
      <w:r w:rsidR="00A63E2D" w:rsidRPr="005F2220">
        <w:rPr>
          <w:rFonts w:ascii="Times New Roman" w:hAnsi="Times New Roman"/>
          <w:b/>
          <w:sz w:val="24"/>
          <w:szCs w:val="24"/>
        </w:rPr>
        <w:t>. Каталог</w:t>
      </w:r>
      <w:r w:rsidR="00A63E2D" w:rsidRPr="005F2220">
        <w:rPr>
          <w:rFonts w:ascii="Times New Roman" w:hAnsi="Times New Roman"/>
          <w:sz w:val="24"/>
          <w:szCs w:val="24"/>
        </w:rPr>
        <w:t xml:space="preserve"> мировой коллекции ВИР/ 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агентство науч. орг.,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 xml:space="preserve">. центр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Всерос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ин</w:t>
      </w:r>
      <w:r w:rsidR="00A63E2D"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="00A63E2D" w:rsidRPr="005F2220">
        <w:rPr>
          <w:rFonts w:ascii="Times New Roman" w:hAnsi="Times New Roman"/>
          <w:sz w:val="24"/>
          <w:szCs w:val="24"/>
        </w:rPr>
        <w:t>генет</w:t>
      </w:r>
      <w:proofErr w:type="spellEnd"/>
      <w:r w:rsidR="00A63E2D" w:rsidRPr="005F2220">
        <w:rPr>
          <w:rFonts w:ascii="Times New Roman" w:hAnsi="Times New Roman"/>
          <w:sz w:val="24"/>
          <w:szCs w:val="24"/>
        </w:rPr>
        <w:t>. ресурсов растений им. Н. И. Вавилова. ‒ Ленинград</w:t>
      </w:r>
      <w:proofErr w:type="gramStart"/>
      <w:r w:rsidR="00A63E2D"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A63E2D" w:rsidRPr="005F2220">
        <w:rPr>
          <w:rFonts w:ascii="Times New Roman" w:hAnsi="Times New Roman"/>
          <w:sz w:val="24"/>
          <w:szCs w:val="24"/>
        </w:rPr>
        <w:t xml:space="preserve"> [ВИР], 1962 -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>. 861: Реакция образцов кукурузы на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Т</w:t>
      </w:r>
      <w:proofErr w:type="gramEnd"/>
      <w:r w:rsidRPr="005F2220">
        <w:rPr>
          <w:rFonts w:ascii="Times New Roman" w:hAnsi="Times New Roman"/>
          <w:sz w:val="24"/>
          <w:szCs w:val="24"/>
        </w:rPr>
        <w:t>, М и С типы цитоплазматической мужской стерильн</w:t>
      </w:r>
      <w:r w:rsidRPr="005F2220">
        <w:rPr>
          <w:rFonts w:ascii="Times New Roman" w:hAnsi="Times New Roman"/>
          <w:sz w:val="24"/>
          <w:szCs w:val="24"/>
        </w:rPr>
        <w:t>о</w:t>
      </w:r>
      <w:r w:rsidRPr="005F2220">
        <w:rPr>
          <w:rFonts w:ascii="Times New Roman" w:hAnsi="Times New Roman"/>
          <w:sz w:val="24"/>
          <w:szCs w:val="24"/>
        </w:rPr>
        <w:t xml:space="preserve">сти (ЦМС)/ [Э. Б. </w:t>
      </w:r>
      <w:proofErr w:type="spellStart"/>
      <w:r w:rsidRPr="005F2220">
        <w:rPr>
          <w:rFonts w:ascii="Times New Roman" w:hAnsi="Times New Roman"/>
          <w:sz w:val="24"/>
          <w:szCs w:val="24"/>
        </w:rPr>
        <w:t>Хатефов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Г. В. Матвеева; под науч. ред. д-ра биол. наук А. Г. Горбачевой]. ‒ 2018. ‒ 35 с.: табл. +Прил.: с. 72‒73.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Парал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тит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74‒75 (19 назв.). (Шифр Г2018‒1268)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</w:t>
      </w:r>
      <w:r w:rsidR="005F2220" w:rsidRPr="005F2220">
        <w:rPr>
          <w:rFonts w:ascii="Times New Roman" w:hAnsi="Times New Roman"/>
          <w:b/>
          <w:sz w:val="24"/>
          <w:szCs w:val="24"/>
        </w:rPr>
        <w:t>1</w:t>
      </w:r>
      <w:r w:rsidRPr="005F2220">
        <w:rPr>
          <w:rFonts w:ascii="Times New Roman" w:hAnsi="Times New Roman"/>
          <w:b/>
          <w:sz w:val="24"/>
          <w:szCs w:val="24"/>
        </w:rPr>
        <w:t>. Каталог</w:t>
      </w:r>
      <w:r w:rsidRPr="005F2220">
        <w:rPr>
          <w:rFonts w:ascii="Times New Roman" w:hAnsi="Times New Roman"/>
          <w:sz w:val="24"/>
          <w:szCs w:val="24"/>
        </w:rPr>
        <w:t xml:space="preserve"> мировой коллекции ВИР/ </w:t>
      </w:r>
      <w:proofErr w:type="spellStart"/>
      <w:r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агентство науч. орг., </w:t>
      </w:r>
      <w:proofErr w:type="spellStart"/>
      <w:r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центр </w:t>
      </w:r>
      <w:proofErr w:type="spellStart"/>
      <w:r w:rsidRPr="005F2220">
        <w:rPr>
          <w:rFonts w:ascii="Times New Roman" w:hAnsi="Times New Roman"/>
          <w:sz w:val="24"/>
          <w:szCs w:val="24"/>
        </w:rPr>
        <w:t>Всерос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5F2220">
        <w:rPr>
          <w:rFonts w:ascii="Times New Roman" w:hAnsi="Times New Roman"/>
          <w:sz w:val="24"/>
          <w:szCs w:val="24"/>
        </w:rPr>
        <w:t>генет</w:t>
      </w:r>
      <w:proofErr w:type="spellEnd"/>
      <w:r w:rsidRPr="005F2220">
        <w:rPr>
          <w:rFonts w:ascii="Times New Roman" w:hAnsi="Times New Roman"/>
          <w:sz w:val="24"/>
          <w:szCs w:val="24"/>
        </w:rPr>
        <w:t>. ресурсов растений им. Н. И. Вавилова. ‒ Санкт-Петербург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[ВИР], 1962 -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 859: Яровая мягкая пшеница. </w:t>
      </w:r>
      <w:proofErr w:type="gramStart"/>
      <w:r w:rsidRPr="005F2220">
        <w:rPr>
          <w:rFonts w:ascii="Times New Roman" w:hAnsi="Times New Roman"/>
          <w:sz w:val="24"/>
          <w:szCs w:val="24"/>
        </w:rPr>
        <w:t>Характеристика скороспелых и ультраскороспелых образцов по признакам продуктивности и фотопериодической чувствительности =</w:t>
      </w:r>
      <w:proofErr w:type="spellStart"/>
      <w:r w:rsidRPr="005F2220">
        <w:rPr>
          <w:rFonts w:ascii="Times New Roman" w:hAnsi="Times New Roman"/>
          <w:sz w:val="24"/>
          <w:szCs w:val="24"/>
        </w:rPr>
        <w:t>Spring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bread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wheat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/ [Б. В. </w:t>
      </w:r>
      <w:proofErr w:type="spellStart"/>
      <w:r w:rsidRPr="005F2220">
        <w:rPr>
          <w:rFonts w:ascii="Times New Roman" w:hAnsi="Times New Roman"/>
          <w:sz w:val="24"/>
          <w:szCs w:val="24"/>
        </w:rPr>
        <w:t>Ригин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Е. В. Зуев, В. А. Кошкин и др.; под науч. ред.: д-ра биол. наук Е. Е. Радченко, канд. с.-х. наук И. А. Косаревой]. ‒ 2018. ‒ 23 с.: табл.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Парал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тит</w:t>
      </w:r>
      <w:proofErr w:type="spellEnd"/>
      <w:r w:rsidRPr="005F2220">
        <w:rPr>
          <w:rFonts w:ascii="Times New Roman" w:hAnsi="Times New Roman"/>
          <w:sz w:val="24"/>
          <w:szCs w:val="24"/>
        </w:rPr>
        <w:t>. л. на англ. яз.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22 (11 назв.). (Шифр Г2018‒1270)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</w:t>
      </w:r>
      <w:r w:rsidR="005F2220" w:rsidRPr="005F2220">
        <w:rPr>
          <w:rFonts w:ascii="Times New Roman" w:hAnsi="Times New Roman"/>
          <w:b/>
          <w:sz w:val="24"/>
          <w:szCs w:val="24"/>
        </w:rPr>
        <w:t>2</w:t>
      </w:r>
      <w:r w:rsidRPr="005F2220">
        <w:rPr>
          <w:rFonts w:ascii="Times New Roman" w:hAnsi="Times New Roman"/>
          <w:b/>
          <w:sz w:val="24"/>
          <w:szCs w:val="24"/>
        </w:rPr>
        <w:t>. Каталог</w:t>
      </w:r>
      <w:r w:rsidRPr="005F2220">
        <w:rPr>
          <w:rFonts w:ascii="Times New Roman" w:hAnsi="Times New Roman"/>
          <w:sz w:val="24"/>
          <w:szCs w:val="24"/>
        </w:rPr>
        <w:t xml:space="preserve"> мировой коллекции ВИР/ </w:t>
      </w:r>
      <w:proofErr w:type="spellStart"/>
      <w:r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агентство науч. орг., </w:t>
      </w:r>
      <w:proofErr w:type="spellStart"/>
      <w:r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центр </w:t>
      </w:r>
      <w:proofErr w:type="spellStart"/>
      <w:r w:rsidRPr="005F2220">
        <w:rPr>
          <w:rFonts w:ascii="Times New Roman" w:hAnsi="Times New Roman"/>
          <w:sz w:val="24"/>
          <w:szCs w:val="24"/>
        </w:rPr>
        <w:t>Всерос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5F2220">
        <w:rPr>
          <w:rFonts w:ascii="Times New Roman" w:hAnsi="Times New Roman"/>
          <w:sz w:val="24"/>
          <w:szCs w:val="24"/>
        </w:rPr>
        <w:t>генет</w:t>
      </w:r>
      <w:proofErr w:type="spellEnd"/>
      <w:r w:rsidRPr="005F2220">
        <w:rPr>
          <w:rFonts w:ascii="Times New Roman" w:hAnsi="Times New Roman"/>
          <w:sz w:val="24"/>
          <w:szCs w:val="24"/>
        </w:rPr>
        <w:t>. ресурсов растений им. Н. И. Вавилова. ‒ Санкт-Петербург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[ВИР], 1962 -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 860: Горох. Характеристика образцов по устойчивости к </w:t>
      </w:r>
      <w:proofErr w:type="spellStart"/>
      <w:r w:rsidRPr="005F2220">
        <w:rPr>
          <w:rFonts w:ascii="Times New Roman" w:hAnsi="Times New Roman"/>
          <w:sz w:val="24"/>
          <w:szCs w:val="24"/>
        </w:rPr>
        <w:t>алюмотоксичности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кислых почв =</w:t>
      </w:r>
      <w:proofErr w:type="spellStart"/>
      <w:r w:rsidRPr="005F2220">
        <w:rPr>
          <w:rFonts w:ascii="Times New Roman" w:hAnsi="Times New Roman"/>
          <w:sz w:val="24"/>
          <w:szCs w:val="24"/>
        </w:rPr>
        <w:t>Pea</w:t>
      </w:r>
      <w:proofErr w:type="spellEnd"/>
      <w:r w:rsidRPr="005F2220">
        <w:rPr>
          <w:rFonts w:ascii="Times New Roman" w:hAnsi="Times New Roman"/>
          <w:sz w:val="24"/>
          <w:szCs w:val="24"/>
        </w:rPr>
        <w:t>/ [И. А. Косарева, Е. В. Семенова, Л. Л. Малышев; под науч. ред. д-ра биол. наук М. А. Вишн</w:t>
      </w:r>
      <w:r w:rsidRPr="005F2220">
        <w:rPr>
          <w:rFonts w:ascii="Times New Roman" w:hAnsi="Times New Roman"/>
          <w:sz w:val="24"/>
          <w:szCs w:val="24"/>
        </w:rPr>
        <w:t>я</w:t>
      </w:r>
      <w:r w:rsidRPr="005F2220">
        <w:rPr>
          <w:rFonts w:ascii="Times New Roman" w:hAnsi="Times New Roman"/>
          <w:sz w:val="24"/>
          <w:szCs w:val="24"/>
        </w:rPr>
        <w:t xml:space="preserve">ковой]. ‒ 2018. ‒ 23 с.: табл.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Парал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тит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22 (5 назв.). (Шифр Г2018‒1269)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13. Пуртов Г. М. </w:t>
      </w:r>
      <w:r w:rsidRPr="005F2220">
        <w:rPr>
          <w:rFonts w:ascii="Times New Roman" w:hAnsi="Times New Roman"/>
          <w:sz w:val="24"/>
          <w:szCs w:val="24"/>
        </w:rPr>
        <w:t>Научные основы технологии выращивания клевера лугового (</w:t>
      </w:r>
      <w:proofErr w:type="spellStart"/>
      <w:r w:rsidRPr="005F2220">
        <w:rPr>
          <w:rFonts w:ascii="Times New Roman" w:hAnsi="Times New Roman"/>
          <w:sz w:val="24"/>
          <w:szCs w:val="24"/>
        </w:rPr>
        <w:t>Trifolium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pratense</w:t>
      </w:r>
      <w:proofErr w:type="spellEnd"/>
      <w:r w:rsidRPr="005F2220">
        <w:rPr>
          <w:rFonts w:ascii="Times New Roman" w:hAnsi="Times New Roman"/>
          <w:sz w:val="24"/>
          <w:szCs w:val="24"/>
        </w:rPr>
        <w:t>) на корм и семена в условиях Северного Зауралья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>… д-ра с.-х. наук : сп</w:t>
      </w:r>
      <w:r w:rsidRPr="005F2220">
        <w:rPr>
          <w:rFonts w:ascii="Times New Roman" w:hAnsi="Times New Roman"/>
          <w:sz w:val="24"/>
          <w:szCs w:val="24"/>
        </w:rPr>
        <w:t>е</w:t>
      </w:r>
      <w:r w:rsidRPr="005F2220">
        <w:rPr>
          <w:rFonts w:ascii="Times New Roman" w:hAnsi="Times New Roman"/>
          <w:sz w:val="24"/>
          <w:szCs w:val="24"/>
        </w:rPr>
        <w:t xml:space="preserve">циальность 06.01.09/ Г. М. Пуртов; </w:t>
      </w:r>
      <w:proofErr w:type="spellStart"/>
      <w:r w:rsidRPr="005F2220">
        <w:rPr>
          <w:rFonts w:ascii="Times New Roman" w:hAnsi="Times New Roman"/>
          <w:sz w:val="24"/>
          <w:szCs w:val="24"/>
        </w:rPr>
        <w:t>Новосиб</w:t>
      </w:r>
      <w:proofErr w:type="spellEnd"/>
      <w:r w:rsidRPr="005F2220">
        <w:rPr>
          <w:rFonts w:ascii="Times New Roman" w:hAnsi="Times New Roman"/>
          <w:sz w:val="24"/>
          <w:szCs w:val="24"/>
        </w:rPr>
        <w:t>. с.-х.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т. ‒ Новосибирск, 1987. ‒ 33 с.: табл.; 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29‒33 (45 назв.). (Шифр А88‒63)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14. Романов Б. В. </w:t>
      </w:r>
      <w:proofErr w:type="spellStart"/>
      <w:r w:rsidRPr="005F2220">
        <w:rPr>
          <w:rFonts w:ascii="Times New Roman" w:hAnsi="Times New Roman"/>
          <w:sz w:val="24"/>
          <w:szCs w:val="24"/>
        </w:rPr>
        <w:t>Феномогеномика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продукционных признаков видов пшеницы : монография/ Б. В. Романов, К. И. </w:t>
      </w:r>
      <w:proofErr w:type="spellStart"/>
      <w:r w:rsidRPr="005F2220">
        <w:rPr>
          <w:rFonts w:ascii="Times New Roman" w:hAnsi="Times New Roman"/>
          <w:sz w:val="24"/>
          <w:szCs w:val="24"/>
        </w:rPr>
        <w:t>Пимонов</w:t>
      </w:r>
      <w:proofErr w:type="spellEnd"/>
      <w:r w:rsidRPr="005F2220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политики и </w:t>
      </w:r>
      <w:r w:rsidRPr="005F2220">
        <w:rPr>
          <w:rFonts w:ascii="Times New Roman" w:hAnsi="Times New Roman"/>
          <w:sz w:val="24"/>
          <w:szCs w:val="24"/>
        </w:rPr>
        <w:lastRenderedPageBreak/>
        <w:t xml:space="preserve">образования, Дон.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Персиановский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[Рост. обл.]: [</w:t>
      </w:r>
      <w:proofErr w:type="spellStart"/>
      <w:r w:rsidRPr="005F2220">
        <w:rPr>
          <w:rFonts w:ascii="Times New Roman" w:hAnsi="Times New Roman"/>
          <w:sz w:val="24"/>
          <w:szCs w:val="24"/>
        </w:rPr>
        <w:t>ДонГАУ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187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162‒186 (212 назв.). (Шифр Г2018‒1273)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3" w:name="_Toc6398757"/>
      <w:r w:rsidRPr="005F2220">
        <w:rPr>
          <w:rFonts w:cs="Times New Roman"/>
        </w:rPr>
        <w:t>Защита растений</w:t>
      </w:r>
      <w:bookmarkEnd w:id="13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15. Биопрепараты</w:t>
      </w:r>
      <w:r w:rsidRPr="005F2220">
        <w:rPr>
          <w:rFonts w:ascii="Times New Roman" w:hAnsi="Times New Roman"/>
          <w:sz w:val="24"/>
          <w:szCs w:val="24"/>
        </w:rPr>
        <w:t xml:space="preserve"> для защиты растений: оценка качества и эффективности =</w:t>
      </w:r>
      <w:proofErr w:type="spellStart"/>
      <w:r w:rsidRPr="005F2220">
        <w:rPr>
          <w:rFonts w:ascii="Times New Roman" w:hAnsi="Times New Roman"/>
          <w:sz w:val="24"/>
          <w:szCs w:val="24"/>
        </w:rPr>
        <w:t>Bioformulations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for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plant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protection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F2220">
        <w:rPr>
          <w:rFonts w:ascii="Times New Roman" w:hAnsi="Times New Roman"/>
          <w:sz w:val="24"/>
          <w:szCs w:val="24"/>
        </w:rPr>
        <w:t>evaluating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the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quality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and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effectiveness</w:t>
      </w:r>
      <w:proofErr w:type="spellEnd"/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учебное пособие/ О. М. Минаева, Е. Е. Ак</w:t>
      </w:r>
      <w:r w:rsidRPr="005F2220">
        <w:rPr>
          <w:rFonts w:ascii="Times New Roman" w:hAnsi="Times New Roman"/>
          <w:sz w:val="24"/>
          <w:szCs w:val="24"/>
        </w:rPr>
        <w:t>и</w:t>
      </w:r>
      <w:r w:rsidRPr="005F2220">
        <w:rPr>
          <w:rFonts w:ascii="Times New Roman" w:hAnsi="Times New Roman"/>
          <w:sz w:val="24"/>
          <w:szCs w:val="24"/>
        </w:rPr>
        <w:t xml:space="preserve">мова, Т. И. </w:t>
      </w:r>
      <w:proofErr w:type="spellStart"/>
      <w:r w:rsidRPr="005F2220">
        <w:rPr>
          <w:rFonts w:ascii="Times New Roman" w:hAnsi="Times New Roman"/>
          <w:sz w:val="24"/>
          <w:szCs w:val="24"/>
        </w:rPr>
        <w:t>Зюбанова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Н. Н. Терещенко; М-во науки и высшего образования Рос. Федерации, Нац. </w:t>
      </w:r>
      <w:proofErr w:type="spellStart"/>
      <w:r w:rsidRPr="005F2220">
        <w:rPr>
          <w:rFonts w:ascii="Times New Roman" w:hAnsi="Times New Roman"/>
          <w:sz w:val="24"/>
          <w:szCs w:val="24"/>
        </w:rPr>
        <w:t>и</w:t>
      </w:r>
      <w:r w:rsidRPr="005F2220">
        <w:rPr>
          <w:rFonts w:ascii="Times New Roman" w:hAnsi="Times New Roman"/>
          <w:sz w:val="24"/>
          <w:szCs w:val="24"/>
        </w:rPr>
        <w:t>с</w:t>
      </w:r>
      <w:r w:rsidRPr="005F2220">
        <w:rPr>
          <w:rFonts w:ascii="Times New Roman" w:hAnsi="Times New Roman"/>
          <w:sz w:val="24"/>
          <w:szCs w:val="24"/>
        </w:rPr>
        <w:t>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Том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г</w:t>
      </w:r>
      <w:proofErr w:type="gramEnd"/>
      <w:r w:rsidRPr="005F2220">
        <w:rPr>
          <w:rFonts w:ascii="Times New Roman" w:hAnsi="Times New Roman"/>
          <w:sz w:val="24"/>
          <w:szCs w:val="24"/>
        </w:rPr>
        <w:t>ос. ун</w:t>
      </w:r>
      <w:r w:rsidRPr="005F2220">
        <w:rPr>
          <w:rFonts w:ascii="Times New Roman" w:hAnsi="Times New Roman"/>
          <w:sz w:val="24"/>
          <w:szCs w:val="24"/>
        </w:rPr>
        <w:noBreakHyphen/>
        <w:t>т,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биологии, экологии, почвоведения, сел. и лесного хоз-ва. ‒ Томск: Изд. дом Томского государственного университета, 2018. ‒ 128 с.: ил., </w:t>
      </w:r>
      <w:proofErr w:type="spellStart"/>
      <w:r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Pr="005F2220">
        <w:rPr>
          <w:rFonts w:ascii="Times New Roman" w:hAnsi="Times New Roman"/>
          <w:sz w:val="24"/>
          <w:szCs w:val="24"/>
        </w:rPr>
        <w:t>. ил.; 20 см. ‒ Рез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н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а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</w:t>
      </w:r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>рал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тит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125‒127 (33 назв.). (Шифр Г2018‒1271)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16. Система</w:t>
      </w:r>
      <w:r w:rsidRPr="005F2220">
        <w:rPr>
          <w:rFonts w:ascii="Times New Roman" w:hAnsi="Times New Roman"/>
          <w:sz w:val="24"/>
          <w:szCs w:val="24"/>
        </w:rPr>
        <w:t xml:space="preserve"> защиты озимой пшеницы от вредителей и болезней на Юге России : методические рекомендации/ М-во сел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х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оз-ва </w:t>
      </w:r>
      <w:proofErr w:type="spellStart"/>
      <w:r w:rsidRPr="005F2220">
        <w:rPr>
          <w:rFonts w:ascii="Times New Roman" w:hAnsi="Times New Roman"/>
          <w:sz w:val="24"/>
          <w:szCs w:val="24"/>
        </w:rPr>
        <w:t>Ставроп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края, </w:t>
      </w:r>
      <w:proofErr w:type="spellStart"/>
      <w:r w:rsidRPr="005F2220">
        <w:rPr>
          <w:rFonts w:ascii="Times New Roman" w:hAnsi="Times New Roman"/>
          <w:sz w:val="24"/>
          <w:szCs w:val="24"/>
        </w:rPr>
        <w:t>Ставроп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т; [сост.: Н. Н. Глазунова и др.]. ‒ Ставрополь: Секвойя, 2018. ‒ 97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>21 см. (Шифр Г2018‒1288)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4" w:name="_Toc6398758"/>
      <w:r w:rsidRPr="005F2220">
        <w:rPr>
          <w:rFonts w:cs="Times New Roman"/>
        </w:rPr>
        <w:t>Животноводство</w:t>
      </w:r>
      <w:bookmarkEnd w:id="14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17. 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Абдалниязов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Б. А. </w:t>
      </w:r>
      <w:r w:rsidRPr="005F2220">
        <w:rPr>
          <w:rFonts w:ascii="Times New Roman" w:hAnsi="Times New Roman"/>
          <w:sz w:val="24"/>
          <w:szCs w:val="24"/>
        </w:rPr>
        <w:t xml:space="preserve">Животноводство Хорезма. Научные и практические основы улучшения племенных и продуктивных качеств красной степной породы крупного рогатого скота :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д-ра с.-х. наук : специальность 06.02.04/ Б. А. </w:t>
      </w:r>
      <w:proofErr w:type="spellStart"/>
      <w:r w:rsidRPr="005F2220">
        <w:rPr>
          <w:rFonts w:ascii="Times New Roman" w:hAnsi="Times New Roman"/>
          <w:sz w:val="24"/>
          <w:szCs w:val="24"/>
        </w:rPr>
        <w:t>Абдалниязов</w:t>
      </w:r>
      <w:proofErr w:type="spellEnd"/>
      <w:r w:rsidRPr="005F2220">
        <w:rPr>
          <w:rFonts w:ascii="Times New Roman" w:hAnsi="Times New Roman"/>
          <w:sz w:val="24"/>
          <w:szCs w:val="24"/>
        </w:rPr>
        <w:t>; М-во сел. и водного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Р</w:t>
      </w:r>
      <w:proofErr w:type="gramEnd"/>
      <w:r w:rsidRPr="005F2220">
        <w:rPr>
          <w:rFonts w:ascii="Times New Roman" w:hAnsi="Times New Roman"/>
          <w:sz w:val="24"/>
          <w:szCs w:val="24"/>
        </w:rPr>
        <w:t>есп</w:t>
      </w:r>
      <w:proofErr w:type="spellEnd"/>
      <w:r w:rsidRPr="005F2220">
        <w:rPr>
          <w:rFonts w:ascii="Times New Roman" w:hAnsi="Times New Roman"/>
          <w:sz w:val="24"/>
          <w:szCs w:val="24"/>
        </w:rPr>
        <w:t>. Узбекистан, Науч.-произв. центр, Науч.-произв. об-</w:t>
      </w:r>
      <w:proofErr w:type="spellStart"/>
      <w:r w:rsidRPr="005F2220">
        <w:rPr>
          <w:rFonts w:ascii="Times New Roman" w:hAnsi="Times New Roman"/>
          <w:sz w:val="24"/>
          <w:szCs w:val="24"/>
        </w:rPr>
        <w:t>ние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5F2220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>. науч.-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>т живо</w:t>
      </w:r>
      <w:r w:rsidRPr="005F2220">
        <w:rPr>
          <w:rFonts w:ascii="Times New Roman" w:hAnsi="Times New Roman"/>
          <w:sz w:val="24"/>
          <w:szCs w:val="24"/>
        </w:rPr>
        <w:t>т</w:t>
      </w:r>
      <w:r w:rsidRPr="005F2220">
        <w:rPr>
          <w:rFonts w:ascii="Times New Roman" w:hAnsi="Times New Roman"/>
          <w:sz w:val="24"/>
          <w:szCs w:val="24"/>
        </w:rPr>
        <w:t>новодства. ‒ Ташкент, 1999. ‒ 43 с.: ил.; 21 см. ‒ Рез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н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41 (20 назв.). (Шифр А2019‒124)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18. Алиев М. Ч. </w:t>
      </w:r>
      <w:r w:rsidRPr="005F2220">
        <w:rPr>
          <w:rFonts w:ascii="Times New Roman" w:hAnsi="Times New Roman"/>
          <w:sz w:val="24"/>
          <w:szCs w:val="24"/>
        </w:rPr>
        <w:t>Летне-лагерное содержание подсосных свиноматок и поросят-отъемышей в условиях жаркого климата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>… канд. с.-х. наук : специальность 06.02.04/ М. Ч. Ал</w:t>
      </w:r>
      <w:r w:rsidRPr="005F2220">
        <w:rPr>
          <w:rFonts w:ascii="Times New Roman" w:hAnsi="Times New Roman"/>
          <w:sz w:val="24"/>
          <w:szCs w:val="24"/>
        </w:rPr>
        <w:t>и</w:t>
      </w:r>
      <w:r w:rsidRPr="005F2220">
        <w:rPr>
          <w:rFonts w:ascii="Times New Roman" w:hAnsi="Times New Roman"/>
          <w:sz w:val="24"/>
          <w:szCs w:val="24"/>
        </w:rPr>
        <w:t xml:space="preserve">ев;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>. акад. с.-х. наук, Науч.-произв. об-</w:t>
      </w:r>
      <w:proofErr w:type="spellStart"/>
      <w:r w:rsidRPr="005F2220">
        <w:rPr>
          <w:rFonts w:ascii="Times New Roman" w:hAnsi="Times New Roman"/>
          <w:sz w:val="24"/>
          <w:szCs w:val="24"/>
        </w:rPr>
        <w:t>ние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5F2220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>. науч.-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>т животноводства. ‒ Ташкент, 1994. ‒ 19 c.: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20 см. ‒ Рез на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15‒16 (2 назв.). (Шифр А2019‒126)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19. 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Амантурдиев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Г. Б. </w:t>
      </w:r>
      <w:r w:rsidRPr="005F2220">
        <w:rPr>
          <w:rFonts w:ascii="Times New Roman" w:hAnsi="Times New Roman"/>
          <w:sz w:val="24"/>
          <w:szCs w:val="24"/>
        </w:rPr>
        <w:t>Совершенствование технологии выращивания бычков и ее эффекти</w:t>
      </w:r>
      <w:r w:rsidRPr="005F2220">
        <w:rPr>
          <w:rFonts w:ascii="Times New Roman" w:hAnsi="Times New Roman"/>
          <w:sz w:val="24"/>
          <w:szCs w:val="24"/>
        </w:rPr>
        <w:t>в</w:t>
      </w:r>
      <w:r w:rsidRPr="005F2220">
        <w:rPr>
          <w:rFonts w:ascii="Times New Roman" w:hAnsi="Times New Roman"/>
          <w:sz w:val="24"/>
          <w:szCs w:val="24"/>
        </w:rPr>
        <w:t xml:space="preserve">ность в условиях </w:t>
      </w:r>
      <w:proofErr w:type="spellStart"/>
      <w:r w:rsidRPr="005F2220">
        <w:rPr>
          <w:rFonts w:ascii="Times New Roman" w:hAnsi="Times New Roman"/>
          <w:sz w:val="24"/>
          <w:szCs w:val="24"/>
        </w:rPr>
        <w:t>промкомплекса</w:t>
      </w:r>
      <w:proofErr w:type="spellEnd"/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канд. с.-х. наук : специальность 06.02.04/ Г. Б. </w:t>
      </w:r>
      <w:proofErr w:type="spellStart"/>
      <w:r w:rsidRPr="005F2220">
        <w:rPr>
          <w:rFonts w:ascii="Times New Roman" w:hAnsi="Times New Roman"/>
          <w:sz w:val="24"/>
          <w:szCs w:val="24"/>
        </w:rPr>
        <w:t>Амантурдиев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>. акад. с.-х. наук, Науч.-произв. об-</w:t>
      </w:r>
      <w:proofErr w:type="spellStart"/>
      <w:r w:rsidRPr="005F2220">
        <w:rPr>
          <w:rFonts w:ascii="Times New Roman" w:hAnsi="Times New Roman"/>
          <w:sz w:val="24"/>
          <w:szCs w:val="24"/>
        </w:rPr>
        <w:t>ние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5F2220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>. науч.-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>т ж</w:t>
      </w:r>
      <w:r w:rsidRPr="005F2220">
        <w:rPr>
          <w:rFonts w:ascii="Times New Roman" w:hAnsi="Times New Roman"/>
          <w:sz w:val="24"/>
          <w:szCs w:val="24"/>
        </w:rPr>
        <w:t>и</w:t>
      </w:r>
      <w:r w:rsidRPr="005F2220">
        <w:rPr>
          <w:rFonts w:ascii="Times New Roman" w:hAnsi="Times New Roman"/>
          <w:sz w:val="24"/>
          <w:szCs w:val="24"/>
        </w:rPr>
        <w:t>вотноводства. ‒ Ташкент, 1996. ‒ 22 c.: ил.; 20 см. ‒ Рез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н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Pr="005F2220">
        <w:rPr>
          <w:rFonts w:ascii="Times New Roman" w:hAnsi="Times New Roman"/>
          <w:sz w:val="24"/>
          <w:szCs w:val="24"/>
        </w:rPr>
        <w:t>узб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англ. яз.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19‒20 (5 назв.). (Шифр А2019‒127)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20. Брагин Н. И. </w:t>
      </w:r>
      <w:r w:rsidRPr="005F2220">
        <w:rPr>
          <w:rFonts w:ascii="Times New Roman" w:hAnsi="Times New Roman"/>
          <w:sz w:val="24"/>
          <w:szCs w:val="24"/>
        </w:rPr>
        <w:t>Пчеловодство фермерских и личных подсобных хозяйств Кузбасса/ Н. И. Бр</w:t>
      </w:r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 xml:space="preserve">гин. ‒ Кемерово: </w:t>
      </w:r>
      <w:proofErr w:type="spellStart"/>
      <w:r w:rsidRPr="005F2220">
        <w:rPr>
          <w:rFonts w:ascii="Times New Roman" w:hAnsi="Times New Roman"/>
          <w:sz w:val="24"/>
          <w:szCs w:val="24"/>
        </w:rPr>
        <w:t>Кузбассвузиздат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2017. ‒ 111 с.: [6] вкл. л. </w:t>
      </w:r>
      <w:proofErr w:type="spellStart"/>
      <w:r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Pr="005F2220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рил.: с. 106‒109.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</w:t>
      </w:r>
      <w:r w:rsidRPr="005F2220">
        <w:rPr>
          <w:rFonts w:ascii="Times New Roman" w:hAnsi="Times New Roman"/>
          <w:sz w:val="24"/>
          <w:szCs w:val="24"/>
        </w:rPr>
        <w:t>б</w:t>
      </w:r>
      <w:r w:rsidRPr="005F2220">
        <w:rPr>
          <w:rFonts w:ascii="Times New Roman" w:hAnsi="Times New Roman"/>
          <w:sz w:val="24"/>
          <w:szCs w:val="24"/>
        </w:rPr>
        <w:t>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101‒105. (Шифр Г2018‒1274)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21. Инновационные</w:t>
      </w:r>
      <w:r w:rsidRPr="005F2220">
        <w:rPr>
          <w:rFonts w:ascii="Times New Roman" w:hAnsi="Times New Roman"/>
          <w:sz w:val="24"/>
          <w:szCs w:val="24"/>
        </w:rPr>
        <w:t xml:space="preserve"> технологии и оборудование для создания отечественных мясных кроссов бройлерного типа : научный аналитический обзор/ [В. Ф. Федоренко, Н. П. Мишуров, А. В. Скляр и др.]; 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Рос.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5F2220">
        <w:rPr>
          <w:rFonts w:ascii="Times New Roman" w:hAnsi="Times New Roman"/>
          <w:sz w:val="24"/>
          <w:szCs w:val="24"/>
        </w:rPr>
        <w:t>информ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r w:rsidRPr="005F2220">
        <w:rPr>
          <w:rFonts w:ascii="Times New Roman" w:hAnsi="Times New Roman"/>
          <w:sz w:val="24"/>
          <w:szCs w:val="24"/>
        </w:rPr>
        <w:t>экон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по инж</w:t>
      </w:r>
      <w:r w:rsidRPr="005F2220">
        <w:rPr>
          <w:rFonts w:ascii="Times New Roman" w:hAnsi="Times New Roman"/>
          <w:sz w:val="24"/>
          <w:szCs w:val="24"/>
        </w:rPr>
        <w:t>е</w:t>
      </w:r>
      <w:r w:rsidRPr="005F2220">
        <w:rPr>
          <w:rFonts w:ascii="Times New Roman" w:hAnsi="Times New Roman"/>
          <w:sz w:val="24"/>
          <w:szCs w:val="24"/>
        </w:rPr>
        <w:t>нер.-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 обеспечению агропром. комплекса. ‒ Москва: [</w:t>
      </w:r>
      <w:proofErr w:type="spellStart"/>
      <w:r w:rsidRPr="005F2220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89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84‒88 (55 назв.). (Шифр Г2018‒1297)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22. Интенсификация</w:t>
      </w:r>
      <w:r w:rsidRPr="005F2220">
        <w:rPr>
          <w:rFonts w:ascii="Times New Roman" w:hAnsi="Times New Roman"/>
          <w:sz w:val="24"/>
          <w:szCs w:val="24"/>
        </w:rPr>
        <w:t xml:space="preserve"> производства молока и говядины : монография/ [В. Т. Головань, М. С. </w:t>
      </w:r>
      <w:proofErr w:type="spellStart"/>
      <w:r w:rsidRPr="005F2220">
        <w:rPr>
          <w:rFonts w:ascii="Times New Roman" w:hAnsi="Times New Roman"/>
          <w:sz w:val="24"/>
          <w:szCs w:val="24"/>
        </w:rPr>
        <w:t>Г</w:t>
      </w:r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>личева</w:t>
      </w:r>
      <w:proofErr w:type="spellEnd"/>
      <w:r w:rsidRPr="005F2220">
        <w:rPr>
          <w:rFonts w:ascii="Times New Roman" w:hAnsi="Times New Roman"/>
          <w:sz w:val="24"/>
          <w:szCs w:val="24"/>
        </w:rPr>
        <w:t>, Д. А. Юрин, А. В. Кучерявенко; под ред. д-ра с.-х. наук В. Т. Голованя]; Майкоп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г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r w:rsidRPr="005F2220">
        <w:rPr>
          <w:rFonts w:ascii="Times New Roman" w:hAnsi="Times New Roman"/>
          <w:sz w:val="24"/>
          <w:szCs w:val="24"/>
        </w:rPr>
        <w:lastRenderedPageBreak/>
        <w:t>ун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агентство науч. орг., </w:t>
      </w:r>
      <w:proofErr w:type="spellStart"/>
      <w:r w:rsidRPr="005F2220">
        <w:rPr>
          <w:rFonts w:ascii="Times New Roman" w:hAnsi="Times New Roman"/>
          <w:sz w:val="24"/>
          <w:szCs w:val="24"/>
        </w:rPr>
        <w:t>Краснод</w:t>
      </w:r>
      <w:proofErr w:type="spellEnd"/>
      <w:r w:rsidRPr="005F2220">
        <w:rPr>
          <w:rFonts w:ascii="Times New Roman" w:hAnsi="Times New Roman"/>
          <w:sz w:val="24"/>
          <w:szCs w:val="24"/>
        </w:rPr>
        <w:t>. науч. центр по зоотехнии и ветеринарии. ‒ Майкоп: [МГТУ], 2018. ‒ 139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132‒136 (49 назв.). (Шифр Г2018‒1287)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23. Кузнецов В. М. </w:t>
      </w:r>
      <w:proofErr w:type="spellStart"/>
      <w:r w:rsidRPr="005F2220">
        <w:rPr>
          <w:rFonts w:ascii="Times New Roman" w:hAnsi="Times New Roman"/>
          <w:sz w:val="24"/>
          <w:szCs w:val="24"/>
        </w:rPr>
        <w:t>In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2220">
        <w:rPr>
          <w:rFonts w:ascii="Times New Roman" w:hAnsi="Times New Roman"/>
          <w:sz w:val="24"/>
          <w:szCs w:val="24"/>
        </w:rPr>
        <w:t>silico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исследования репродуктивного цикла и закрытого разведения м</w:t>
      </w:r>
      <w:r w:rsidRPr="005F2220">
        <w:rPr>
          <w:rFonts w:ascii="Times New Roman" w:hAnsi="Times New Roman"/>
          <w:sz w:val="24"/>
          <w:szCs w:val="24"/>
        </w:rPr>
        <w:t>о</w:t>
      </w:r>
      <w:r w:rsidRPr="005F2220">
        <w:rPr>
          <w:rFonts w:ascii="Times New Roman" w:hAnsi="Times New Roman"/>
          <w:sz w:val="24"/>
          <w:szCs w:val="24"/>
        </w:rPr>
        <w:t>лочного скота/ В. М. Кузнецов; [</w:t>
      </w:r>
      <w:proofErr w:type="spellStart"/>
      <w:r w:rsidRPr="005F2220">
        <w:rPr>
          <w:rFonts w:ascii="Times New Roman" w:hAnsi="Times New Roman"/>
          <w:sz w:val="24"/>
          <w:szCs w:val="24"/>
        </w:rPr>
        <w:t>Федер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науч. центр Северо-Востока им. Н. В. </w:t>
      </w:r>
      <w:proofErr w:type="spellStart"/>
      <w:r w:rsidRPr="005F2220">
        <w:rPr>
          <w:rFonts w:ascii="Times New Roman" w:hAnsi="Times New Roman"/>
          <w:sz w:val="24"/>
          <w:szCs w:val="24"/>
        </w:rPr>
        <w:t>Рудницкого</w:t>
      </w:r>
      <w:proofErr w:type="spellEnd"/>
      <w:r w:rsidRPr="005F2220">
        <w:rPr>
          <w:rFonts w:ascii="Times New Roman" w:hAnsi="Times New Roman"/>
          <w:sz w:val="24"/>
          <w:szCs w:val="24"/>
        </w:rPr>
        <w:t>]. ‒ Киров: [ФАНЦ Северо-Востока], 2018. ‒ 115 с.: ил.; 21 см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рил.: с. 101‒103.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104‒114 (173 назв.). (Шифр Г2018‒1294)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24. 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Ордина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Н. Б. </w:t>
      </w:r>
      <w:r w:rsidRPr="005F2220">
        <w:rPr>
          <w:rFonts w:ascii="Times New Roman" w:hAnsi="Times New Roman"/>
          <w:sz w:val="24"/>
          <w:szCs w:val="24"/>
        </w:rPr>
        <w:t xml:space="preserve">Использование биологически активных веществ в кормлении свиней/ Н. Б. </w:t>
      </w:r>
      <w:proofErr w:type="spellStart"/>
      <w:r w:rsidRPr="005F2220">
        <w:rPr>
          <w:rFonts w:ascii="Times New Roman" w:hAnsi="Times New Roman"/>
          <w:sz w:val="24"/>
          <w:szCs w:val="24"/>
        </w:rPr>
        <w:t>О</w:t>
      </w:r>
      <w:r w:rsidRPr="005F2220">
        <w:rPr>
          <w:rFonts w:ascii="Times New Roman" w:hAnsi="Times New Roman"/>
          <w:sz w:val="24"/>
          <w:szCs w:val="24"/>
        </w:rPr>
        <w:t>р</w:t>
      </w:r>
      <w:r w:rsidRPr="005F2220">
        <w:rPr>
          <w:rFonts w:ascii="Times New Roman" w:hAnsi="Times New Roman"/>
          <w:sz w:val="24"/>
          <w:szCs w:val="24"/>
        </w:rPr>
        <w:t>дина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Н. Н. Сорокина; </w:t>
      </w:r>
      <w:proofErr w:type="spellStart"/>
      <w:r w:rsidRPr="005F2220">
        <w:rPr>
          <w:rFonts w:ascii="Times New Roman" w:hAnsi="Times New Roman"/>
          <w:sz w:val="24"/>
          <w:szCs w:val="24"/>
        </w:rPr>
        <w:t>Белгор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 им. В. Я. Горина. ‒ Белгород: [</w:t>
      </w:r>
      <w:proofErr w:type="spellStart"/>
      <w:r w:rsidRPr="005F2220">
        <w:rPr>
          <w:rFonts w:ascii="Times New Roman" w:hAnsi="Times New Roman"/>
          <w:sz w:val="24"/>
          <w:szCs w:val="24"/>
        </w:rPr>
        <w:t>БелГАУ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130 с.: табл.; 21 см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рил.: с. 128‒129.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119‒127 (86 назв.). (Шифр Г2018‒1284)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25. Состояние</w:t>
      </w:r>
      <w:r w:rsidRPr="005F2220">
        <w:rPr>
          <w:rFonts w:ascii="Times New Roman" w:hAnsi="Times New Roman"/>
          <w:sz w:val="24"/>
          <w:szCs w:val="24"/>
        </w:rPr>
        <w:t xml:space="preserve"> и перспективы увеличения производства высококачественной продукции сельск</w:t>
      </w:r>
      <w:r w:rsidRPr="005F2220">
        <w:rPr>
          <w:rFonts w:ascii="Times New Roman" w:hAnsi="Times New Roman"/>
          <w:sz w:val="24"/>
          <w:szCs w:val="24"/>
        </w:rPr>
        <w:t>о</w:t>
      </w:r>
      <w:r w:rsidRPr="005F2220">
        <w:rPr>
          <w:rFonts w:ascii="Times New Roman" w:hAnsi="Times New Roman"/>
          <w:sz w:val="24"/>
          <w:szCs w:val="24"/>
        </w:rPr>
        <w:t>го хозяйства : материалы I совместной с Институтом животноводства Таджикской академии сельск</w:t>
      </w:r>
      <w:r w:rsidRPr="005F2220">
        <w:rPr>
          <w:rFonts w:ascii="Times New Roman" w:hAnsi="Times New Roman"/>
          <w:sz w:val="24"/>
          <w:szCs w:val="24"/>
        </w:rPr>
        <w:t>о</w:t>
      </w:r>
      <w:r w:rsidRPr="005F2220">
        <w:rPr>
          <w:rFonts w:ascii="Times New Roman" w:hAnsi="Times New Roman"/>
          <w:sz w:val="24"/>
          <w:szCs w:val="24"/>
        </w:rPr>
        <w:t>хозяйственных наук международной научно-практической конференции, 23‒25 ноября 2017 года/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ос. 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Федерации, </w:t>
      </w:r>
      <w:proofErr w:type="spellStart"/>
      <w:r w:rsidRPr="005F2220">
        <w:rPr>
          <w:rFonts w:ascii="Times New Roman" w:hAnsi="Times New Roman"/>
          <w:sz w:val="24"/>
          <w:szCs w:val="24"/>
        </w:rPr>
        <w:t>Башк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т,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животноводства; [отв. за </w:t>
      </w:r>
      <w:proofErr w:type="spell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О. Ю. </w:t>
      </w:r>
      <w:proofErr w:type="spellStart"/>
      <w:r w:rsidRPr="005F2220">
        <w:rPr>
          <w:rFonts w:ascii="Times New Roman" w:hAnsi="Times New Roman"/>
          <w:sz w:val="24"/>
          <w:szCs w:val="24"/>
        </w:rPr>
        <w:t>К</w:t>
      </w:r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>лужина</w:t>
      </w:r>
      <w:proofErr w:type="spellEnd"/>
      <w:r w:rsidRPr="005F2220">
        <w:rPr>
          <w:rFonts w:ascii="Times New Roman" w:hAnsi="Times New Roman"/>
          <w:sz w:val="24"/>
          <w:szCs w:val="24"/>
        </w:rPr>
        <w:t>].</w:t>
      </w:r>
      <w:proofErr w:type="gramEnd"/>
      <w:r w:rsidRPr="005F2220">
        <w:rPr>
          <w:rFonts w:ascii="Times New Roman" w:hAnsi="Times New Roman"/>
          <w:sz w:val="24"/>
          <w:szCs w:val="24"/>
        </w:rPr>
        <w:t> ‒ Уфа: [БГАУ], 2017. ‒ 483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Г2018‒1289)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5" w:name="_Toc6398759"/>
      <w:r w:rsidRPr="005F2220">
        <w:rPr>
          <w:rFonts w:cs="Times New Roman"/>
        </w:rPr>
        <w:t>Ветеринария</w:t>
      </w:r>
      <w:bookmarkEnd w:id="15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26. Заразные</w:t>
      </w:r>
      <w:r w:rsidRPr="005F2220">
        <w:rPr>
          <w:rFonts w:ascii="Times New Roman" w:hAnsi="Times New Roman"/>
          <w:sz w:val="24"/>
          <w:szCs w:val="24"/>
        </w:rPr>
        <w:t xml:space="preserve"> болезни животных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краткий справочник/ [сост.: В. Л. Лебедева]. ‒ Ставрополь: </w:t>
      </w:r>
      <w:proofErr w:type="spellStart"/>
      <w:r w:rsidRPr="005F2220">
        <w:rPr>
          <w:rFonts w:ascii="Times New Roman" w:hAnsi="Times New Roman"/>
          <w:sz w:val="24"/>
          <w:szCs w:val="24"/>
        </w:rPr>
        <w:t>Энтропос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2018. ‒ 126 с.; 21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126. (Шифр Г2019‒62 П87)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6" w:name="_Toc6398760"/>
      <w:r w:rsidRPr="005F2220">
        <w:rPr>
          <w:rFonts w:cs="Times New Roman"/>
        </w:rPr>
        <w:t>Механизация и электрификация сельского хозяйства</w:t>
      </w:r>
      <w:bookmarkEnd w:id="16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27. Мировые</w:t>
      </w:r>
      <w:r w:rsidRPr="005F2220">
        <w:rPr>
          <w:rFonts w:ascii="Times New Roman" w:hAnsi="Times New Roman"/>
          <w:sz w:val="24"/>
          <w:szCs w:val="24"/>
        </w:rPr>
        <w:t xml:space="preserve"> тенденции интеллектуализации сельского хозяйства : научный аналитический о</w:t>
      </w:r>
      <w:r w:rsidRPr="005F2220">
        <w:rPr>
          <w:rFonts w:ascii="Times New Roman" w:hAnsi="Times New Roman"/>
          <w:sz w:val="24"/>
          <w:szCs w:val="24"/>
        </w:rPr>
        <w:t>б</w:t>
      </w:r>
      <w:r w:rsidRPr="005F2220">
        <w:rPr>
          <w:rFonts w:ascii="Times New Roman" w:hAnsi="Times New Roman"/>
          <w:sz w:val="24"/>
          <w:szCs w:val="24"/>
        </w:rPr>
        <w:t xml:space="preserve">зор/ [В. Ф. Федоренко, В. И. </w:t>
      </w:r>
      <w:proofErr w:type="spellStart"/>
      <w:r w:rsidRPr="005F2220">
        <w:rPr>
          <w:rFonts w:ascii="Times New Roman" w:hAnsi="Times New Roman"/>
          <w:sz w:val="24"/>
          <w:szCs w:val="24"/>
        </w:rPr>
        <w:t>Черноиванов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, В. Я. </w:t>
      </w:r>
      <w:proofErr w:type="spellStart"/>
      <w:r w:rsidRPr="005F2220">
        <w:rPr>
          <w:rFonts w:ascii="Times New Roman" w:hAnsi="Times New Roman"/>
          <w:sz w:val="24"/>
          <w:szCs w:val="24"/>
        </w:rPr>
        <w:t>Гольтяпин</w:t>
      </w:r>
      <w:proofErr w:type="spellEnd"/>
      <w:r w:rsidRPr="005F2220">
        <w:rPr>
          <w:rFonts w:ascii="Times New Roman" w:hAnsi="Times New Roman"/>
          <w:sz w:val="24"/>
          <w:szCs w:val="24"/>
        </w:rPr>
        <w:t>, И. В. Федоренко]; 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Рос.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5F2220">
        <w:rPr>
          <w:rFonts w:ascii="Times New Roman" w:hAnsi="Times New Roman"/>
          <w:sz w:val="24"/>
          <w:szCs w:val="24"/>
        </w:rPr>
        <w:t>информ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r w:rsidRPr="005F2220">
        <w:rPr>
          <w:rFonts w:ascii="Times New Roman" w:hAnsi="Times New Roman"/>
          <w:sz w:val="24"/>
          <w:szCs w:val="24"/>
        </w:rPr>
        <w:t>экон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по инженер.-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 обеспечению а</w:t>
      </w:r>
      <w:r w:rsidRPr="005F2220">
        <w:rPr>
          <w:rFonts w:ascii="Times New Roman" w:hAnsi="Times New Roman"/>
          <w:sz w:val="24"/>
          <w:szCs w:val="24"/>
        </w:rPr>
        <w:t>г</w:t>
      </w:r>
      <w:r w:rsidRPr="005F2220">
        <w:rPr>
          <w:rFonts w:ascii="Times New Roman" w:hAnsi="Times New Roman"/>
          <w:sz w:val="24"/>
          <w:szCs w:val="24"/>
        </w:rPr>
        <w:t>ропром. комплекса. ‒ Москва: [</w:t>
      </w:r>
      <w:proofErr w:type="spellStart"/>
      <w:r w:rsidRPr="005F2220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], 2018. ‒ 229 с.: </w:t>
      </w:r>
      <w:proofErr w:type="spellStart"/>
      <w:r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Pr="005F2220">
        <w:rPr>
          <w:rFonts w:ascii="Times New Roman" w:hAnsi="Times New Roman"/>
          <w:sz w:val="24"/>
          <w:szCs w:val="24"/>
        </w:rPr>
        <w:t>.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199‒205 (86 назв.). (Шифр Г2018‒1298)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28. Указатель</w:t>
      </w:r>
      <w:r w:rsidRPr="005F2220">
        <w:rPr>
          <w:rFonts w:ascii="Times New Roman" w:hAnsi="Times New Roman"/>
          <w:sz w:val="24"/>
          <w:szCs w:val="24"/>
        </w:rPr>
        <w:t xml:space="preserve"> статей из иностранных журналов по инновационным технологиям производства продукции сельского хозяйства/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Рос.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5F2220">
        <w:rPr>
          <w:rFonts w:ascii="Times New Roman" w:hAnsi="Times New Roman"/>
          <w:sz w:val="24"/>
          <w:szCs w:val="24"/>
        </w:rPr>
        <w:t>информ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r w:rsidRPr="005F2220">
        <w:rPr>
          <w:rFonts w:ascii="Times New Roman" w:hAnsi="Times New Roman"/>
          <w:sz w:val="24"/>
          <w:szCs w:val="24"/>
        </w:rPr>
        <w:t>экон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по инженер.-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обеспечению агропром. комплекса; [сост.: Ю. И. </w:t>
      </w:r>
      <w:proofErr w:type="spellStart"/>
      <w:r w:rsidRPr="005F2220">
        <w:rPr>
          <w:rFonts w:ascii="Times New Roman" w:hAnsi="Times New Roman"/>
          <w:sz w:val="24"/>
          <w:szCs w:val="24"/>
        </w:rPr>
        <w:t>Чавыкин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и др.]. ‒ Москва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[</w:t>
      </w:r>
      <w:proofErr w:type="spellStart"/>
      <w:r w:rsidRPr="005F2220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5F2220">
        <w:rPr>
          <w:rFonts w:ascii="Times New Roman" w:hAnsi="Times New Roman"/>
          <w:sz w:val="24"/>
          <w:szCs w:val="24"/>
        </w:rPr>
        <w:t>], 2009 -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F2220">
        <w:rPr>
          <w:rFonts w:ascii="Times New Roman" w:hAnsi="Times New Roman"/>
          <w:sz w:val="24"/>
          <w:szCs w:val="24"/>
        </w:rPr>
        <w:t>Вып</w:t>
      </w:r>
      <w:proofErr w:type="spellEnd"/>
      <w:r w:rsidRPr="005F2220">
        <w:rPr>
          <w:rFonts w:ascii="Times New Roman" w:hAnsi="Times New Roman"/>
          <w:sz w:val="24"/>
          <w:szCs w:val="24"/>
        </w:rPr>
        <w:t>. 4. ‒ 2018. ‒ 14 с. (Шифр ВР2018‒110/4 Я19:П07)</w:t>
      </w:r>
      <w:proofErr w:type="gramEnd"/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29. Ушанов В. А. </w:t>
      </w:r>
      <w:r w:rsidRPr="005F2220">
        <w:rPr>
          <w:rFonts w:ascii="Times New Roman" w:hAnsi="Times New Roman"/>
          <w:sz w:val="24"/>
          <w:szCs w:val="24"/>
        </w:rPr>
        <w:t>Сопротивление машин старению/ В. А. Ушанов; 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</w:t>
      </w:r>
      <w:r w:rsidRPr="005F2220">
        <w:rPr>
          <w:rFonts w:ascii="Times New Roman" w:hAnsi="Times New Roman"/>
          <w:sz w:val="24"/>
          <w:szCs w:val="24"/>
        </w:rPr>
        <w:t>а</w:t>
      </w:r>
      <w:r w:rsidRPr="005F2220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5F2220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т. ‒ Красноярск: [</w:t>
      </w:r>
      <w:proofErr w:type="spellStart"/>
      <w:r w:rsidRPr="005F2220">
        <w:rPr>
          <w:rFonts w:ascii="Times New Roman" w:hAnsi="Times New Roman"/>
          <w:sz w:val="24"/>
          <w:szCs w:val="24"/>
        </w:rPr>
        <w:t>КрасГАУ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343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337‒340 (35 назв.). (Шифр Г2018‒1278)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30. 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Холянова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О.М. </w:t>
      </w:r>
      <w:r w:rsidRPr="005F2220">
        <w:rPr>
          <w:rFonts w:ascii="Times New Roman" w:hAnsi="Times New Roman"/>
          <w:sz w:val="24"/>
          <w:szCs w:val="24"/>
        </w:rPr>
        <w:t xml:space="preserve">Электроснабжение районов </w:t>
      </w:r>
      <w:proofErr w:type="spellStart"/>
      <w:r w:rsidRPr="005F2220">
        <w:rPr>
          <w:rFonts w:ascii="Times New Roman" w:hAnsi="Times New Roman"/>
          <w:sz w:val="24"/>
          <w:szCs w:val="24"/>
        </w:rPr>
        <w:t>рисосеяния</w:t>
      </w:r>
      <w:proofErr w:type="spellEnd"/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наук : специальность 05.09.03/ О. М. </w:t>
      </w:r>
      <w:proofErr w:type="spellStart"/>
      <w:r w:rsidRPr="005F2220">
        <w:rPr>
          <w:rFonts w:ascii="Times New Roman" w:hAnsi="Times New Roman"/>
          <w:sz w:val="24"/>
          <w:szCs w:val="24"/>
        </w:rPr>
        <w:t>Холянова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5F2220">
        <w:rPr>
          <w:rFonts w:ascii="Times New Roman" w:hAnsi="Times New Roman"/>
          <w:sz w:val="24"/>
          <w:szCs w:val="24"/>
        </w:rPr>
        <w:t>Моск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инженеров с.-х. пр-ва им. В. П. </w:t>
      </w:r>
      <w:proofErr w:type="spellStart"/>
      <w:r w:rsidRPr="005F2220">
        <w:rPr>
          <w:rFonts w:ascii="Times New Roman" w:hAnsi="Times New Roman"/>
          <w:sz w:val="24"/>
          <w:szCs w:val="24"/>
        </w:rPr>
        <w:t>Горячкина</w:t>
      </w:r>
      <w:proofErr w:type="spellEnd"/>
      <w:r w:rsidRPr="005F2220">
        <w:rPr>
          <w:rFonts w:ascii="Times New Roman" w:hAnsi="Times New Roman"/>
          <w:sz w:val="24"/>
          <w:szCs w:val="24"/>
        </w:rPr>
        <w:t>. ‒ Москва, 1989. ‒ 16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14‒16 (9 назв.). (Шифр А2019‒123)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7" w:name="_Toc6398761"/>
      <w:r w:rsidRPr="005F2220">
        <w:rPr>
          <w:rFonts w:cs="Times New Roman"/>
        </w:rPr>
        <w:t>Экономика сельского хозяйства</w:t>
      </w:r>
      <w:bookmarkEnd w:id="17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31. Инновационные</w:t>
      </w:r>
      <w:r w:rsidRPr="005F2220">
        <w:rPr>
          <w:rFonts w:ascii="Times New Roman" w:hAnsi="Times New Roman"/>
          <w:sz w:val="24"/>
          <w:szCs w:val="24"/>
        </w:rPr>
        <w:t xml:space="preserve"> технологии в сельском хозяйстве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IV Международная научная конфере</w:t>
      </w:r>
      <w:r w:rsidRPr="005F2220">
        <w:rPr>
          <w:rFonts w:ascii="Times New Roman" w:hAnsi="Times New Roman"/>
          <w:sz w:val="24"/>
          <w:szCs w:val="24"/>
        </w:rPr>
        <w:t>н</w:t>
      </w:r>
      <w:r w:rsidRPr="005F2220">
        <w:rPr>
          <w:rFonts w:ascii="Times New Roman" w:hAnsi="Times New Roman"/>
          <w:sz w:val="24"/>
          <w:szCs w:val="24"/>
        </w:rPr>
        <w:t>ция (г. Москва, июнь 2018 г.)/ [</w:t>
      </w:r>
      <w:proofErr w:type="spellStart"/>
      <w:r w:rsidRPr="005F2220">
        <w:rPr>
          <w:rFonts w:ascii="Times New Roman" w:hAnsi="Times New Roman"/>
          <w:sz w:val="24"/>
          <w:szCs w:val="24"/>
        </w:rPr>
        <w:t>редкол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.: И. Г. Ахметов (гл. ред.) и др.]. ‒ Москва; [Казань]: [Молодой </w:t>
      </w:r>
      <w:r w:rsidRPr="005F2220">
        <w:rPr>
          <w:rFonts w:ascii="Times New Roman" w:hAnsi="Times New Roman"/>
          <w:sz w:val="24"/>
          <w:szCs w:val="24"/>
        </w:rPr>
        <w:lastRenderedPageBreak/>
        <w:t>ученый], 2018. ‒ 19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21 см. ‒ (Молодой ученый).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Г2018‒1281)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32. 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Теучеж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И. Б. </w:t>
      </w:r>
      <w:r w:rsidRPr="005F2220">
        <w:rPr>
          <w:rFonts w:ascii="Times New Roman" w:hAnsi="Times New Roman"/>
          <w:sz w:val="24"/>
          <w:szCs w:val="24"/>
        </w:rPr>
        <w:t>Формирование организационно-экономического механизма регулирования во</w:t>
      </w:r>
      <w:r w:rsidRPr="005F2220">
        <w:rPr>
          <w:rFonts w:ascii="Times New Roman" w:hAnsi="Times New Roman"/>
          <w:sz w:val="24"/>
          <w:szCs w:val="24"/>
        </w:rPr>
        <w:t>с</w:t>
      </w:r>
      <w:r w:rsidRPr="005F2220">
        <w:rPr>
          <w:rFonts w:ascii="Times New Roman" w:hAnsi="Times New Roman"/>
          <w:sz w:val="24"/>
          <w:szCs w:val="24"/>
        </w:rPr>
        <w:t xml:space="preserve">производственного режима функционирования АПК региона (на материалах сельскохозяйственных предприятий Республики Адыгея) :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5F2220">
        <w:rPr>
          <w:rFonts w:ascii="Times New Roman" w:hAnsi="Times New Roman"/>
          <w:sz w:val="24"/>
          <w:szCs w:val="24"/>
        </w:rPr>
        <w:t>экон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наук : специальность 08.00.05/ И. Б. </w:t>
      </w:r>
      <w:proofErr w:type="spellStart"/>
      <w:r w:rsidRPr="005F2220">
        <w:rPr>
          <w:rFonts w:ascii="Times New Roman" w:hAnsi="Times New Roman"/>
          <w:sz w:val="24"/>
          <w:szCs w:val="24"/>
        </w:rPr>
        <w:t>Теучеж</w:t>
      </w:r>
      <w:proofErr w:type="spellEnd"/>
      <w:r w:rsidRPr="005F2220">
        <w:rPr>
          <w:rFonts w:ascii="Times New Roman" w:hAnsi="Times New Roman"/>
          <w:sz w:val="24"/>
          <w:szCs w:val="24"/>
        </w:rPr>
        <w:t>; [</w:t>
      </w:r>
      <w:proofErr w:type="spellStart"/>
      <w:r w:rsidRPr="005F2220">
        <w:rPr>
          <w:rFonts w:ascii="Times New Roman" w:hAnsi="Times New Roman"/>
          <w:sz w:val="24"/>
          <w:szCs w:val="24"/>
        </w:rPr>
        <w:t>Адыг</w:t>
      </w:r>
      <w:proofErr w:type="spellEnd"/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г</w:t>
      </w:r>
      <w:proofErr w:type="gramEnd"/>
      <w:r w:rsidRPr="005F2220">
        <w:rPr>
          <w:rFonts w:ascii="Times New Roman" w:hAnsi="Times New Roman"/>
          <w:sz w:val="24"/>
          <w:szCs w:val="24"/>
        </w:rPr>
        <w:t>ос. ун</w:t>
      </w:r>
      <w:r w:rsidRPr="005F2220">
        <w:rPr>
          <w:rFonts w:ascii="Times New Roman" w:hAnsi="Times New Roman"/>
          <w:sz w:val="24"/>
          <w:szCs w:val="24"/>
        </w:rPr>
        <w:noBreakHyphen/>
        <w:t>т]. ‒ Майкоп, 2006. ‒ 22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22 (5 назв.). (Шифр А2019‒128)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33. 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Тюпаков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К. Э. </w:t>
      </w:r>
      <w:r w:rsidRPr="005F2220">
        <w:rPr>
          <w:rFonts w:ascii="Times New Roman" w:hAnsi="Times New Roman"/>
          <w:sz w:val="24"/>
          <w:szCs w:val="24"/>
        </w:rPr>
        <w:t>Развитие форм реализации сельскохозяйственной продукции в условиях ры</w:t>
      </w:r>
      <w:r w:rsidRPr="005F2220">
        <w:rPr>
          <w:rFonts w:ascii="Times New Roman" w:hAnsi="Times New Roman"/>
          <w:sz w:val="24"/>
          <w:szCs w:val="24"/>
        </w:rPr>
        <w:t>н</w:t>
      </w:r>
      <w:r w:rsidRPr="005F2220">
        <w:rPr>
          <w:rFonts w:ascii="Times New Roman" w:hAnsi="Times New Roman"/>
          <w:sz w:val="24"/>
          <w:szCs w:val="24"/>
        </w:rPr>
        <w:t>ка (по материалам Краснодарского края)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5F2220">
        <w:rPr>
          <w:rFonts w:ascii="Times New Roman" w:hAnsi="Times New Roman"/>
          <w:sz w:val="24"/>
          <w:szCs w:val="24"/>
        </w:rPr>
        <w:t>экон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наук : специальность 08.00.05/ К. Э. </w:t>
      </w:r>
      <w:proofErr w:type="spellStart"/>
      <w:r w:rsidRPr="005F2220">
        <w:rPr>
          <w:rFonts w:ascii="Times New Roman" w:hAnsi="Times New Roman"/>
          <w:sz w:val="24"/>
          <w:szCs w:val="24"/>
        </w:rPr>
        <w:t>Тюпаков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; [Куб.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т]. ‒ Краснодар, 1997. ‒ 22 с.: табл.; 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21‒22 (6 назв.). (Шифр А2019‒129)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34. 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Цоберг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О. А. </w:t>
      </w:r>
      <w:r w:rsidRPr="005F2220">
        <w:rPr>
          <w:rFonts w:ascii="Times New Roman" w:hAnsi="Times New Roman"/>
          <w:sz w:val="24"/>
          <w:szCs w:val="24"/>
        </w:rPr>
        <w:t>Социальная дифференциация сельского населения в условиях переходного п</w:t>
      </w:r>
      <w:r w:rsidRPr="005F2220">
        <w:rPr>
          <w:rFonts w:ascii="Times New Roman" w:hAnsi="Times New Roman"/>
          <w:sz w:val="24"/>
          <w:szCs w:val="24"/>
        </w:rPr>
        <w:t>е</w:t>
      </w:r>
      <w:r w:rsidRPr="005F2220">
        <w:rPr>
          <w:rFonts w:ascii="Times New Roman" w:hAnsi="Times New Roman"/>
          <w:sz w:val="24"/>
          <w:szCs w:val="24"/>
        </w:rPr>
        <w:t>риода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5F2220">
        <w:rPr>
          <w:rFonts w:ascii="Times New Roman" w:hAnsi="Times New Roman"/>
          <w:sz w:val="24"/>
          <w:szCs w:val="24"/>
        </w:rPr>
        <w:t>социол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наук : специальность 22.00.04/ О. А. </w:t>
      </w:r>
      <w:proofErr w:type="spellStart"/>
      <w:r w:rsidRPr="005F2220">
        <w:rPr>
          <w:rFonts w:ascii="Times New Roman" w:hAnsi="Times New Roman"/>
          <w:sz w:val="24"/>
          <w:szCs w:val="24"/>
        </w:rPr>
        <w:t>Цоберг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5F2220">
        <w:rPr>
          <w:rFonts w:ascii="Times New Roman" w:hAnsi="Times New Roman"/>
          <w:sz w:val="24"/>
          <w:szCs w:val="24"/>
        </w:rPr>
        <w:t>Сарат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т. ‒ Саратов, 1995. ‒ 19 с.; 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19 (5 назв.). (Шифр А2019‒125)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"/>
        <w:rPr>
          <w:rFonts w:cs="Times New Roman"/>
        </w:rPr>
      </w:pPr>
      <w:bookmarkStart w:id="18" w:name="_Toc6398762"/>
      <w:r w:rsidRPr="005F2220">
        <w:rPr>
          <w:rFonts w:cs="Times New Roman"/>
        </w:rPr>
        <w:t>Охрана окружающей среды в сельском хозяйстве</w:t>
      </w:r>
      <w:bookmarkEnd w:id="18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35. Актуальные</w:t>
      </w:r>
      <w:r w:rsidRPr="005F2220">
        <w:rPr>
          <w:rFonts w:ascii="Times New Roman" w:hAnsi="Times New Roman"/>
          <w:sz w:val="24"/>
          <w:szCs w:val="24"/>
        </w:rPr>
        <w:t xml:space="preserve"> проблемы экологии в сельскохозяйственных ландшафтах и урбанизированных территориях : материалы всероссийской научно-практической конференции, 30 ноября 2017 года/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политики и образования, Дон.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5F2220">
        <w:rPr>
          <w:rFonts w:ascii="Times New Roman" w:hAnsi="Times New Roman"/>
          <w:sz w:val="24"/>
          <w:szCs w:val="24"/>
        </w:rPr>
        <w:t>редкол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.: А. И. Клименко (пред.) и др.].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Персиановский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[Рост. обл.]: [Изд-во </w:t>
      </w:r>
      <w:proofErr w:type="spellStart"/>
      <w:r w:rsidRPr="005F2220">
        <w:rPr>
          <w:rFonts w:ascii="Times New Roman" w:hAnsi="Times New Roman"/>
          <w:sz w:val="24"/>
          <w:szCs w:val="24"/>
        </w:rPr>
        <w:t>ДонГАУ</w:t>
      </w:r>
      <w:proofErr w:type="spellEnd"/>
      <w:r w:rsidRPr="005F2220">
        <w:rPr>
          <w:rFonts w:ascii="Times New Roman" w:hAnsi="Times New Roman"/>
          <w:sz w:val="24"/>
          <w:szCs w:val="24"/>
        </w:rPr>
        <w:t>], 2017. ‒ 516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Г2018‒1276)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1"/>
        <w:rPr>
          <w:rFonts w:cs="Times New Roman"/>
        </w:rPr>
      </w:pPr>
      <w:bookmarkStart w:id="19" w:name="_Toc6398763"/>
      <w:r w:rsidRPr="005F2220">
        <w:rPr>
          <w:rFonts w:cs="Times New Roman"/>
        </w:rPr>
        <w:t>Лесное хозяйство</w:t>
      </w:r>
      <w:bookmarkEnd w:id="19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36. 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Шехмирзова</w:t>
      </w:r>
      <w:proofErr w:type="spellEnd"/>
      <w:r w:rsidRPr="005F2220">
        <w:rPr>
          <w:rFonts w:ascii="Times New Roman" w:hAnsi="Times New Roman"/>
          <w:b/>
          <w:sz w:val="24"/>
          <w:szCs w:val="24"/>
        </w:rPr>
        <w:t xml:space="preserve"> М. Д. </w:t>
      </w:r>
      <w:r w:rsidRPr="005F2220">
        <w:rPr>
          <w:rFonts w:ascii="Times New Roman" w:hAnsi="Times New Roman"/>
          <w:sz w:val="24"/>
          <w:szCs w:val="24"/>
        </w:rPr>
        <w:t xml:space="preserve">Орех черный в Республике Адыгея : автореферат </w:t>
      </w:r>
      <w:proofErr w:type="spellStart"/>
      <w:r w:rsidRPr="005F2220">
        <w:rPr>
          <w:rFonts w:ascii="Times New Roman" w:hAnsi="Times New Roman"/>
          <w:sz w:val="24"/>
          <w:szCs w:val="24"/>
        </w:rPr>
        <w:t>дис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… канд. с.-х. наук : специальность 06.03.01/ М. Д. </w:t>
      </w:r>
      <w:proofErr w:type="spellStart"/>
      <w:r w:rsidRPr="005F2220">
        <w:rPr>
          <w:rFonts w:ascii="Times New Roman" w:hAnsi="Times New Roman"/>
          <w:sz w:val="24"/>
          <w:szCs w:val="24"/>
        </w:rPr>
        <w:t>Шехмирзова</w:t>
      </w:r>
      <w:proofErr w:type="spellEnd"/>
      <w:r w:rsidRPr="005F2220">
        <w:rPr>
          <w:rFonts w:ascii="Times New Roman" w:hAnsi="Times New Roman"/>
          <w:sz w:val="24"/>
          <w:szCs w:val="24"/>
        </w:rPr>
        <w:t>; [Майкоп</w:t>
      </w:r>
      <w:proofErr w:type="gramStart"/>
      <w:r w:rsidRPr="005F2220">
        <w:rPr>
          <w:rFonts w:ascii="Times New Roman" w:hAnsi="Times New Roman"/>
          <w:sz w:val="24"/>
          <w:szCs w:val="24"/>
        </w:rPr>
        <w:t>.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2220">
        <w:rPr>
          <w:rFonts w:ascii="Times New Roman" w:hAnsi="Times New Roman"/>
          <w:sz w:val="24"/>
          <w:szCs w:val="24"/>
        </w:rPr>
        <w:t>г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т]. ‒ Майкоп, 2000. ‒ 22 с.: табл.; 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22 (8 назв.). (Шифр А2019‒130)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1"/>
        <w:rPr>
          <w:rFonts w:cs="Times New Roman"/>
        </w:rPr>
      </w:pPr>
      <w:bookmarkStart w:id="20" w:name="_Toc6398764"/>
      <w:r w:rsidRPr="005F2220">
        <w:rPr>
          <w:rFonts w:cs="Times New Roman"/>
        </w:rPr>
        <w:t>Рыбное хозяйство</w:t>
      </w:r>
      <w:bookmarkEnd w:id="20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 xml:space="preserve">37. От </w:t>
      </w:r>
      <w:proofErr w:type="spellStart"/>
      <w:r w:rsidRPr="005F2220">
        <w:rPr>
          <w:rFonts w:ascii="Times New Roman" w:hAnsi="Times New Roman"/>
          <w:b/>
          <w:sz w:val="24"/>
          <w:szCs w:val="24"/>
        </w:rPr>
        <w:t>СибНИИРХа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5F2220">
        <w:rPr>
          <w:rFonts w:ascii="Times New Roman" w:hAnsi="Times New Roman"/>
          <w:sz w:val="24"/>
          <w:szCs w:val="24"/>
        </w:rPr>
        <w:t>Госрыбцентра</w:t>
      </w:r>
      <w:proofErr w:type="spellEnd"/>
      <w:proofErr w:type="gramStart"/>
      <w:r w:rsidRPr="005F2220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 очерки и рассказы о сотрудниках института/ Гос. науч.-произв. центр рыбного хоз-ва; [сост. В. Р. </w:t>
      </w:r>
      <w:proofErr w:type="spellStart"/>
      <w:r w:rsidRPr="005F2220">
        <w:rPr>
          <w:rFonts w:ascii="Times New Roman" w:hAnsi="Times New Roman"/>
          <w:sz w:val="24"/>
          <w:szCs w:val="24"/>
        </w:rPr>
        <w:t>Крохалевский</w:t>
      </w:r>
      <w:proofErr w:type="spellEnd"/>
      <w:r w:rsidRPr="005F2220">
        <w:rPr>
          <w:rFonts w:ascii="Times New Roman" w:hAnsi="Times New Roman"/>
          <w:sz w:val="24"/>
          <w:szCs w:val="24"/>
        </w:rPr>
        <w:t>]. ‒ Тюмень: [</w:t>
      </w:r>
      <w:proofErr w:type="spellStart"/>
      <w:r w:rsidRPr="005F2220">
        <w:rPr>
          <w:rFonts w:ascii="Times New Roman" w:hAnsi="Times New Roman"/>
          <w:sz w:val="24"/>
          <w:szCs w:val="24"/>
        </w:rPr>
        <w:t>Госрыбцентр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306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>22 см. (Шифр Г2018‒1275)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38. Стрелков</w:t>
      </w:r>
      <w:r w:rsidRPr="005F2220">
        <w:rPr>
          <w:rFonts w:ascii="Times New Roman" w:hAnsi="Times New Roman"/>
          <w:sz w:val="24"/>
          <w:szCs w:val="24"/>
        </w:rPr>
        <w:t> ‒ наш друг и Учитель/ Гос.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>т озер. и речного рыб. хоз-ва им. Л. С. Берга; [сост. Н. Б. Чернышева]. ‒ Санкт-Петербург: Нестор-История, 2018. ‒ 187, [3][30] </w:t>
      </w:r>
      <w:proofErr w:type="spellStart"/>
      <w:r w:rsidRPr="005F2220">
        <w:rPr>
          <w:rFonts w:ascii="Times New Roman" w:hAnsi="Times New Roman"/>
          <w:sz w:val="24"/>
          <w:szCs w:val="24"/>
        </w:rPr>
        <w:t>с.л</w:t>
      </w:r>
      <w:proofErr w:type="spellEnd"/>
      <w:r w:rsidRPr="005F2220">
        <w:rPr>
          <w:rFonts w:ascii="Times New Roman" w:hAnsi="Times New Roman"/>
          <w:sz w:val="24"/>
          <w:szCs w:val="24"/>
        </w:rPr>
        <w:t>.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ил.; 22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Публ</w:t>
      </w:r>
      <w:proofErr w:type="spellEnd"/>
      <w:r w:rsidRPr="005F2220">
        <w:rPr>
          <w:rFonts w:ascii="Times New Roman" w:hAnsi="Times New Roman"/>
          <w:sz w:val="24"/>
          <w:szCs w:val="24"/>
        </w:rPr>
        <w:t>. Ю. А. Стрелкова: с. 19‒31. (Шифр Г2018‒1282)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1"/>
        <w:rPr>
          <w:rFonts w:cs="Times New Roman"/>
        </w:rPr>
      </w:pPr>
      <w:bookmarkStart w:id="21" w:name="_Toc6398765"/>
      <w:r w:rsidRPr="005F2220">
        <w:rPr>
          <w:rFonts w:cs="Times New Roman"/>
        </w:rPr>
        <w:t>Пищевая промышленность</w:t>
      </w:r>
      <w:bookmarkEnd w:id="21"/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39. Использование</w:t>
      </w:r>
      <w:r w:rsidRPr="005F2220">
        <w:rPr>
          <w:rFonts w:ascii="Times New Roman" w:hAnsi="Times New Roman"/>
          <w:sz w:val="24"/>
          <w:szCs w:val="24"/>
        </w:rPr>
        <w:t xml:space="preserve"> современных технологий в сельском хозяйстве и пищевой промышленности : материалы всероссийской научно-практической конференции студентов, аспирантов и молодых ученых, 26‒27 апреля 2018 года/ 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технол</w:t>
      </w:r>
      <w:proofErr w:type="spellEnd"/>
      <w:r w:rsidRPr="005F2220">
        <w:rPr>
          <w:rFonts w:ascii="Times New Roman" w:hAnsi="Times New Roman"/>
          <w:sz w:val="24"/>
          <w:szCs w:val="24"/>
        </w:rPr>
        <w:t>. пол</w:t>
      </w:r>
      <w:r w:rsidRPr="005F2220">
        <w:rPr>
          <w:rFonts w:ascii="Times New Roman" w:hAnsi="Times New Roman"/>
          <w:sz w:val="24"/>
          <w:szCs w:val="24"/>
        </w:rPr>
        <w:t>и</w:t>
      </w:r>
      <w:r w:rsidRPr="005F2220">
        <w:rPr>
          <w:rFonts w:ascii="Times New Roman" w:hAnsi="Times New Roman"/>
          <w:sz w:val="24"/>
          <w:szCs w:val="24"/>
        </w:rPr>
        <w:t xml:space="preserve">тики и образования, Дон. гос. </w:t>
      </w:r>
      <w:proofErr w:type="spellStart"/>
      <w:r w:rsidRPr="005F2220">
        <w:rPr>
          <w:rFonts w:ascii="Times New Roman" w:hAnsi="Times New Roman"/>
          <w:sz w:val="24"/>
          <w:szCs w:val="24"/>
        </w:rPr>
        <w:t>аграр</w:t>
      </w:r>
      <w:proofErr w:type="spellEnd"/>
      <w:r w:rsidRPr="005F2220">
        <w:rPr>
          <w:rFonts w:ascii="Times New Roman" w:hAnsi="Times New Roman"/>
          <w:sz w:val="24"/>
          <w:szCs w:val="24"/>
        </w:rPr>
        <w:t>. ун</w:t>
      </w:r>
      <w:r w:rsidRPr="005F2220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5F2220">
        <w:rPr>
          <w:rFonts w:ascii="Times New Roman" w:hAnsi="Times New Roman"/>
          <w:sz w:val="24"/>
          <w:szCs w:val="24"/>
        </w:rPr>
        <w:t>редкол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: А. И. Клименко (пред.) и др.].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Персиановский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</w:t>
      </w:r>
      <w:r w:rsidRPr="005F2220">
        <w:rPr>
          <w:rFonts w:ascii="Times New Roman" w:hAnsi="Times New Roman"/>
          <w:sz w:val="24"/>
          <w:szCs w:val="24"/>
        </w:rPr>
        <w:lastRenderedPageBreak/>
        <w:t xml:space="preserve">[Рост. обл.]: [Изд-во </w:t>
      </w:r>
      <w:proofErr w:type="spellStart"/>
      <w:r w:rsidRPr="005F2220">
        <w:rPr>
          <w:rFonts w:ascii="Times New Roman" w:hAnsi="Times New Roman"/>
          <w:sz w:val="24"/>
          <w:szCs w:val="24"/>
        </w:rPr>
        <w:t>ДонГАУ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236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5F2220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5F2220">
        <w:rPr>
          <w:rFonts w:ascii="Times New Roman" w:hAnsi="Times New Roman"/>
          <w:sz w:val="24"/>
          <w:szCs w:val="24"/>
        </w:rPr>
        <w:t>докл</w:t>
      </w:r>
      <w:proofErr w:type="spellEnd"/>
      <w:r w:rsidRPr="005F2220">
        <w:rPr>
          <w:rFonts w:ascii="Times New Roman" w:hAnsi="Times New Roman"/>
          <w:sz w:val="24"/>
          <w:szCs w:val="24"/>
        </w:rPr>
        <w:t>. (Шифр Г2018‒1285)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Pr="005F2220" w:rsidRDefault="00A63E2D" w:rsidP="00A63E2D">
      <w:pPr>
        <w:pStyle w:val="21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b/>
          <w:sz w:val="24"/>
          <w:szCs w:val="24"/>
        </w:rPr>
        <w:t>40. Конкурентоспособные</w:t>
      </w:r>
      <w:r w:rsidRPr="005F2220">
        <w:rPr>
          <w:rFonts w:ascii="Times New Roman" w:hAnsi="Times New Roman"/>
          <w:sz w:val="24"/>
          <w:szCs w:val="24"/>
        </w:rPr>
        <w:t xml:space="preserve"> технологии производства функциональных продуктов питания : научный аналитический обзор/ [В. Ф. Федоренко, Н. П. Мишуров, Л. А. </w:t>
      </w:r>
      <w:proofErr w:type="spellStart"/>
      <w:r w:rsidRPr="005F2220">
        <w:rPr>
          <w:rFonts w:ascii="Times New Roman" w:hAnsi="Times New Roman"/>
          <w:sz w:val="24"/>
          <w:szCs w:val="24"/>
        </w:rPr>
        <w:t>Неменущая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 и др.]; М-во сел. хоз-ва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5F2220">
        <w:rPr>
          <w:rFonts w:ascii="Times New Roman" w:hAnsi="Times New Roman"/>
          <w:sz w:val="24"/>
          <w:szCs w:val="24"/>
        </w:rPr>
        <w:t>ос. Федерации, Рос. науч</w:t>
      </w:r>
      <w:proofErr w:type="gramStart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ин</w:t>
      </w:r>
      <w:r w:rsidRPr="005F2220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5F2220">
        <w:rPr>
          <w:rFonts w:ascii="Times New Roman" w:hAnsi="Times New Roman"/>
          <w:sz w:val="24"/>
          <w:szCs w:val="24"/>
        </w:rPr>
        <w:t>информ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.-</w:t>
      </w:r>
      <w:proofErr w:type="spellStart"/>
      <w:r w:rsidRPr="005F2220">
        <w:rPr>
          <w:rFonts w:ascii="Times New Roman" w:hAnsi="Times New Roman"/>
          <w:sz w:val="24"/>
          <w:szCs w:val="24"/>
        </w:rPr>
        <w:t>экон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F2220">
        <w:rPr>
          <w:rFonts w:ascii="Times New Roman" w:hAnsi="Times New Roman"/>
          <w:sz w:val="24"/>
          <w:szCs w:val="24"/>
        </w:rPr>
        <w:t>исслед</w:t>
      </w:r>
      <w:proofErr w:type="spellEnd"/>
      <w:r w:rsidRPr="005F2220">
        <w:rPr>
          <w:rFonts w:ascii="Times New Roman" w:hAnsi="Times New Roman"/>
          <w:sz w:val="24"/>
          <w:szCs w:val="24"/>
        </w:rPr>
        <w:t>. по инженер.-</w:t>
      </w:r>
      <w:proofErr w:type="spellStart"/>
      <w:r w:rsidRPr="005F2220">
        <w:rPr>
          <w:rFonts w:ascii="Times New Roman" w:hAnsi="Times New Roman"/>
          <w:sz w:val="24"/>
          <w:szCs w:val="24"/>
        </w:rPr>
        <w:t>техн</w:t>
      </w:r>
      <w:proofErr w:type="spellEnd"/>
      <w:r w:rsidRPr="005F2220">
        <w:rPr>
          <w:rFonts w:ascii="Times New Roman" w:hAnsi="Times New Roman"/>
          <w:sz w:val="24"/>
          <w:szCs w:val="24"/>
        </w:rPr>
        <w:t>. обе</w:t>
      </w:r>
      <w:r w:rsidRPr="005F2220">
        <w:rPr>
          <w:rFonts w:ascii="Times New Roman" w:hAnsi="Times New Roman"/>
          <w:sz w:val="24"/>
          <w:szCs w:val="24"/>
        </w:rPr>
        <w:t>с</w:t>
      </w:r>
      <w:r w:rsidRPr="005F2220">
        <w:rPr>
          <w:rFonts w:ascii="Times New Roman" w:hAnsi="Times New Roman"/>
          <w:sz w:val="24"/>
          <w:szCs w:val="24"/>
        </w:rPr>
        <w:t>печению агропром. комплекса. ‒ Москва: [</w:t>
      </w:r>
      <w:proofErr w:type="spellStart"/>
      <w:r w:rsidRPr="005F2220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5F2220">
        <w:rPr>
          <w:rFonts w:ascii="Times New Roman" w:hAnsi="Times New Roman"/>
          <w:sz w:val="24"/>
          <w:szCs w:val="24"/>
        </w:rPr>
        <w:t>], 2018. ‒ 150 с.: ил</w:t>
      </w:r>
      <w:proofErr w:type="gramStart"/>
      <w:r w:rsidRPr="005F2220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5F2220">
        <w:rPr>
          <w:rFonts w:ascii="Times New Roman" w:hAnsi="Times New Roman"/>
          <w:sz w:val="24"/>
          <w:szCs w:val="24"/>
        </w:rPr>
        <w:t>цв</w:t>
      </w:r>
      <w:proofErr w:type="spellEnd"/>
      <w:r w:rsidRPr="005F2220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5F2220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5F2220">
        <w:rPr>
          <w:rFonts w:ascii="Times New Roman" w:hAnsi="Times New Roman"/>
          <w:sz w:val="24"/>
          <w:szCs w:val="24"/>
        </w:rPr>
        <w:t>.: с. 131‒149 (201 назв.). (Шифр Г2018‒1296)</w:t>
      </w:r>
    </w:p>
    <w:p w:rsidR="00A63E2D" w:rsidRPr="005F2220" w:rsidRDefault="00A63E2D" w:rsidP="00A63E2D">
      <w:pPr>
        <w:pStyle w:val="a7"/>
        <w:rPr>
          <w:rFonts w:ascii="Times New Roman" w:hAnsi="Times New Roman"/>
          <w:sz w:val="24"/>
          <w:szCs w:val="24"/>
        </w:rPr>
      </w:pPr>
      <w:r w:rsidRPr="005F222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A63E2D" w:rsidRPr="005F2220" w:rsidRDefault="007D030C" w:rsidP="00A63E2D">
      <w:pPr>
        <w:pStyle w:val="a7"/>
        <w:rPr>
          <w:rFonts w:ascii="Times New Roman" w:hAnsi="Times New Roman"/>
          <w:sz w:val="24"/>
          <w:szCs w:val="24"/>
        </w:rPr>
      </w:pPr>
      <w:hyperlink r:id="rId52" w:history="1">
        <w:r w:rsidR="00A63E2D" w:rsidRPr="005F222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A63E2D" w:rsidRDefault="00A63E2D" w:rsidP="00A63E2D">
      <w:pPr>
        <w:pStyle w:val="1"/>
      </w:pPr>
      <w:r>
        <w:br w:type="page"/>
      </w:r>
      <w:bookmarkStart w:id="22" w:name="_Toc6398766"/>
      <w:r>
        <w:lastRenderedPageBreak/>
        <w:t>ТЕКУЩЕЕ ЗАКОНОДАТЕЛЬСТВО: КРАТКИЙ ОБЗОР</w:t>
      </w:r>
      <w:bookmarkEnd w:id="22"/>
    </w:p>
    <w:p w:rsidR="00456D6E" w:rsidRPr="00456D6E" w:rsidRDefault="00456D6E" w:rsidP="00456D6E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8789"/>
      </w:tblGrid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 xml:space="preserve">Приказ </w:t>
            </w:r>
            <w:proofErr w:type="spellStart"/>
            <w:r w:rsidRPr="00DD319E">
              <w:rPr>
                <w:sz w:val="22"/>
                <w:szCs w:val="22"/>
              </w:rPr>
              <w:t>Минобрнауки</w:t>
            </w:r>
            <w:proofErr w:type="spellEnd"/>
            <w:r w:rsidRPr="00DD319E">
              <w:rPr>
                <w:sz w:val="22"/>
                <w:szCs w:val="22"/>
              </w:rPr>
              <w:t xml:space="preserve"> России от 12.02.2019 N 5н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"Об утверждении Порядка направления на экспертизу в федеральное государстве</w:t>
            </w:r>
            <w:r w:rsidRPr="00DD319E">
              <w:rPr>
                <w:sz w:val="22"/>
                <w:szCs w:val="22"/>
              </w:rPr>
              <w:t>н</w:t>
            </w:r>
            <w:r w:rsidRPr="00DD319E">
              <w:rPr>
                <w:sz w:val="22"/>
                <w:szCs w:val="22"/>
              </w:rPr>
              <w:t>ное бюджетное учреждение "Российская академия наук" проектов программ развития о</w:t>
            </w:r>
            <w:r w:rsidRPr="00DD319E">
              <w:rPr>
                <w:sz w:val="22"/>
                <w:szCs w:val="22"/>
              </w:rPr>
              <w:t>б</w:t>
            </w:r>
            <w:r w:rsidRPr="00DD319E">
              <w:rPr>
                <w:sz w:val="22"/>
                <w:szCs w:val="22"/>
              </w:rPr>
              <w:t>разовательных организаций высшего образования и научных организаций, осуществля</w:t>
            </w:r>
            <w:r w:rsidRPr="00DD319E">
              <w:rPr>
                <w:sz w:val="22"/>
                <w:szCs w:val="22"/>
              </w:rPr>
              <w:t>ю</w:t>
            </w:r>
            <w:r w:rsidRPr="00DD319E">
              <w:rPr>
                <w:sz w:val="22"/>
                <w:szCs w:val="22"/>
              </w:rPr>
              <w:t>щих научные исследования за счет средств федерального бюджета, находящихся в вед</w:t>
            </w:r>
            <w:r w:rsidRPr="00DD319E">
              <w:rPr>
                <w:sz w:val="22"/>
                <w:szCs w:val="22"/>
              </w:rPr>
              <w:t>е</w:t>
            </w:r>
            <w:r w:rsidRPr="00DD319E">
              <w:rPr>
                <w:sz w:val="22"/>
                <w:szCs w:val="22"/>
              </w:rPr>
              <w:t>нии Министерства науки и высшего образования Российской Федерации, и отдельных проектов в составе таких программ"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(Зарегистрировано в Минюсте России 02.04.2019 N 54237)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Официальный интернет-портал правовой информации http://www.pravo.gov.ru, 02.04.2019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 xml:space="preserve">Приказ </w:t>
            </w:r>
            <w:proofErr w:type="spellStart"/>
            <w:r w:rsidRPr="00DD319E">
              <w:rPr>
                <w:sz w:val="22"/>
                <w:szCs w:val="22"/>
              </w:rPr>
              <w:t>Минобрнауки</w:t>
            </w:r>
            <w:proofErr w:type="spellEnd"/>
            <w:r w:rsidRPr="00DD319E">
              <w:rPr>
                <w:sz w:val="22"/>
                <w:szCs w:val="22"/>
              </w:rPr>
              <w:t xml:space="preserve"> России от 14.01.2019 N 1н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"Об утверждении форм дипломов доктора наук и кандидата наук и технических требований к ним"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(Зарегистрировано в Минюсте России 01.04.2019 N 54225)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Официальный интернет-портал правовой информации http://www.pravo.gov.ru, 02.04.2019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 xml:space="preserve">&lt;Письмо&gt; </w:t>
            </w:r>
            <w:proofErr w:type="spellStart"/>
            <w:r w:rsidRPr="00DD319E">
              <w:rPr>
                <w:sz w:val="22"/>
                <w:szCs w:val="22"/>
              </w:rPr>
              <w:t>Россельхознадзора</w:t>
            </w:r>
            <w:proofErr w:type="spellEnd"/>
            <w:r w:rsidRPr="00DD319E">
              <w:rPr>
                <w:sz w:val="22"/>
                <w:szCs w:val="22"/>
              </w:rPr>
              <w:t xml:space="preserve"> от 28.03.2019 N ФС-КС-7/7773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 xml:space="preserve">&lt;О частичном изменении отдельных писем </w:t>
            </w:r>
            <w:proofErr w:type="spellStart"/>
            <w:r w:rsidRPr="00DD319E">
              <w:rPr>
                <w:sz w:val="22"/>
                <w:szCs w:val="22"/>
              </w:rPr>
              <w:t>Россельхознадзора</w:t>
            </w:r>
            <w:proofErr w:type="spellEnd"/>
            <w:r w:rsidRPr="00DD319E">
              <w:rPr>
                <w:sz w:val="22"/>
                <w:szCs w:val="22"/>
              </w:rPr>
              <w:t>&gt;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Документ опубликован не был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Постановление Правительства РФ от 30.03.2019 N 384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"О внесении изменений в Правила осуществления государственными заказчиками управления правами Российской Федерации на результаты интеллектуальной деятельн</w:t>
            </w:r>
            <w:r w:rsidRPr="00DD319E">
              <w:rPr>
                <w:sz w:val="22"/>
                <w:szCs w:val="22"/>
              </w:rPr>
              <w:t>о</w:t>
            </w:r>
            <w:r w:rsidRPr="00DD319E">
              <w:rPr>
                <w:sz w:val="22"/>
                <w:szCs w:val="22"/>
              </w:rPr>
              <w:t>сти гражданского, военного, специального и двойного назначения"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Официальный интернет-портал правовой информации http://www.pravo.gov.ru, 08.04.2019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 xml:space="preserve">"Доклад о реализации в 2018 году </w:t>
            </w:r>
            <w:proofErr w:type="gramStart"/>
            <w:r w:rsidRPr="00DD319E">
              <w:rPr>
                <w:sz w:val="22"/>
                <w:szCs w:val="22"/>
              </w:rPr>
              <w:t>Плана деятельности Министерства сельского х</w:t>
            </w:r>
            <w:r w:rsidRPr="00DD319E">
              <w:rPr>
                <w:sz w:val="22"/>
                <w:szCs w:val="22"/>
              </w:rPr>
              <w:t>о</w:t>
            </w:r>
            <w:r w:rsidRPr="00DD319E">
              <w:rPr>
                <w:sz w:val="22"/>
                <w:szCs w:val="22"/>
              </w:rPr>
              <w:t>зяйства Российской Федерации</w:t>
            </w:r>
            <w:proofErr w:type="gramEnd"/>
            <w:r w:rsidRPr="00DD319E">
              <w:rPr>
                <w:sz w:val="22"/>
                <w:szCs w:val="22"/>
              </w:rPr>
              <w:t xml:space="preserve"> на 2016 - 2021 годы"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(утв. Минсельхозом России 01.03.2019)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Документ опубликован не был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Поручение Правительства РФ от 29.01.2019 N ДМ-П11-6пр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"О ходе подготовки государственной программы комплексного развития сельских территорий"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Документ опубликован не был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Приказ Минсельхоза России от 25.01.2019 N 38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"О создании Межведомственной рабочей группы по разработке государственной программы Российской Федерации по развитию сельских территорий"</w:t>
            </w:r>
          </w:p>
          <w:p w:rsidR="00456D6E" w:rsidRPr="00DD319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Документ опубликован не был</w:t>
            </w:r>
          </w:p>
          <w:p w:rsidR="00456D6E" w:rsidRPr="007405B8" w:rsidRDefault="00456D6E" w:rsidP="007D030C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DD319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Постановление Президиума РАН от 22.01.2019 N 11</w:t>
            </w:r>
          </w:p>
          <w:p w:rsidR="00456D6E" w:rsidRPr="00DD319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"О реорганизации журнала "Доклады Академии наук" (представление Нау</w:t>
            </w:r>
            <w:r w:rsidRPr="00DD319E">
              <w:rPr>
                <w:sz w:val="22"/>
                <w:szCs w:val="22"/>
              </w:rPr>
              <w:t>ч</w:t>
            </w:r>
            <w:r w:rsidRPr="00DD319E">
              <w:rPr>
                <w:sz w:val="22"/>
                <w:szCs w:val="22"/>
              </w:rPr>
              <w:lastRenderedPageBreak/>
              <w:t>но-издательского совета)"</w:t>
            </w:r>
          </w:p>
          <w:p w:rsidR="00456D6E" w:rsidRPr="00DD319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D319E">
              <w:rPr>
                <w:sz w:val="22"/>
                <w:szCs w:val="22"/>
              </w:rPr>
              <w:t>Документ опубликован не был</w:t>
            </w:r>
          </w:p>
          <w:p w:rsidR="00456D6E" w:rsidRPr="007405B8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Приказ Минсельхоза Новосибирской области от 28.03.2019 N 50-нпа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"Об утверждении ставок субсидий на поддержку развития товарного мясн</w:t>
            </w:r>
            <w:r w:rsidRPr="0059341B">
              <w:rPr>
                <w:sz w:val="22"/>
                <w:szCs w:val="22"/>
              </w:rPr>
              <w:t>о</w:t>
            </w:r>
            <w:r w:rsidRPr="0059341B">
              <w:rPr>
                <w:sz w:val="22"/>
                <w:szCs w:val="22"/>
              </w:rPr>
              <w:t>го скотоводства путем компенсации части затрат сельскохозяйственным товаропр</w:t>
            </w:r>
            <w:r w:rsidRPr="0059341B">
              <w:rPr>
                <w:sz w:val="22"/>
                <w:szCs w:val="22"/>
              </w:rPr>
              <w:t>о</w:t>
            </w:r>
            <w:r w:rsidRPr="0059341B">
              <w:rPr>
                <w:sz w:val="22"/>
                <w:szCs w:val="22"/>
              </w:rPr>
              <w:t>изводителям на содержание товарного поголовья коров специализированных мя</w:t>
            </w:r>
            <w:r w:rsidRPr="0059341B">
              <w:rPr>
                <w:sz w:val="22"/>
                <w:szCs w:val="22"/>
              </w:rPr>
              <w:t>с</w:t>
            </w:r>
            <w:r w:rsidRPr="0059341B">
              <w:rPr>
                <w:sz w:val="22"/>
                <w:szCs w:val="22"/>
              </w:rPr>
              <w:t>ных пород и помесных коров, предоставляемых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 на 2019 год"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Официальный интернет-портал правовой информации http://www.pravo.gov.ru, 05.04.2019</w:t>
            </w:r>
          </w:p>
          <w:p w:rsidR="00456D6E" w:rsidRPr="007405B8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Приказ Минсельхоза Новосибирской области от 04.04.2019 N 56-нпа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"О внесении изменений в приказ министерства сельского хозяйства Новос</w:t>
            </w:r>
            <w:r w:rsidRPr="0059341B">
              <w:rPr>
                <w:sz w:val="22"/>
                <w:szCs w:val="22"/>
              </w:rPr>
              <w:t>и</w:t>
            </w:r>
            <w:r w:rsidRPr="0059341B">
              <w:rPr>
                <w:sz w:val="22"/>
                <w:szCs w:val="22"/>
              </w:rPr>
              <w:t>бирской области от 10.05.2017 N 72-нпа"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Официальный интернет-портал правовой информации http://www.pravo.gov.ru, 08.04.2019</w:t>
            </w:r>
          </w:p>
          <w:p w:rsidR="00456D6E" w:rsidRPr="009612BA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Закон Новосибирской области от 02.04.2019 N 358-ОЗ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"О внесении изменений в статьи 3 и 8 Закона Новосибирской области "Об обеспечении эпизоотического и ветеринарно-санитарного благополучия в Новос</w:t>
            </w:r>
            <w:r w:rsidRPr="0059341B">
              <w:rPr>
                <w:sz w:val="22"/>
                <w:szCs w:val="22"/>
              </w:rPr>
              <w:t>и</w:t>
            </w:r>
            <w:r w:rsidRPr="0059341B">
              <w:rPr>
                <w:sz w:val="22"/>
                <w:szCs w:val="22"/>
              </w:rPr>
              <w:t>бирской области"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(</w:t>
            </w:r>
            <w:proofErr w:type="gramStart"/>
            <w:r w:rsidRPr="0059341B">
              <w:rPr>
                <w:sz w:val="22"/>
                <w:szCs w:val="22"/>
              </w:rPr>
              <w:t>принят</w:t>
            </w:r>
            <w:proofErr w:type="gramEnd"/>
            <w:r w:rsidRPr="0059341B">
              <w:rPr>
                <w:sz w:val="22"/>
                <w:szCs w:val="22"/>
              </w:rPr>
              <w:t xml:space="preserve"> постановлением Законодательного Собрания Новосибирской обл</w:t>
            </w:r>
            <w:r w:rsidRPr="0059341B">
              <w:rPr>
                <w:sz w:val="22"/>
                <w:szCs w:val="22"/>
              </w:rPr>
              <w:t>а</w:t>
            </w:r>
            <w:r w:rsidRPr="0059341B">
              <w:rPr>
                <w:sz w:val="22"/>
                <w:szCs w:val="22"/>
              </w:rPr>
              <w:t>сти от 28.03.2019 N 358-ЗС)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Официальный интернет-портал правовой информации http://www.pravo.gov.ru, 02.04.2019</w:t>
            </w:r>
          </w:p>
          <w:p w:rsidR="00456D6E" w:rsidRPr="00FC2BA8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 xml:space="preserve">"ГОСТ </w:t>
            </w:r>
            <w:proofErr w:type="gramStart"/>
            <w:r w:rsidRPr="0059341B">
              <w:rPr>
                <w:sz w:val="22"/>
                <w:szCs w:val="22"/>
              </w:rPr>
              <w:t>Р</w:t>
            </w:r>
            <w:proofErr w:type="gramEnd"/>
            <w:r w:rsidRPr="0059341B">
              <w:rPr>
                <w:sz w:val="22"/>
                <w:szCs w:val="22"/>
              </w:rPr>
              <w:t xml:space="preserve"> 58254-2018. Национальный стандарт Российской Федерации. Мед натуральный. Определение водорастворимых витаминов методом капиллярного электрофореза"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 xml:space="preserve">(утв. и </w:t>
            </w:r>
            <w:proofErr w:type="gramStart"/>
            <w:r w:rsidRPr="0059341B">
              <w:rPr>
                <w:sz w:val="22"/>
                <w:szCs w:val="22"/>
              </w:rPr>
              <w:t>введен</w:t>
            </w:r>
            <w:proofErr w:type="gramEnd"/>
            <w:r w:rsidRPr="0059341B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59341B">
              <w:rPr>
                <w:sz w:val="22"/>
                <w:szCs w:val="22"/>
              </w:rPr>
              <w:t>Росстандарта</w:t>
            </w:r>
            <w:proofErr w:type="spellEnd"/>
            <w:r w:rsidRPr="0059341B">
              <w:rPr>
                <w:sz w:val="22"/>
                <w:szCs w:val="22"/>
              </w:rPr>
              <w:t xml:space="preserve"> от 23.10.2018 N 831-ст)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 xml:space="preserve">М.: </w:t>
            </w:r>
            <w:proofErr w:type="spellStart"/>
            <w:r w:rsidRPr="0059341B">
              <w:rPr>
                <w:sz w:val="22"/>
                <w:szCs w:val="22"/>
              </w:rPr>
              <w:t>Стандартинформ</w:t>
            </w:r>
            <w:proofErr w:type="spellEnd"/>
            <w:r w:rsidRPr="0059341B">
              <w:rPr>
                <w:sz w:val="22"/>
                <w:szCs w:val="22"/>
              </w:rPr>
              <w:t>, 2018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"ГОСТ 34462-2018. Межгосударственный стандарт. Продукты пищевые, продовольственное сырье, корма. Определение содержания неорганического мыш</w:t>
            </w:r>
            <w:r w:rsidRPr="0059341B">
              <w:rPr>
                <w:sz w:val="22"/>
                <w:szCs w:val="22"/>
              </w:rPr>
              <w:t>ь</w:t>
            </w:r>
            <w:r w:rsidRPr="0059341B">
              <w:rPr>
                <w:sz w:val="22"/>
                <w:szCs w:val="22"/>
              </w:rPr>
              <w:t>яка методом высокоэффективной жидкостной хроматографии - масс-спектрометрии с индуктивно-связанной плазмой"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(</w:t>
            </w:r>
            <w:proofErr w:type="gramStart"/>
            <w:r w:rsidRPr="0059341B">
              <w:rPr>
                <w:sz w:val="22"/>
                <w:szCs w:val="22"/>
              </w:rPr>
              <w:t>введен</w:t>
            </w:r>
            <w:proofErr w:type="gramEnd"/>
            <w:r w:rsidRPr="0059341B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59341B">
              <w:rPr>
                <w:sz w:val="22"/>
                <w:szCs w:val="22"/>
              </w:rPr>
              <w:t>Росстандарта</w:t>
            </w:r>
            <w:proofErr w:type="spellEnd"/>
            <w:r w:rsidRPr="0059341B">
              <w:rPr>
                <w:sz w:val="22"/>
                <w:szCs w:val="22"/>
              </w:rPr>
              <w:t xml:space="preserve"> от 12.10.2018 N 756-ст)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 xml:space="preserve">М.: </w:t>
            </w:r>
            <w:proofErr w:type="spellStart"/>
            <w:r w:rsidRPr="0059341B">
              <w:rPr>
                <w:sz w:val="22"/>
                <w:szCs w:val="22"/>
              </w:rPr>
              <w:t>Стандартинформ</w:t>
            </w:r>
            <w:proofErr w:type="spellEnd"/>
            <w:r w:rsidRPr="0059341B">
              <w:rPr>
                <w:sz w:val="22"/>
                <w:szCs w:val="22"/>
              </w:rPr>
              <w:t>, 2018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456D6E" w:rsidRPr="00FF789D" w:rsidTr="00456D6E">
        <w:tc>
          <w:tcPr>
            <w:tcW w:w="1275" w:type="dxa"/>
          </w:tcPr>
          <w:p w:rsidR="00456D6E" w:rsidRPr="009559C8" w:rsidRDefault="00456D6E" w:rsidP="00456D6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 xml:space="preserve">"ГОСТ 34461-2018. Межгосударственный стандарт. Продукция соковая. Определение содержания </w:t>
            </w:r>
            <w:proofErr w:type="spellStart"/>
            <w:r w:rsidRPr="0059341B">
              <w:rPr>
                <w:sz w:val="22"/>
                <w:szCs w:val="22"/>
              </w:rPr>
              <w:t>гесперидина</w:t>
            </w:r>
            <w:proofErr w:type="spellEnd"/>
            <w:r w:rsidRPr="0059341B">
              <w:rPr>
                <w:sz w:val="22"/>
                <w:szCs w:val="22"/>
              </w:rPr>
              <w:t xml:space="preserve"> и </w:t>
            </w:r>
            <w:proofErr w:type="spellStart"/>
            <w:r w:rsidRPr="0059341B">
              <w:rPr>
                <w:sz w:val="22"/>
                <w:szCs w:val="22"/>
              </w:rPr>
              <w:t>нарингина</w:t>
            </w:r>
            <w:proofErr w:type="spellEnd"/>
            <w:r w:rsidRPr="0059341B">
              <w:rPr>
                <w:sz w:val="22"/>
                <w:szCs w:val="22"/>
              </w:rPr>
              <w:t xml:space="preserve"> методом высокоэффективной жидкостной хроматографии"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(</w:t>
            </w:r>
            <w:proofErr w:type="gramStart"/>
            <w:r w:rsidRPr="0059341B">
              <w:rPr>
                <w:sz w:val="22"/>
                <w:szCs w:val="22"/>
              </w:rPr>
              <w:t>введен</w:t>
            </w:r>
            <w:proofErr w:type="gramEnd"/>
            <w:r w:rsidRPr="0059341B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59341B">
              <w:rPr>
                <w:sz w:val="22"/>
                <w:szCs w:val="22"/>
              </w:rPr>
              <w:t>Росстандарта</w:t>
            </w:r>
            <w:proofErr w:type="spellEnd"/>
            <w:r w:rsidRPr="0059341B">
              <w:rPr>
                <w:sz w:val="22"/>
                <w:szCs w:val="22"/>
              </w:rPr>
              <w:t xml:space="preserve"> от 12.10.2018 N 755-ст)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>Источник публикации</w:t>
            </w:r>
          </w:p>
          <w:p w:rsidR="00456D6E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59341B">
              <w:rPr>
                <w:sz w:val="22"/>
                <w:szCs w:val="22"/>
              </w:rPr>
              <w:t xml:space="preserve">М.: </w:t>
            </w:r>
            <w:proofErr w:type="spellStart"/>
            <w:r w:rsidRPr="0059341B">
              <w:rPr>
                <w:sz w:val="22"/>
                <w:szCs w:val="22"/>
              </w:rPr>
              <w:t>Стандартинформ</w:t>
            </w:r>
            <w:proofErr w:type="spellEnd"/>
            <w:r w:rsidRPr="0059341B">
              <w:rPr>
                <w:sz w:val="22"/>
                <w:szCs w:val="22"/>
              </w:rPr>
              <w:t>, 2018</w:t>
            </w:r>
          </w:p>
          <w:p w:rsidR="00456D6E" w:rsidRPr="0059341B" w:rsidRDefault="00456D6E" w:rsidP="007D030C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E43103" w:rsidRPr="00E66269" w:rsidRDefault="00E43103" w:rsidP="00456D6E">
      <w:pPr>
        <w:pStyle w:val="1"/>
      </w:pPr>
      <w:bookmarkStart w:id="23" w:name="_GoBack"/>
      <w:bookmarkEnd w:id="23"/>
    </w:p>
    <w:sectPr w:rsidR="00E43103" w:rsidRPr="00E66269" w:rsidSect="00456D6E">
      <w:footerReference w:type="default" r:id="rId53"/>
      <w:type w:val="continuous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30C" w:rsidRDefault="007D030C">
      <w:r>
        <w:separator/>
      </w:r>
    </w:p>
  </w:endnote>
  <w:endnote w:type="continuationSeparator" w:id="0">
    <w:p w:rsidR="007D030C" w:rsidRDefault="007D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0C" w:rsidRDefault="007D030C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0C" w:rsidRDefault="007D030C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0C" w:rsidRDefault="007D030C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0C" w:rsidRDefault="007D030C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3</w:t>
    </w:r>
    <w:r>
      <w:rPr>
        <w:rStyle w:val="a3"/>
      </w:rPr>
      <w:fldChar w:fldCharType="end"/>
    </w:r>
  </w:p>
  <w:p w:rsidR="007D030C" w:rsidRDefault="007D030C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0C" w:rsidRDefault="007D030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30C" w:rsidRDefault="007D030C">
      <w:r>
        <w:separator/>
      </w:r>
    </w:p>
  </w:footnote>
  <w:footnote w:type="continuationSeparator" w:id="0">
    <w:p w:rsidR="007D030C" w:rsidRDefault="007D0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E2D"/>
    <w:rsid w:val="001D1544"/>
    <w:rsid w:val="001D5931"/>
    <w:rsid w:val="00235BDD"/>
    <w:rsid w:val="00372E55"/>
    <w:rsid w:val="003B613F"/>
    <w:rsid w:val="00456D6E"/>
    <w:rsid w:val="0057052A"/>
    <w:rsid w:val="005B37A9"/>
    <w:rsid w:val="005F2220"/>
    <w:rsid w:val="006C77B9"/>
    <w:rsid w:val="00731631"/>
    <w:rsid w:val="00754747"/>
    <w:rsid w:val="007D030C"/>
    <w:rsid w:val="0081617E"/>
    <w:rsid w:val="0083522B"/>
    <w:rsid w:val="0090257A"/>
    <w:rsid w:val="00A03D40"/>
    <w:rsid w:val="00A63E2D"/>
    <w:rsid w:val="00AB7C05"/>
    <w:rsid w:val="00AC7711"/>
    <w:rsid w:val="00B501E9"/>
    <w:rsid w:val="00B83E14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3B613F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kern w:val="22"/>
      <w:sz w:val="72"/>
      <w:szCs w:val="72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A63E2D"/>
    <w:rPr>
      <w:color w:val="0000FF" w:themeColor="hyperlink"/>
      <w:u w:val="single"/>
    </w:rPr>
  </w:style>
  <w:style w:type="character" w:customStyle="1" w:styleId="40">
    <w:name w:val="Заголовок 4 Знак"/>
    <w:link w:val="4"/>
    <w:rsid w:val="00A63E2D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A63E2D"/>
    <w:rPr>
      <w:sz w:val="24"/>
      <w:szCs w:val="24"/>
    </w:rPr>
  </w:style>
  <w:style w:type="paragraph" w:styleId="ae">
    <w:name w:val="Body Text"/>
    <w:basedOn w:val="a"/>
    <w:link w:val="af"/>
    <w:unhideWhenUsed/>
    <w:rsid w:val="00A63E2D"/>
    <w:pPr>
      <w:jc w:val="right"/>
    </w:pPr>
    <w:rPr>
      <w:rFonts w:ascii="Courier" w:hAnsi="Courier"/>
      <w:i/>
      <w:szCs w:val="20"/>
    </w:rPr>
  </w:style>
  <w:style w:type="character" w:customStyle="1" w:styleId="af">
    <w:name w:val="Основной текст Знак"/>
    <w:basedOn w:val="a0"/>
    <w:link w:val="ae"/>
    <w:rsid w:val="00A63E2D"/>
    <w:rPr>
      <w:rFonts w:ascii="Courier" w:hAnsi="Courier"/>
      <w:i/>
      <w:sz w:val="24"/>
    </w:rPr>
  </w:style>
  <w:style w:type="paragraph" w:styleId="af0">
    <w:name w:val="Body Text Indent"/>
    <w:basedOn w:val="a"/>
    <w:link w:val="af1"/>
    <w:unhideWhenUsed/>
    <w:rsid w:val="00A63E2D"/>
    <w:pPr>
      <w:ind w:firstLine="567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A63E2D"/>
    <w:rPr>
      <w:sz w:val="24"/>
    </w:rPr>
  </w:style>
  <w:style w:type="paragraph" w:customStyle="1" w:styleId="ConsPlusNormal">
    <w:name w:val="ConsPlusNormal"/>
    <w:rsid w:val="00456D6E"/>
    <w:pPr>
      <w:widowControl w:val="0"/>
      <w:autoSpaceDE w:val="0"/>
      <w:autoSpaceDN w:val="0"/>
      <w:adjustRightInd w:val="0"/>
      <w:ind w:firstLine="720"/>
    </w:pPr>
  </w:style>
  <w:style w:type="paragraph" w:styleId="af2">
    <w:name w:val="Balloon Text"/>
    <w:basedOn w:val="a"/>
    <w:link w:val="af3"/>
    <w:rsid w:val="007D030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7D03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082%2F%D0%90252%2FN2%2D762425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94%28470%2E313%29%28092%29%2F%D0%9A726%2D371212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11%3A631%2E52%2F%D0%A0691%2D715769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14%D1%8151%5EVLBC%2FSL%2F%D0%9C640%2D060707" TargetMode="Externa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12%2E5%D1%8F26%2F%D0%9A%2029%2D581422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2%2F%D0%98731%2D788505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23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95%28082%29%2F%D0%90437%2D249438" TargetMode="External"/><Relationship Id="rId5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59%2847%2B57%29%28092%29%2F%D0%A1842%2D107106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082%29%2F%D0%9F781%2D817724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88%2D63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68%2D338%5EVLBC%2FSL%2F%D0%98666%2D255214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873%2E1%D1%8F22%2F%D0%97%2E341%2D044971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2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985%29%3A061%2E62%285%2F%D0%9A110%2D448277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082%29%2F%D0%90265%2D985016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5%28257%D0%A3%29%2F%D0%90139%2D322959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D192%3A539%2E389%2F%D0%A3933%2D677615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14%2E11%2D31%D1%8F26%2F%D0%9A%2029%2D557884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8%2E1%28571%2E17%29%2F%D0%91870%2D254512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%28082%29%2F%D0%A1668%2D021230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2%D0%A02018%2D110%2F4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29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082%29%2F%D0%98666%2FN1%2D135315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41%2E57%2D36%D1%8F26%2F%D0%9A%2029%2D990486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2%2E93%3A633%2E11%22324%2F%D0%A1409%2D796870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4%2E087%2E72%2F%D0%9E%2E650%2D959108" TargetMode="External"/><Relationship Id="rId4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9%2E2%3A061%2E62%28571%2E%2F%D0%9E%2E800%2D821255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618%28571%2E51%2D21%2F%D0%91633%2D921293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27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338%2E436%2E33%28470%2E62%2F%D0%A2378%2D348002" TargetMode="External"/><Relationship Id="rId5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296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%28082%29%2F%D0%90252%2FN1%2D298348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212%2E7%2D31%D1%8F26%2F%D0%9A29%2D831400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2%28075%2E8%29%2F%D0%91636%2D468360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26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60%2D611%2D273%2E96%5EVL%2F%D0%9A891%2D336912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3%28082%29%2F%D0%98666%2D762836" TargetMode="External"/><Relationship Id="rId4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3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5B631%2F%D0%98883%2D263803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F3E40-DE0D-40C0-884E-F7447FCC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378</TotalTime>
  <Pages>11</Pages>
  <Words>5454</Words>
  <Characters>31091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8</cp:revision>
  <cp:lastPrinted>2019-04-19T04:25:00Z</cp:lastPrinted>
  <dcterms:created xsi:type="dcterms:W3CDTF">2019-04-17T06:01:00Z</dcterms:created>
  <dcterms:modified xsi:type="dcterms:W3CDTF">2019-04-19T09:37:00Z</dcterms:modified>
</cp:coreProperties>
</file>