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882" w:rsidRDefault="00DF7882" w:rsidP="00DF788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DF7882" w:rsidRDefault="00DF7882" w:rsidP="00DF788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DF7882" w:rsidRDefault="00DF7882" w:rsidP="00DF7882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DF7882" w:rsidRDefault="00DF7882" w:rsidP="00DF7882">
      <w:pPr>
        <w:rPr>
          <w:b/>
          <w:sz w:val="36"/>
        </w:rPr>
      </w:pPr>
    </w:p>
    <w:p w:rsidR="00DF7882" w:rsidRDefault="004A25FF" w:rsidP="00DF7882">
      <w:pPr>
        <w:rPr>
          <w:b/>
          <w:sz w:val="36"/>
        </w:rPr>
      </w:pPr>
      <w:r w:rsidRPr="004A25FF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DF7882" w:rsidRDefault="00DF7882" w:rsidP="00DF7882"/>
                <w:p w:rsidR="00DF7882" w:rsidRDefault="00DF7882" w:rsidP="00DF7882"/>
                <w:p w:rsidR="00DF7882" w:rsidRDefault="00DF7882" w:rsidP="00DF7882"/>
                <w:p w:rsidR="00DF7882" w:rsidRDefault="00DF7882" w:rsidP="00DF7882"/>
                <w:p w:rsidR="00DF7882" w:rsidRDefault="00DF7882" w:rsidP="00DF7882"/>
                <w:p w:rsidR="00DF7882" w:rsidRDefault="00DF7882" w:rsidP="00DF7882"/>
                <w:p w:rsidR="00DF7882" w:rsidRDefault="00DF7882" w:rsidP="00DF7882"/>
                <w:p w:rsidR="00DF7882" w:rsidRDefault="00DF7882" w:rsidP="00DF7882"/>
                <w:p w:rsidR="00DF7882" w:rsidRDefault="00DF7882" w:rsidP="00DF7882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27965068"/>
                  <w:bookmarkStart w:id="1" w:name="_Toc526761965"/>
                  <w:bookmarkStart w:id="2" w:name="_Toc525046099"/>
                  <w:bookmarkStart w:id="3" w:name="_Toc525045518"/>
                  <w:bookmarkStart w:id="4" w:name="_Toc520900800"/>
                  <w:bookmarkStart w:id="5" w:name="_Toc520900490"/>
                  <w:bookmarkStart w:id="6" w:name="_Toc518055145"/>
                  <w:bookmarkStart w:id="7" w:name="_Toc517431506"/>
                  <w:bookmarkStart w:id="8" w:name="_Toc516740035"/>
                  <w:bookmarkStart w:id="9" w:name="_Toc514254627"/>
                  <w:bookmarkStart w:id="10" w:name="_Toc511229202"/>
                  <w:bookmarkStart w:id="11" w:name="_Toc508718955"/>
                  <w:bookmarkStart w:id="12" w:name="_Toc505872151"/>
                  <w:bookmarkStart w:id="13" w:name="_Toc504741690"/>
                  <w:bookmarkStart w:id="14" w:name="_Toc504047404"/>
                  <w:bookmarkStart w:id="15" w:name="_Toc503876441"/>
                  <w:bookmarkStart w:id="16" w:name="_Toc501458658"/>
                  <w:bookmarkStart w:id="17" w:name="_Toc498076204"/>
                  <w:bookmarkStart w:id="18" w:name="_Toc497142356"/>
                  <w:bookmarkStart w:id="19" w:name="_Toc496197097"/>
                  <w:bookmarkStart w:id="20" w:name="_Toc496881831"/>
                  <w:bookmarkStart w:id="21" w:name="_Toc498076412"/>
                  <w:bookmarkStart w:id="22" w:name="_Toc499199059"/>
                  <w:bookmarkStart w:id="23" w:name="_Toc500417332"/>
                  <w:bookmarkStart w:id="24" w:name="_Toc501458190"/>
                  <w:bookmarkStart w:id="25" w:name="_Toc506973499"/>
                  <w:bookmarkStart w:id="26" w:name="_Toc508718704"/>
                  <w:bookmarkStart w:id="27" w:name="_Toc510188699"/>
                  <w:bookmarkStart w:id="28" w:name="_Toc511229045"/>
                  <w:bookmarkStart w:id="29" w:name="_Toc512599673"/>
                  <w:bookmarkStart w:id="30" w:name="_Toc514254501"/>
                  <w:bookmarkStart w:id="31" w:name="_Toc515615614"/>
                  <w:bookmarkStart w:id="32" w:name="_Toc516739909"/>
                  <w:bookmarkStart w:id="33" w:name="_Toc520900325"/>
                  <w:bookmarkStart w:id="34" w:name="_Toc520900639"/>
                  <w:bookmarkStart w:id="35" w:name="_Toc522263744"/>
                  <w:bookmarkStart w:id="36" w:name="_Toc523324116"/>
                  <w:bookmarkStart w:id="37" w:name="_Toc525046293"/>
                  <w:bookmarkStart w:id="38" w:name="_Toc527965338"/>
                  <w:bookmarkStart w:id="39" w:name="_Toc529982277"/>
                  <w:bookmarkStart w:id="40" w:name="_Toc529982507"/>
                  <w:bookmarkStart w:id="41" w:name="_Toc530665245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  <w:bookmarkEnd w:id="25"/>
                  <w:bookmarkEnd w:id="26"/>
                  <w:bookmarkEnd w:id="27"/>
                  <w:bookmarkEnd w:id="28"/>
                  <w:bookmarkEnd w:id="29"/>
                  <w:bookmarkEnd w:id="30"/>
                  <w:bookmarkEnd w:id="31"/>
                  <w:bookmarkEnd w:id="32"/>
                  <w:bookmarkEnd w:id="33"/>
                  <w:bookmarkEnd w:id="34"/>
                  <w:bookmarkEnd w:id="35"/>
                  <w:bookmarkEnd w:id="36"/>
                  <w:bookmarkEnd w:id="37"/>
                  <w:bookmarkEnd w:id="38"/>
                  <w:bookmarkEnd w:id="39"/>
                  <w:bookmarkEnd w:id="40"/>
                  <w:bookmarkEnd w:id="41"/>
                </w:p>
                <w:p w:rsidR="00DF7882" w:rsidRDefault="00DF7882" w:rsidP="00DF7882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DF7882" w:rsidRDefault="00DF7882" w:rsidP="00DF7882"/>
                <w:p w:rsidR="00DF7882" w:rsidRDefault="00DF7882" w:rsidP="00DF7882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 w:rsidR="00DD781B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46</w:t>
                  </w:r>
                </w:p>
                <w:p w:rsidR="00DF7882" w:rsidRDefault="00DF7882" w:rsidP="00DF7882">
                  <w:pPr>
                    <w:pStyle w:val="a4"/>
                    <w:tabs>
                      <w:tab w:val="left" w:pos="708"/>
                    </w:tabs>
                  </w:pPr>
                </w:p>
                <w:p w:rsidR="00DF7882" w:rsidRDefault="00DF7882" w:rsidP="00DF7882"/>
                <w:p w:rsidR="00DF7882" w:rsidRDefault="00DF7882" w:rsidP="00DF7882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DF7882" w:rsidRDefault="00DF7882" w:rsidP="00DF7882"/>
                <w:p w:rsidR="00DF7882" w:rsidRDefault="00DF7882" w:rsidP="00DF7882"/>
                <w:p w:rsidR="00DF7882" w:rsidRDefault="00DF7882" w:rsidP="00DF7882"/>
                <w:p w:rsidR="00DF7882" w:rsidRDefault="00DD781B" w:rsidP="00DF7882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12 - 18</w:t>
                  </w:r>
                  <w:r w:rsidR="00DF7882">
                    <w:rPr>
                      <w:rFonts w:ascii="Tahoma" w:hAnsi="Tahoma" w:cs="Tahoma"/>
                      <w:b/>
                      <w:sz w:val="52"/>
                    </w:rPr>
                    <w:t xml:space="preserve"> ноября 2018 г.</w:t>
                  </w:r>
                </w:p>
                <w:p w:rsidR="00DF7882" w:rsidRDefault="00DF7882" w:rsidP="00DF7882"/>
                <w:p w:rsidR="00DF7882" w:rsidRDefault="00DF7882" w:rsidP="00DF7882"/>
              </w:txbxContent>
            </v:textbox>
          </v:shape>
        </w:pict>
      </w:r>
    </w:p>
    <w:p w:rsidR="00DF7882" w:rsidRDefault="00DF7882" w:rsidP="00DF7882">
      <w:pPr>
        <w:pStyle w:val="a4"/>
        <w:tabs>
          <w:tab w:val="left" w:pos="708"/>
        </w:tabs>
      </w:pPr>
    </w:p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/>
    <w:p w:rsidR="00DF7882" w:rsidRDefault="00DF7882" w:rsidP="00DF7882">
      <w:pPr>
        <w:jc w:val="center"/>
      </w:pPr>
      <w:r>
        <w:rPr>
          <w:b/>
          <w:sz w:val="40"/>
        </w:rPr>
        <w:t xml:space="preserve">п. Краснообск       </w:t>
      </w:r>
      <w:r w:rsidR="004A25FF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7C5045" w:rsidRDefault="00DF7882" w:rsidP="007C5045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 w:rsidR="007C5045"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7C5045" w:rsidRDefault="007C5045" w:rsidP="007C5045">
      <w:pPr>
        <w:jc w:val="center"/>
        <w:rPr>
          <w:b/>
        </w:rPr>
      </w:pPr>
    </w:p>
    <w:p w:rsidR="007C5045" w:rsidRDefault="007C5045" w:rsidP="007C5045">
      <w:pPr>
        <w:jc w:val="center"/>
        <w:rPr>
          <w:b/>
        </w:rPr>
      </w:pPr>
    </w:p>
    <w:p w:rsidR="007C5045" w:rsidRDefault="007C5045" w:rsidP="007C5045">
      <w:pPr>
        <w:jc w:val="center"/>
        <w:rPr>
          <w:b/>
        </w:rPr>
      </w:pPr>
      <w:r>
        <w:rPr>
          <w:b/>
        </w:rPr>
        <w:t>Уважаемый читатель!</w:t>
      </w:r>
    </w:p>
    <w:p w:rsidR="007C5045" w:rsidRDefault="007C5045" w:rsidP="007C5045">
      <w:pPr>
        <w:jc w:val="center"/>
        <w:rPr>
          <w:b/>
        </w:rPr>
      </w:pPr>
    </w:p>
    <w:p w:rsidR="007C5045" w:rsidRDefault="007C5045" w:rsidP="007C5045">
      <w:pPr>
        <w:pStyle w:val="ae"/>
      </w:pPr>
      <w:r>
        <w:t>В еженедельном "Информационном бюллетене" СибНСХБ Вы найдёте:</w:t>
      </w:r>
    </w:p>
    <w:p w:rsidR="007C5045" w:rsidRDefault="007C5045" w:rsidP="007C5045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7C5045" w:rsidRDefault="007C5045" w:rsidP="007C5045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7C5045" w:rsidRDefault="007C5045" w:rsidP="007C5045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7C5045" w:rsidRDefault="007C5045" w:rsidP="007C5045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7C5045" w:rsidRDefault="007C5045" w:rsidP="007C5045">
      <w:pPr>
        <w:jc w:val="both"/>
      </w:pPr>
    </w:p>
    <w:p w:rsidR="007C5045" w:rsidRDefault="007C5045" w:rsidP="007C5045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7C5045" w:rsidRDefault="007C5045" w:rsidP="007C5045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7C5045" w:rsidRDefault="007C5045" w:rsidP="007C5045">
      <w:pPr>
        <w:ind w:firstLine="567"/>
        <w:jc w:val="both"/>
        <w:rPr>
          <w:b/>
        </w:rPr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 xml:space="preserve">полнив бланк-требование в установленном порядке или </w:t>
      </w:r>
      <w:r w:rsidRPr="00374BE1">
        <w:t>оформить электронный заказ на эти док</w:t>
      </w:r>
      <w:r w:rsidRPr="00374BE1">
        <w:t>у</w:t>
      </w:r>
      <w:r w:rsidRPr="00374BE1">
        <w:t>менты.</w:t>
      </w:r>
      <w:r>
        <w:t xml:space="preserve">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</w:t>
      </w:r>
    </w:p>
    <w:p w:rsidR="007C5045" w:rsidRDefault="007C5045" w:rsidP="007C5045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7C5045" w:rsidRDefault="007C5045" w:rsidP="007C5045">
      <w:pPr>
        <w:pStyle w:val="ae"/>
      </w:pPr>
      <w:r>
        <w:t>К Вашим услугам:</w:t>
      </w:r>
    </w:p>
    <w:p w:rsidR="007C5045" w:rsidRDefault="007C5045" w:rsidP="007C5045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7C5045" w:rsidRDefault="007C5045" w:rsidP="007C5045">
      <w:pPr>
        <w:numPr>
          <w:ilvl w:val="0"/>
          <w:numId w:val="2"/>
        </w:numPr>
        <w:jc w:val="both"/>
      </w:pPr>
      <w:r w:rsidRPr="00374BE1">
        <w:t>общий читальный зал</w:t>
      </w:r>
      <w:r>
        <w:t xml:space="preserve">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7C5045" w:rsidRDefault="007C5045" w:rsidP="007C5045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7C5045" w:rsidRPr="00374BE1" w:rsidRDefault="007C5045" w:rsidP="007C5045">
      <w:pPr>
        <w:numPr>
          <w:ilvl w:val="0"/>
          <w:numId w:val="2"/>
        </w:numPr>
        <w:jc w:val="both"/>
      </w:pPr>
      <w:r w:rsidRPr="00374BE1">
        <w:t>электронный заказ изданий из фонда СибНСХБ и ГПНТБ СО РАН (в помещении библиотеки</w:t>
      </w:r>
      <w:r>
        <w:t>,</w:t>
      </w:r>
      <w:r w:rsidRPr="00374BE1">
        <w:t xml:space="preserve"> из офиса или дома)</w:t>
      </w:r>
    </w:p>
    <w:p w:rsidR="007C5045" w:rsidRDefault="007C5045" w:rsidP="007C5045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7C5045" w:rsidRDefault="007C5045" w:rsidP="007C5045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7C5045" w:rsidRPr="007C5045" w:rsidRDefault="007C5045" w:rsidP="007C5045">
      <w:pPr>
        <w:numPr>
          <w:ilvl w:val="0"/>
          <w:numId w:val="2"/>
        </w:numPr>
        <w:ind w:right="-79"/>
        <w:jc w:val="both"/>
      </w:pPr>
      <w:r w:rsidRPr="007C5045">
        <w:t>доступ к отечественным и зарубежным удаленным информационным ресурсам (к. 209),</w:t>
      </w:r>
      <w:r w:rsidRPr="007C5045">
        <w:rPr>
          <w:sz w:val="28"/>
        </w:rPr>
        <w:t xml:space="preserve"> </w:t>
      </w:r>
      <w:r w:rsidRPr="007C5045">
        <w:rPr>
          <w:sz w:val="28"/>
        </w:rPr>
        <w:sym w:font="Wingdings" w:char="0028"/>
      </w:r>
      <w:r w:rsidRPr="007C5045">
        <w:rPr>
          <w:sz w:val="28"/>
        </w:rPr>
        <w:t>3</w:t>
      </w:r>
      <w:r w:rsidRPr="007C5045">
        <w:t>48-36-89</w:t>
      </w:r>
    </w:p>
    <w:p w:rsidR="007C5045" w:rsidRPr="00374BE1" w:rsidRDefault="007C5045" w:rsidP="007C5045">
      <w:pPr>
        <w:numPr>
          <w:ilvl w:val="0"/>
          <w:numId w:val="2"/>
        </w:numPr>
        <w:jc w:val="both"/>
      </w:pPr>
      <w:r w:rsidRPr="00374BE1">
        <w:t xml:space="preserve">копирование документов из фондов библиотеки (все подразделения, обслуживающие читателей - к.110, 209, 210) и другие платные услуги. </w:t>
      </w:r>
    </w:p>
    <w:p w:rsidR="007C5045" w:rsidRDefault="007C5045" w:rsidP="007C5045">
      <w:pPr>
        <w:ind w:firstLine="567"/>
        <w:jc w:val="both"/>
      </w:pPr>
      <w:r>
        <w:t xml:space="preserve">По вопросам подписки на  "Информационный бюллетень" обращайтесь    </w:t>
      </w:r>
      <w:proofErr w:type="gramStart"/>
      <w:r>
        <w:t>по</w:t>
      </w:r>
      <w:proofErr w:type="gramEnd"/>
      <w:r>
        <w:t xml:space="preserve"> тел.: 348-58-09.                         Телефон для справок: 348-36-89.</w:t>
      </w:r>
    </w:p>
    <w:p w:rsidR="007C5045" w:rsidRPr="007C5045" w:rsidRDefault="007C5045" w:rsidP="007C5045">
      <w:pPr>
        <w:pStyle w:val="ae"/>
        <w:rPr>
          <w:szCs w:val="24"/>
        </w:rPr>
      </w:pPr>
      <w:r>
        <w:t xml:space="preserve">Сайт: </w:t>
      </w:r>
      <w:r>
        <w:tab/>
      </w:r>
      <w:hyperlink r:id="rId8" w:history="1">
        <w:r w:rsidRPr="007C5045">
          <w:rPr>
            <w:rStyle w:val="ac"/>
            <w:sz w:val="24"/>
            <w:szCs w:val="24"/>
          </w:rPr>
          <w:t>http://agrolib.spsl.nsc.ru/</w:t>
        </w:r>
      </w:hyperlink>
    </w:p>
    <w:p w:rsidR="007C5045" w:rsidRDefault="007C5045" w:rsidP="007C5045">
      <w:pPr>
        <w:pStyle w:val="ae"/>
        <w:ind w:left="708" w:firstLine="708"/>
      </w:pPr>
      <w:hyperlink r:id="rId9" w:history="1">
        <w:r w:rsidRPr="007C5045">
          <w:rPr>
            <w:rStyle w:val="ac"/>
            <w:sz w:val="24"/>
            <w:szCs w:val="24"/>
          </w:rPr>
          <w:t>http://www.spsl.nsc.ru/</w:t>
        </w:r>
      </w:hyperlink>
    </w:p>
    <w:p w:rsidR="007C5045" w:rsidRDefault="007C5045" w:rsidP="007C5045">
      <w:pPr>
        <w:pStyle w:val="ae"/>
      </w:pPr>
      <w:r>
        <w:t xml:space="preserve">               </w:t>
      </w:r>
    </w:p>
    <w:p w:rsidR="007C5045" w:rsidRDefault="007C5045" w:rsidP="007C5045">
      <w:pPr>
        <w:ind w:firstLine="567"/>
        <w:jc w:val="both"/>
      </w:pPr>
    </w:p>
    <w:p w:rsidR="007C5045" w:rsidRDefault="007C5045" w:rsidP="007C5045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7C5045" w:rsidRDefault="007C5045" w:rsidP="007C5045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7C5045" w:rsidRDefault="007C5045" w:rsidP="007C5045">
      <w:pPr>
        <w:ind w:firstLine="567"/>
        <w:jc w:val="both"/>
      </w:pPr>
      <w:r>
        <w:t>Суббота, воскресенье – выходные дни.</w:t>
      </w:r>
    </w:p>
    <w:p w:rsidR="00DF7882" w:rsidRDefault="007C5045" w:rsidP="007C5045">
      <w:pPr>
        <w:pStyle w:val="af0"/>
        <w:ind w:left="1843"/>
        <w:jc w:val="center"/>
      </w:pPr>
      <w:r>
        <w:t>Последний четверг каждого месяца – технический день.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DF7882" w:rsidRDefault="004A25FF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4A25FF">
        <w:fldChar w:fldCharType="begin"/>
      </w:r>
      <w:r w:rsidR="00DF7882">
        <w:instrText xml:space="preserve"> TOC \o "1-3" \h \z \u </w:instrText>
      </w:r>
      <w:r w:rsidRPr="004A25FF">
        <w:fldChar w:fldCharType="separate"/>
      </w:r>
    </w:p>
    <w:p w:rsidR="00DF7882" w:rsidRDefault="004A25F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0665246" w:history="1">
        <w:r w:rsidR="00DF7882" w:rsidRPr="00D7159A">
          <w:rPr>
            <w:rStyle w:val="ac"/>
            <w:noProof/>
          </w:rPr>
          <w:t>НОВЫЕ ПОСТУПЛЕНИЯ</w:t>
        </w:r>
        <w:r w:rsidR="00DF78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F7882">
          <w:rPr>
            <w:noProof/>
            <w:webHidden/>
          </w:rPr>
          <w:instrText xml:space="preserve"> PAGEREF _Toc530665246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F788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F7882" w:rsidRDefault="004A25F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0665247" w:history="1">
        <w:r w:rsidR="00DF7882" w:rsidRPr="00D7159A">
          <w:rPr>
            <w:rStyle w:val="ac"/>
            <w:noProof/>
          </w:rPr>
          <w:t>Сельское хозяйство</w:t>
        </w:r>
        <w:r w:rsidR="00DF78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F7882">
          <w:rPr>
            <w:noProof/>
            <w:webHidden/>
          </w:rPr>
          <w:instrText xml:space="preserve"> PAGEREF _Toc530665247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F788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F7882" w:rsidRDefault="004A25F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0665248" w:history="1">
        <w:r w:rsidR="00DF7882" w:rsidRPr="00D7159A">
          <w:rPr>
            <w:rStyle w:val="ac"/>
            <w:noProof/>
          </w:rPr>
          <w:t>Почвоведение</w:t>
        </w:r>
        <w:r w:rsidR="00DF78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F7882">
          <w:rPr>
            <w:noProof/>
            <w:webHidden/>
          </w:rPr>
          <w:instrText xml:space="preserve"> PAGEREF _Toc530665248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F788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F7882" w:rsidRDefault="004A25F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0665249" w:history="1">
        <w:r w:rsidR="00DF7882" w:rsidRPr="00D7159A">
          <w:rPr>
            <w:rStyle w:val="ac"/>
            <w:noProof/>
          </w:rPr>
          <w:t>Агрохимия</w:t>
        </w:r>
        <w:r w:rsidR="00DF78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F7882">
          <w:rPr>
            <w:noProof/>
            <w:webHidden/>
          </w:rPr>
          <w:instrText xml:space="preserve"> PAGEREF _Toc530665249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F788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F7882" w:rsidRDefault="004A25F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0665250" w:history="1">
        <w:r w:rsidR="00DF7882" w:rsidRPr="00D7159A">
          <w:rPr>
            <w:rStyle w:val="ac"/>
            <w:noProof/>
          </w:rPr>
          <w:t>Растениеводство</w:t>
        </w:r>
        <w:r w:rsidR="00DF78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F7882">
          <w:rPr>
            <w:noProof/>
            <w:webHidden/>
          </w:rPr>
          <w:instrText xml:space="preserve"> PAGEREF _Toc530665250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F788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F7882" w:rsidRDefault="004A25F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0665251" w:history="1">
        <w:r w:rsidR="00DF7882" w:rsidRPr="00D7159A">
          <w:rPr>
            <w:rStyle w:val="ac"/>
            <w:noProof/>
          </w:rPr>
          <w:t>Защита растений</w:t>
        </w:r>
        <w:r w:rsidR="00DF78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F7882">
          <w:rPr>
            <w:noProof/>
            <w:webHidden/>
          </w:rPr>
          <w:instrText xml:space="preserve"> PAGEREF _Toc530665251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F788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F7882" w:rsidRDefault="004A25F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0665252" w:history="1">
        <w:r w:rsidR="00DF7882" w:rsidRPr="00D7159A">
          <w:rPr>
            <w:rStyle w:val="ac"/>
            <w:noProof/>
          </w:rPr>
          <w:t>Животноводство</w:t>
        </w:r>
        <w:r w:rsidR="00DF78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F7882">
          <w:rPr>
            <w:noProof/>
            <w:webHidden/>
          </w:rPr>
          <w:instrText xml:space="preserve"> PAGEREF _Toc530665252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F788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F7882" w:rsidRDefault="004A25F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0665253" w:history="1">
        <w:r w:rsidR="00DF7882" w:rsidRPr="00D7159A">
          <w:rPr>
            <w:rStyle w:val="ac"/>
            <w:noProof/>
          </w:rPr>
          <w:t>Механизация и электрификация сельского хозяйства</w:t>
        </w:r>
        <w:r w:rsidR="00DF78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F7882">
          <w:rPr>
            <w:noProof/>
            <w:webHidden/>
          </w:rPr>
          <w:instrText xml:space="preserve"> PAGEREF _Toc530665253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F788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F7882" w:rsidRDefault="004A25F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0665254" w:history="1">
        <w:r w:rsidR="00DF7882" w:rsidRPr="00D7159A">
          <w:rPr>
            <w:rStyle w:val="ac"/>
            <w:noProof/>
          </w:rPr>
          <w:t>Охрана окружающей среды в сельском хозяйстве</w:t>
        </w:r>
        <w:r w:rsidR="00DF78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F7882">
          <w:rPr>
            <w:noProof/>
            <w:webHidden/>
          </w:rPr>
          <w:instrText xml:space="preserve"> PAGEREF _Toc530665254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F788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F7882" w:rsidRDefault="004A25F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0665255" w:history="1">
        <w:r w:rsidR="00DF7882" w:rsidRPr="00D7159A">
          <w:rPr>
            <w:rStyle w:val="ac"/>
            <w:noProof/>
          </w:rPr>
          <w:t>Лесное хозяйство</w:t>
        </w:r>
        <w:r w:rsidR="00DF78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F7882">
          <w:rPr>
            <w:noProof/>
            <w:webHidden/>
          </w:rPr>
          <w:instrText xml:space="preserve"> PAGEREF _Toc530665255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F788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F7882" w:rsidRDefault="004A25F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0665256" w:history="1">
        <w:r w:rsidR="00DF7882" w:rsidRPr="00D7159A">
          <w:rPr>
            <w:rStyle w:val="ac"/>
            <w:noProof/>
          </w:rPr>
          <w:t>Рыбное хозяйство</w:t>
        </w:r>
        <w:r w:rsidR="00DF78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F7882">
          <w:rPr>
            <w:noProof/>
            <w:webHidden/>
          </w:rPr>
          <w:instrText xml:space="preserve"> PAGEREF _Toc530665256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F788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F7882" w:rsidRDefault="004A25F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0665257" w:history="1">
        <w:r w:rsidR="00DF7882" w:rsidRPr="00D7159A">
          <w:rPr>
            <w:rStyle w:val="ac"/>
            <w:noProof/>
          </w:rPr>
          <w:t>ТЕКУЩЕЕ ЗАКОНОДАТЕЛЬСТВО: КРАТКИЙ ОБЗОР</w:t>
        </w:r>
        <w:r w:rsidR="00DF78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F7882">
          <w:rPr>
            <w:noProof/>
            <w:webHidden/>
          </w:rPr>
          <w:instrText xml:space="preserve"> PAGEREF _Toc530665257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F788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D7925" w:rsidRDefault="004A25FF">
      <w:pPr>
        <w:sectPr w:rsidR="005D7925">
          <w:footerReference w:type="even" r:id="rId10"/>
          <w:footerReference w:type="default" r:id="rId11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2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AA0502" w:rsidRPr="00AA0502" w:rsidRDefault="00AA0502" w:rsidP="00AA0502">
      <w:pPr>
        <w:pStyle w:val="1"/>
      </w:pPr>
      <w:bookmarkStart w:id="42" w:name="_Toc530665246"/>
      <w:r w:rsidRPr="00AA0502">
        <w:lastRenderedPageBreak/>
        <w:t>НОВЫЕ ПОСТУПЛЕНИЯ</w:t>
      </w:r>
      <w:bookmarkEnd w:id="42"/>
    </w:p>
    <w:p w:rsidR="00AA0502" w:rsidRPr="00AA0502" w:rsidRDefault="00AA0502" w:rsidP="00AA0502">
      <w:pPr>
        <w:pStyle w:val="1"/>
      </w:pPr>
      <w:bookmarkStart w:id="43" w:name="_Toc530665247"/>
      <w:r w:rsidRPr="00AA0502">
        <w:t>Сельское хозяйство</w:t>
      </w:r>
      <w:bookmarkEnd w:id="43"/>
    </w:p>
    <w:p w:rsidR="00AA0502" w:rsidRPr="00AA0502" w:rsidRDefault="00AA0502" w:rsidP="00AA0502">
      <w:pPr>
        <w:pStyle w:val="2"/>
      </w:pPr>
      <w:bookmarkStart w:id="44" w:name="_Toc530665248"/>
      <w:r w:rsidRPr="00AA0502">
        <w:t>Почвоведение</w:t>
      </w:r>
      <w:bookmarkEnd w:id="44"/>
    </w:p>
    <w:p w:rsidR="00AA0502" w:rsidRPr="00AA0502" w:rsidRDefault="00AA0502" w:rsidP="00AA0502">
      <w:pPr>
        <w:pStyle w:val="10"/>
      </w:pPr>
      <w:r w:rsidRPr="00AA0502">
        <w:rPr>
          <w:b/>
        </w:rPr>
        <w:t>1. Панасин,  В</w:t>
      </w:r>
      <w:r w:rsidR="00DD781B">
        <w:rPr>
          <w:b/>
        </w:rPr>
        <w:t>.</w:t>
      </w:r>
      <w:r w:rsidRPr="00AA0502">
        <w:rPr>
          <w:b/>
        </w:rPr>
        <w:t xml:space="preserve"> И</w:t>
      </w:r>
      <w:r w:rsidR="00DD781B">
        <w:rPr>
          <w:b/>
        </w:rPr>
        <w:t>.</w:t>
      </w:r>
      <w:r w:rsidRPr="00AA0502">
        <w:t xml:space="preserve"> Избранные научные труды/ В. И. Панасин; [сост.,  подгот. текста  Д. А. Р</w:t>
      </w:r>
      <w:r w:rsidRPr="00AA0502">
        <w:t>ы</w:t>
      </w:r>
      <w:r w:rsidRPr="00AA0502">
        <w:t>маренко]; Балт. федер. ун</w:t>
      </w:r>
      <w:r w:rsidRPr="00AA0502">
        <w:noBreakHyphen/>
        <w:t>т им. И. Канта. </w:t>
      </w:r>
      <w:proofErr w:type="gramStart"/>
      <w:r w:rsidRPr="00AA0502">
        <w:t>–К</w:t>
      </w:r>
      <w:proofErr w:type="gramEnd"/>
      <w:r w:rsidRPr="00AA0502">
        <w:t>алининград : Изд-во БФУ им. И. Канта,  2018 –. –ISBN 978–5–9971–0479–5</w:t>
      </w:r>
    </w:p>
    <w:p w:rsidR="00AA0502" w:rsidRPr="00AA0502" w:rsidRDefault="00AA0502" w:rsidP="00AA0502">
      <w:pPr>
        <w:pStyle w:val="a7"/>
      </w:pPr>
      <w:r w:rsidRPr="00AA0502">
        <w:t xml:space="preserve">Т. 2: Биогеохимические аспекты распространения микроэлементов. -2018. -199 с.: портр. </w:t>
      </w:r>
      <w:proofErr w:type="gramStart"/>
      <w:r w:rsidRPr="00AA0502">
        <w:t>-Б</w:t>
      </w:r>
      <w:proofErr w:type="gramEnd"/>
      <w:r w:rsidRPr="00AA0502">
        <w:t>иблиогр. в конце тр. (Шифр Д2018-67/2)</w:t>
      </w:r>
    </w:p>
    <w:p w:rsidR="00AA0502" w:rsidRPr="00AA0502" w:rsidRDefault="00AA0502" w:rsidP="00AA0502">
      <w:pPr>
        <w:pStyle w:val="a7"/>
      </w:pPr>
      <w:r w:rsidRPr="00AA0502">
        <w:t>Экземпляры: всего: 1 -102КХ(1)</w:t>
      </w:r>
    </w:p>
    <w:p w:rsidR="00AA0502" w:rsidRPr="00AA0502" w:rsidRDefault="00AA0502" w:rsidP="00AA0502">
      <w:pPr>
        <w:pStyle w:val="2"/>
      </w:pPr>
      <w:bookmarkStart w:id="45" w:name="_Toc530665249"/>
      <w:r w:rsidRPr="00AA0502">
        <w:t>Агрохимия</w:t>
      </w:r>
      <w:bookmarkEnd w:id="45"/>
    </w:p>
    <w:p w:rsidR="00AA0502" w:rsidRPr="00AA0502" w:rsidRDefault="00AA0502" w:rsidP="00AA0502">
      <w:pPr>
        <w:pStyle w:val="10"/>
      </w:pPr>
      <w:r w:rsidRPr="00AA0502">
        <w:rPr>
          <w:b/>
        </w:rPr>
        <w:t xml:space="preserve">2. Титова  В. И. </w:t>
      </w:r>
      <w:r w:rsidRPr="00AA0502">
        <w:t>Агроэкология : учебное пособие по направлению 35.03.03 "Агрохимия и агр</w:t>
      </w:r>
      <w:r w:rsidRPr="00AA0502">
        <w:t>о</w:t>
      </w:r>
      <w:r w:rsidRPr="00AA0502">
        <w:t>почвоведение"/ В. И. Титова; М-во сел. хоз-ва</w:t>
      </w:r>
      <w:proofErr w:type="gramStart"/>
      <w:r w:rsidRPr="00AA0502">
        <w:t xml:space="preserve"> Р</w:t>
      </w:r>
      <w:proofErr w:type="gramEnd"/>
      <w:r w:rsidRPr="00AA0502">
        <w:t>ос. Федерации,  Нижегор. гос. с.-х. акад. </w:t>
      </w:r>
      <w:proofErr w:type="gramStart"/>
      <w:r w:rsidRPr="00AA0502">
        <w:t>–Н</w:t>
      </w:r>
      <w:proofErr w:type="gramEnd"/>
      <w:r w:rsidRPr="00AA0502">
        <w:t>ижний Новгород: [НГСХА],  2018. –207 с.: ил.,  цв. ил.; 21 см. </w:t>
      </w:r>
      <w:proofErr w:type="gramStart"/>
      <w:r w:rsidRPr="00AA0502">
        <w:t>–Б</w:t>
      </w:r>
      <w:proofErr w:type="gramEnd"/>
      <w:r w:rsidRPr="00AA0502">
        <w:t>иблиогр.: с. 204–207 (42 назв.). (Шифр Г2018–853)</w:t>
      </w:r>
    </w:p>
    <w:p w:rsidR="00AA0502" w:rsidRPr="00AA0502" w:rsidRDefault="00AA0502" w:rsidP="00AA0502">
      <w:pPr>
        <w:pStyle w:val="a7"/>
      </w:pPr>
      <w:r w:rsidRPr="00AA0502">
        <w:t>Экземпляры: всего: 1 -102КХ(1)</w:t>
      </w:r>
    </w:p>
    <w:p w:rsidR="00AA0502" w:rsidRPr="00AA0502" w:rsidRDefault="00AA0502" w:rsidP="00AA0502">
      <w:pPr>
        <w:pStyle w:val="10"/>
      </w:pPr>
      <w:r w:rsidRPr="00AA0502">
        <w:rPr>
          <w:b/>
        </w:rPr>
        <w:t>3. Удобрение,</w:t>
      </w:r>
      <w:r w:rsidRPr="00AA0502">
        <w:t xml:space="preserve"> технологии и урожай : справочник агронома по химизации земледелия/ [В. И. Панасин,  Л. М. Григорович,  Т. А. Шогенов и др.]; Балт. федер. ун</w:t>
      </w:r>
      <w:r w:rsidRPr="00AA0502">
        <w:noBreakHyphen/>
        <w:t>т им. И. Канта. </w:t>
      </w:r>
      <w:proofErr w:type="gramStart"/>
      <w:r w:rsidRPr="00AA0502">
        <w:t>–К</w:t>
      </w:r>
      <w:proofErr w:type="gramEnd"/>
      <w:r w:rsidRPr="00AA0502">
        <w:t>алининград: Изд-во БФУ им. И. Канта,  2018. –315 с.: ил.; 21 см</w:t>
      </w:r>
      <w:proofErr w:type="gramStart"/>
      <w:r w:rsidRPr="00AA0502">
        <w:t xml:space="preserve"> +П</w:t>
      </w:r>
      <w:proofErr w:type="gramEnd"/>
      <w:r w:rsidRPr="00AA0502">
        <w:t>рил.: с. 293–315. –Библиогр.: с. 292. (Шифр Г2018–864)</w:t>
      </w:r>
    </w:p>
    <w:p w:rsidR="00AA0502" w:rsidRPr="00AA0502" w:rsidRDefault="00AA0502" w:rsidP="00AA0502">
      <w:pPr>
        <w:pStyle w:val="a7"/>
      </w:pPr>
      <w:r w:rsidRPr="00AA0502">
        <w:t>Экземпляры: всего: 1 -102КХ(1)</w:t>
      </w:r>
    </w:p>
    <w:p w:rsidR="00AA0502" w:rsidRPr="00AA0502" w:rsidRDefault="00AA0502" w:rsidP="00AA0502">
      <w:pPr>
        <w:pStyle w:val="10"/>
      </w:pPr>
      <w:r w:rsidRPr="00AA0502">
        <w:rPr>
          <w:b/>
        </w:rPr>
        <w:t xml:space="preserve">4. Федоренко  В. Ф. </w:t>
      </w:r>
      <w:r w:rsidRPr="00AA0502">
        <w:t>Современные технологии производства пестицидов и агрохимикатов би</w:t>
      </w:r>
      <w:r w:rsidRPr="00AA0502">
        <w:t>о</w:t>
      </w:r>
      <w:r w:rsidRPr="00AA0502">
        <w:t>логического происхождения : научный аналитический обзор/ [В. Ф. Федоренко,  Н. П. Мишуров,  Л. Ю. Коноваленко]; М-во сел. хоз-ва</w:t>
      </w:r>
      <w:proofErr w:type="gramStart"/>
      <w:r w:rsidRPr="00AA0502">
        <w:t xml:space="preserve"> Р</w:t>
      </w:r>
      <w:proofErr w:type="gramEnd"/>
      <w:r w:rsidRPr="00AA0502">
        <w:t>ос. Федерации,  Рос. науч</w:t>
      </w:r>
      <w:proofErr w:type="gramStart"/>
      <w:r w:rsidRPr="00AA0502">
        <w:t>.-</w:t>
      </w:r>
      <w:proofErr w:type="gramEnd"/>
      <w:r w:rsidRPr="00AA0502">
        <w:t>исслед. ин</w:t>
      </w:r>
      <w:r w:rsidRPr="00AA0502">
        <w:noBreakHyphen/>
        <w:t>т информ. и техн.-экон. исслед. по инженер.-техн. обеспечению агропром. комплекса. –Москва: [Росинформагротех],  2018. –122 с.: ил.,  цв. ил.; 20 см. </w:t>
      </w:r>
      <w:proofErr w:type="gramStart"/>
      <w:r w:rsidRPr="00AA0502">
        <w:t>–Б</w:t>
      </w:r>
      <w:proofErr w:type="gramEnd"/>
      <w:r w:rsidRPr="00AA0502">
        <w:t>иблиогр.: с. 118–121 (39 назв.). (Шифр Г2018–849)</w:t>
      </w:r>
    </w:p>
    <w:p w:rsidR="00AA0502" w:rsidRPr="00AA0502" w:rsidRDefault="00AA0502" w:rsidP="00AA0502">
      <w:pPr>
        <w:pStyle w:val="a7"/>
      </w:pPr>
      <w:r w:rsidRPr="00AA0502">
        <w:t>Экземпляры: всего: 1 -102КХ(1)</w:t>
      </w:r>
    </w:p>
    <w:p w:rsidR="00AA0502" w:rsidRPr="00AA0502" w:rsidRDefault="00AA0502" w:rsidP="00AA0502">
      <w:pPr>
        <w:pStyle w:val="2"/>
      </w:pPr>
      <w:bookmarkStart w:id="46" w:name="_Toc530665250"/>
      <w:r w:rsidRPr="00AA0502">
        <w:t>Растениеводство</w:t>
      </w:r>
      <w:bookmarkEnd w:id="46"/>
    </w:p>
    <w:p w:rsidR="00AA0502" w:rsidRPr="00AA0502" w:rsidRDefault="00AA0502" w:rsidP="00AA0502">
      <w:pPr>
        <w:pStyle w:val="10"/>
      </w:pPr>
      <w:r w:rsidRPr="00AA0502">
        <w:rPr>
          <w:b/>
        </w:rPr>
        <w:t xml:space="preserve">5. Амиров  М. Ф. </w:t>
      </w:r>
      <w:r w:rsidRPr="00AA0502">
        <w:t>Яровая твердая пшеница в лесостепи Поволжья/ М. Ф. Амиров,  А. М. Ам</w:t>
      </w:r>
      <w:r w:rsidRPr="00AA0502">
        <w:t>и</w:t>
      </w:r>
      <w:r w:rsidRPr="00AA0502">
        <w:t>ров; Казан. гос. аграр. ун</w:t>
      </w:r>
      <w:r w:rsidRPr="00AA0502">
        <w:noBreakHyphen/>
        <w:t>т. </w:t>
      </w:r>
      <w:proofErr w:type="gramStart"/>
      <w:r w:rsidRPr="00AA0502">
        <w:t>–К</w:t>
      </w:r>
      <w:proofErr w:type="gramEnd"/>
      <w:r w:rsidRPr="00AA0502">
        <w:t>азань: [Бриг],  2018. –290 с.: ил.; 21 см. </w:t>
      </w:r>
      <w:proofErr w:type="gramStart"/>
      <w:r w:rsidRPr="00AA0502">
        <w:t>–Б</w:t>
      </w:r>
      <w:proofErr w:type="gramEnd"/>
      <w:r w:rsidRPr="00AA0502">
        <w:t>иблиогр.: с. 265–286 (300 назв.). (Шифр Г2018–857)</w:t>
      </w:r>
    </w:p>
    <w:p w:rsidR="00AA0502" w:rsidRPr="00AA0502" w:rsidRDefault="00AA0502" w:rsidP="00AA0502">
      <w:pPr>
        <w:pStyle w:val="a7"/>
      </w:pPr>
      <w:r w:rsidRPr="00AA0502">
        <w:t>Экземпляры: всего: 1 -102КХ(1)</w:t>
      </w:r>
    </w:p>
    <w:p w:rsidR="00AA0502" w:rsidRPr="00AA0502" w:rsidRDefault="00AA0502" w:rsidP="00AA0502">
      <w:pPr>
        <w:pStyle w:val="10"/>
      </w:pPr>
      <w:r w:rsidRPr="00AA0502">
        <w:rPr>
          <w:b/>
        </w:rPr>
        <w:t xml:space="preserve">6. Бабайцева  Т. А. </w:t>
      </w:r>
      <w:r w:rsidRPr="00AA0502">
        <w:t>Оценка исходного материала для селекции озимой тритикале в Среднем Предуралье : монография/ Т. А. Бабайцева,  Т. В. Гамберова; М-во сел. хоз-ва</w:t>
      </w:r>
      <w:proofErr w:type="gramStart"/>
      <w:r w:rsidRPr="00AA0502">
        <w:t xml:space="preserve"> Р</w:t>
      </w:r>
      <w:proofErr w:type="gramEnd"/>
      <w:r w:rsidRPr="00AA0502">
        <w:t>ос. Федерации,  Ижев. гос. с.-х. акад. </w:t>
      </w:r>
      <w:proofErr w:type="gramStart"/>
      <w:r w:rsidRPr="00AA0502">
        <w:t>–И</w:t>
      </w:r>
      <w:proofErr w:type="gramEnd"/>
      <w:r w:rsidRPr="00AA0502">
        <w:t>жевск: ИжГСХА,  2018. –155 с.: ил.; 20 см. </w:t>
      </w:r>
      <w:proofErr w:type="gramStart"/>
      <w:r w:rsidRPr="00AA0502">
        <w:t>–Б</w:t>
      </w:r>
      <w:proofErr w:type="gramEnd"/>
      <w:r w:rsidRPr="00AA0502">
        <w:t>иблиогр.: с. 121–153 (293 назв.). (Шифр Г2018–852)</w:t>
      </w:r>
    </w:p>
    <w:p w:rsidR="00AA0502" w:rsidRPr="00AA0502" w:rsidRDefault="00AA0502" w:rsidP="00AA0502">
      <w:pPr>
        <w:pStyle w:val="a7"/>
      </w:pPr>
      <w:r w:rsidRPr="00AA0502">
        <w:t>Экземпляры: всего: 1 -102КХ(1)</w:t>
      </w:r>
    </w:p>
    <w:p w:rsidR="00AA0502" w:rsidRPr="00AA0502" w:rsidRDefault="00AA0502" w:rsidP="00AA0502">
      <w:pPr>
        <w:pStyle w:val="10"/>
      </w:pPr>
      <w:r w:rsidRPr="00AA0502">
        <w:rPr>
          <w:b/>
        </w:rPr>
        <w:t>7. Конкурентоспособные</w:t>
      </w:r>
      <w:r w:rsidRPr="00AA0502">
        <w:t xml:space="preserve"> технологии семеноводства,  производства и хранения картофеля/ [О. А. Старовойтова,  С. В. Жевора,  В. И. Старовойтов и др.]; М-во сел. хоз-ва</w:t>
      </w:r>
      <w:proofErr w:type="gramStart"/>
      <w:r w:rsidRPr="00AA0502">
        <w:t xml:space="preserve"> Р</w:t>
      </w:r>
      <w:proofErr w:type="gramEnd"/>
      <w:r w:rsidRPr="00AA0502">
        <w:t>ос. Федерации,  Рос. н</w:t>
      </w:r>
      <w:r w:rsidRPr="00AA0502">
        <w:t>а</w:t>
      </w:r>
      <w:r w:rsidRPr="00AA0502">
        <w:t>уч</w:t>
      </w:r>
      <w:proofErr w:type="gramStart"/>
      <w:r w:rsidRPr="00AA0502">
        <w:t>.-</w:t>
      </w:r>
      <w:proofErr w:type="gramEnd"/>
      <w:r w:rsidRPr="00AA0502">
        <w:t>исслед. ин</w:t>
      </w:r>
      <w:r w:rsidRPr="00AA0502">
        <w:noBreakHyphen/>
        <w:t>т информ. и техн.-экон. исслед. по инженер.-техн. обеспечению агропром. компле</w:t>
      </w:r>
      <w:r w:rsidRPr="00AA0502">
        <w:t>к</w:t>
      </w:r>
      <w:r w:rsidRPr="00AA0502">
        <w:t>са. –Москва: [Росинформагротех],  2018. –233 с.: цв. ил.; 20 см. </w:t>
      </w:r>
      <w:proofErr w:type="gramStart"/>
      <w:r w:rsidRPr="00AA0502">
        <w:t>–Б</w:t>
      </w:r>
      <w:proofErr w:type="gramEnd"/>
      <w:r w:rsidRPr="00AA0502">
        <w:t>иблиогр.: с. 218–232 (170 назв.). (Шифр Г2018–848)</w:t>
      </w:r>
    </w:p>
    <w:p w:rsidR="00AA0502" w:rsidRPr="00AA0502" w:rsidRDefault="00AA0502" w:rsidP="00AA0502">
      <w:pPr>
        <w:pStyle w:val="a7"/>
      </w:pPr>
      <w:r w:rsidRPr="00AA0502">
        <w:t>Экземпляры: всего: 1 -102КХ(1)</w:t>
      </w:r>
    </w:p>
    <w:p w:rsidR="00AA0502" w:rsidRPr="00AA0502" w:rsidRDefault="00AA0502" w:rsidP="00AA0502">
      <w:pPr>
        <w:pStyle w:val="10"/>
      </w:pPr>
      <w:r w:rsidRPr="00AA0502">
        <w:rPr>
          <w:b/>
        </w:rPr>
        <w:t>8. Крымская</w:t>
      </w:r>
      <w:r w:rsidRPr="00AA0502">
        <w:t xml:space="preserve"> опытно-селекционная станция (Крымск,  Краснод. край). Полный каталог публ</w:t>
      </w:r>
      <w:r w:rsidRPr="00AA0502">
        <w:t>и</w:t>
      </w:r>
      <w:r w:rsidRPr="00AA0502">
        <w:t>каций Крымской опытно-селекционной станции (1935–2016 гг.)/ Федер. исслед. центр Всерос. ин</w:t>
      </w:r>
      <w:r w:rsidRPr="00AA0502">
        <w:noBreakHyphen/>
        <w:t>т генет. ресурсов растений им. Н. И. Вавилова </w:t>
      </w:r>
      <w:proofErr w:type="gramStart"/>
      <w:r w:rsidRPr="00AA0502">
        <w:t>–ф</w:t>
      </w:r>
      <w:proofErr w:type="gramEnd"/>
      <w:r w:rsidRPr="00AA0502">
        <w:t>ил. Крым. опытно-селекц. ст.; [авт.-сост.: Е. Н. Тр</w:t>
      </w:r>
      <w:r w:rsidRPr="00AA0502">
        <w:t>у</w:t>
      </w:r>
      <w:r w:rsidRPr="00AA0502">
        <w:t>щина,  И. В. Котелкина; под общ. ред.: В. Г. Еремина ( д-р  с.-х. наук),  Т. А. Гасановой (канд. с.-х. наук)]. </w:t>
      </w:r>
      <w:proofErr w:type="gramStart"/>
      <w:r w:rsidRPr="00AA0502">
        <w:t>–К</w:t>
      </w:r>
      <w:proofErr w:type="gramEnd"/>
      <w:r w:rsidRPr="00AA0502">
        <w:t>рымск [Краснод. край]: [Крымская ОСС]; [Краснодар]: [Просвещение-Юг],  2017. –253 с.; 30 см</w:t>
      </w:r>
      <w:proofErr w:type="gramStart"/>
      <w:r w:rsidRPr="00AA0502">
        <w:t xml:space="preserve"> +П</w:t>
      </w:r>
      <w:proofErr w:type="gramEnd"/>
      <w:r w:rsidRPr="00AA0502">
        <w:t>рил.: с. 174–253. –Указ</w:t>
      </w:r>
      <w:proofErr w:type="gramStart"/>
      <w:r w:rsidRPr="00AA0502">
        <w:t xml:space="preserve">.: </w:t>
      </w:r>
      <w:proofErr w:type="gramEnd"/>
      <w:r w:rsidRPr="00AA0502">
        <w:t xml:space="preserve">с. 188–245. </w:t>
      </w:r>
      <w:proofErr w:type="gramStart"/>
      <w:r w:rsidRPr="00AA0502">
        <w:t>(Шифр Е2018–207 Я19:</w:t>
      </w:r>
      <w:proofErr w:type="gramEnd"/>
      <w:r w:rsidRPr="00AA0502">
        <w:t>П</w:t>
      </w:r>
      <w:proofErr w:type="gramStart"/>
      <w:r w:rsidRPr="00AA0502">
        <w:t>1</w:t>
      </w:r>
      <w:proofErr w:type="gramEnd"/>
      <w:r w:rsidRPr="00AA0502">
        <w:t>)</w:t>
      </w:r>
    </w:p>
    <w:p w:rsidR="00AA0502" w:rsidRPr="00AA0502" w:rsidRDefault="00AA0502" w:rsidP="00AA0502">
      <w:pPr>
        <w:pStyle w:val="a7"/>
      </w:pPr>
      <w:r w:rsidRPr="00AA0502">
        <w:t>Экземпляры: всего: 1 -102СЗ(1)</w:t>
      </w:r>
    </w:p>
    <w:p w:rsidR="00AA0502" w:rsidRPr="00AA0502" w:rsidRDefault="00AA0502" w:rsidP="00AA0502">
      <w:pPr>
        <w:pStyle w:val="10"/>
      </w:pPr>
      <w:r w:rsidRPr="00AA0502">
        <w:rPr>
          <w:b/>
        </w:rPr>
        <w:t xml:space="preserve">9. Палфитов  В. Ф. </w:t>
      </w:r>
      <w:r w:rsidRPr="00AA0502">
        <w:t xml:space="preserve">Прогнозирование плодовитости сортов яблони и выбор лучших среди них опылителей по содержанию флавоноидов в репродуктивных структурах их цветков : монография/ В. </w:t>
      </w:r>
      <w:r w:rsidRPr="00AA0502">
        <w:lastRenderedPageBreak/>
        <w:t>Ф. Палфитов; М-во сел. хоз-ва</w:t>
      </w:r>
      <w:proofErr w:type="gramStart"/>
      <w:r w:rsidRPr="00AA0502">
        <w:t xml:space="preserve"> Р</w:t>
      </w:r>
      <w:proofErr w:type="gramEnd"/>
      <w:r w:rsidRPr="00AA0502">
        <w:t>ос. Федерации,  Мичур. гос. аграр. ун</w:t>
      </w:r>
      <w:r w:rsidRPr="00AA0502">
        <w:noBreakHyphen/>
        <w:t>т. </w:t>
      </w:r>
      <w:proofErr w:type="gramStart"/>
      <w:r w:rsidRPr="00AA0502">
        <w:t>–М</w:t>
      </w:r>
      <w:proofErr w:type="gramEnd"/>
      <w:r w:rsidRPr="00AA0502">
        <w:t>ичуринск [Тамб. обл.]: [Изд-во МГАУ],  2017. –160 с.: ил.; 21 см. –Библиогр.: с. 144–160 (259 назв.). (Шифр Г2018–855)</w:t>
      </w:r>
    </w:p>
    <w:p w:rsidR="00AA0502" w:rsidRPr="00AA0502" w:rsidRDefault="00AA0502" w:rsidP="00AA0502">
      <w:pPr>
        <w:pStyle w:val="a7"/>
      </w:pPr>
      <w:r w:rsidRPr="00AA0502">
        <w:t>Экземпляры: всего: 1 -102КХ(1)</w:t>
      </w:r>
    </w:p>
    <w:p w:rsidR="00AA0502" w:rsidRPr="00AA0502" w:rsidRDefault="00AA0502" w:rsidP="00AA0502">
      <w:pPr>
        <w:pStyle w:val="20"/>
      </w:pPr>
      <w:r w:rsidRPr="00AA0502">
        <w:rPr>
          <w:b/>
        </w:rPr>
        <w:t xml:space="preserve">10. Рахимова  Ю. М. </w:t>
      </w:r>
      <w:r w:rsidRPr="00AA0502">
        <w:t>Основная обработка почвы и применение гербицидов в технологии возд</w:t>
      </w:r>
      <w:r w:rsidRPr="00AA0502">
        <w:t>е</w:t>
      </w:r>
      <w:r w:rsidRPr="00AA0502">
        <w:t>лывания сои в условиях лесостепи Поволжья/ Ю. М. Рахимова,  А. В. Дозоров,  А. Ю. Наумов; М-во сел. хоз-ва</w:t>
      </w:r>
      <w:proofErr w:type="gramStart"/>
      <w:r w:rsidRPr="00AA0502">
        <w:t xml:space="preserve"> Р</w:t>
      </w:r>
      <w:proofErr w:type="gramEnd"/>
      <w:r w:rsidRPr="00AA0502">
        <w:t>ос. Федерации,  Ульян. гос. аграр. ун</w:t>
      </w:r>
      <w:r w:rsidRPr="00AA0502">
        <w:noBreakHyphen/>
        <w:t>т им. П. А. Столыпина. </w:t>
      </w:r>
      <w:proofErr w:type="gramStart"/>
      <w:r w:rsidRPr="00AA0502">
        <w:t>–У</w:t>
      </w:r>
      <w:proofErr w:type="gramEnd"/>
      <w:r w:rsidRPr="00AA0502">
        <w:t>льяновск: [УлГАУ],  2018. –172 с.: табл.; 21 см</w:t>
      </w:r>
      <w:proofErr w:type="gramStart"/>
      <w:r w:rsidRPr="00AA0502">
        <w:t xml:space="preserve"> +П</w:t>
      </w:r>
      <w:proofErr w:type="gramEnd"/>
      <w:r w:rsidRPr="00AA0502">
        <w:t>рил.: с. 161–168. –Библиогр.: с. 127–159 (282 назв.). (Шифр Г2018–854)</w:t>
      </w:r>
    </w:p>
    <w:p w:rsidR="00AA0502" w:rsidRPr="00AA0502" w:rsidRDefault="00AA0502" w:rsidP="00AA0502">
      <w:pPr>
        <w:pStyle w:val="a7"/>
      </w:pPr>
      <w:r w:rsidRPr="00AA0502">
        <w:t>Экземпляры: всего: 1 -102КХ(1)</w:t>
      </w:r>
    </w:p>
    <w:p w:rsidR="00AA0502" w:rsidRPr="00DF11DB" w:rsidRDefault="00AA0502" w:rsidP="00AA0502">
      <w:pPr>
        <w:pStyle w:val="20"/>
      </w:pPr>
      <w:r w:rsidRPr="00DF11DB">
        <w:rPr>
          <w:b/>
        </w:rPr>
        <w:t>11. Саратовский государственный аграрный университет им. Н. И. Вавилова. Факультет инженерии и природообустройства. Всероссийская конференция по итогам научно-исследовательской и производственной работы студентов за 2017 (7; 2018; Саратов)</w:t>
      </w:r>
      <w:r w:rsidRPr="00DF11DB">
        <w:t>. Материалы Седьмой Всероссийской конференции по итогам научно-исследовательской и производственной р</w:t>
      </w:r>
      <w:r w:rsidRPr="00DF11DB">
        <w:t>а</w:t>
      </w:r>
      <w:r w:rsidRPr="00DF11DB">
        <w:t>боты студентов за 2017,  19–23 марта 2018 г./ М-во сел. хоз-ва</w:t>
      </w:r>
      <w:proofErr w:type="gramStart"/>
      <w:r w:rsidRPr="00DF11DB">
        <w:t xml:space="preserve"> Р</w:t>
      </w:r>
      <w:proofErr w:type="gramEnd"/>
      <w:r w:rsidRPr="00DF11DB">
        <w:t>ос. Федерации,  Сарат. гос. аграр. ун</w:t>
      </w:r>
      <w:r w:rsidRPr="00DF11DB">
        <w:noBreakHyphen/>
        <w:t>т им. Н. И. Вавилова. Фак. инженерии и природообустройства; [редкол.: Д. А. Соловьев и др.]. </w:t>
      </w:r>
      <w:proofErr w:type="gramStart"/>
      <w:r w:rsidRPr="00DF11DB">
        <w:t>–С</w:t>
      </w:r>
      <w:proofErr w:type="gramEnd"/>
      <w:r w:rsidRPr="00DF11DB">
        <w:t>аратов: [ЦеСАинн],  2018. –150 с.: ил.; 21 см. </w:t>
      </w:r>
      <w:proofErr w:type="gramStart"/>
      <w:r w:rsidRPr="00DF11DB">
        <w:t>–Б</w:t>
      </w:r>
      <w:proofErr w:type="gramEnd"/>
      <w:r w:rsidRPr="00DF11DB">
        <w:t>иблиогр.: с. 136–149 (196 назв.). –Библиогр. в конце докл. (Шифр Г2018–865)</w:t>
      </w:r>
    </w:p>
    <w:p w:rsidR="00AA0502" w:rsidRPr="00AA0502" w:rsidRDefault="00AA0502" w:rsidP="00AA0502">
      <w:pPr>
        <w:pStyle w:val="a7"/>
      </w:pPr>
      <w:r w:rsidRPr="00AA0502">
        <w:t>Экземпляры: всего: 1 -102КХ(1)</w:t>
      </w:r>
    </w:p>
    <w:p w:rsidR="00AA0502" w:rsidRPr="00AA0502" w:rsidRDefault="00AA0502" w:rsidP="00AA0502">
      <w:pPr>
        <w:pStyle w:val="20"/>
      </w:pPr>
      <w:r w:rsidRPr="00AA0502">
        <w:rPr>
          <w:b/>
        </w:rPr>
        <w:t>12. Селекция</w:t>
      </w:r>
      <w:r w:rsidRPr="00AA0502">
        <w:t xml:space="preserve"> и сорторазведение садовых культур/ Всерос. науч</w:t>
      </w:r>
      <w:proofErr w:type="gramStart"/>
      <w:r w:rsidRPr="00AA0502">
        <w:t>.-</w:t>
      </w:r>
      <w:proofErr w:type="gramEnd"/>
      <w:r w:rsidRPr="00AA0502">
        <w:t>исслед. ин</w:t>
      </w:r>
      <w:r w:rsidRPr="00AA0502">
        <w:noBreakHyphen/>
        <w:t>т селекции плод</w:t>
      </w:r>
      <w:r w:rsidRPr="00AA0502">
        <w:t>о</w:t>
      </w:r>
      <w:r w:rsidRPr="00AA0502">
        <w:t>вых культур; [редкол.: С. Д. Князев (гл. ред.) и др.]. –Орел : [ВНИИСПК],  2018 –</w:t>
      </w:r>
    </w:p>
    <w:p w:rsidR="00AA0502" w:rsidRPr="00AA0502" w:rsidRDefault="00AA0502" w:rsidP="00AA0502">
      <w:pPr>
        <w:pStyle w:val="a7"/>
      </w:pPr>
      <w:r w:rsidRPr="00AA0502">
        <w:t>Т. 5, № 2</w:t>
      </w:r>
      <w:proofErr w:type="gramStart"/>
      <w:r w:rsidRPr="00AA0502">
        <w:t xml:space="preserve"> :</w:t>
      </w:r>
      <w:proofErr w:type="gramEnd"/>
      <w:r w:rsidRPr="00AA0502">
        <w:t xml:space="preserve"> Материалы международной научно-практической конференции "Интродукция декор</w:t>
      </w:r>
      <w:r w:rsidRPr="00AA0502">
        <w:t>а</w:t>
      </w:r>
      <w:r w:rsidRPr="00AA0502">
        <w:t>тивных растений: теоретические и практические аспекты", посвященная 50-летию дендрария ВН</w:t>
      </w:r>
      <w:r w:rsidRPr="00AA0502">
        <w:t>И</w:t>
      </w:r>
      <w:r w:rsidRPr="00AA0502">
        <w:t xml:space="preserve">ИСПК Международного научно-практического форума "Селекция </w:t>
      </w:r>
      <w:proofErr w:type="gramStart"/>
      <w:r w:rsidRPr="00AA0502">
        <w:t>-о</w:t>
      </w:r>
      <w:proofErr w:type="gramEnd"/>
      <w:r w:rsidRPr="00AA0502">
        <w:t>снова развития интенсивного садоводства", 3-6 июля 2018 г., ФГБНУ ВНИИСПК, г. Орел. -2018. -61 с.: ил., табл. -Библиогр. в ко</w:t>
      </w:r>
      <w:r w:rsidRPr="00AA0502">
        <w:t>н</w:t>
      </w:r>
      <w:r w:rsidRPr="00AA0502">
        <w:t>це ст. (Шифр Е2018-53/5/2)</w:t>
      </w:r>
    </w:p>
    <w:p w:rsidR="00AA0502" w:rsidRPr="00AA0502" w:rsidRDefault="00AA0502" w:rsidP="00AA0502">
      <w:pPr>
        <w:pStyle w:val="a7"/>
      </w:pPr>
      <w:r w:rsidRPr="00AA0502">
        <w:t>Экземпляры: всего: 1 -102КХ(1)</w:t>
      </w:r>
    </w:p>
    <w:p w:rsidR="00AA0502" w:rsidRPr="00AA0502" w:rsidRDefault="00AA0502" w:rsidP="00AA0502">
      <w:pPr>
        <w:pStyle w:val="20"/>
      </w:pPr>
      <w:r w:rsidRPr="00AA0502">
        <w:rPr>
          <w:b/>
        </w:rPr>
        <w:t xml:space="preserve">13. Синеговская  В. Т. </w:t>
      </w:r>
      <w:r w:rsidRPr="00AA0502">
        <w:t>История развития аграрной науки в Приамурье : научная монография,  посвященная 50-летию образования Всероссийского НИИ сои/ В. Т. Синеговская,  О. О. Клеткина; Всерос. науч</w:t>
      </w:r>
      <w:proofErr w:type="gramStart"/>
      <w:r w:rsidRPr="00AA0502">
        <w:t>.-</w:t>
      </w:r>
      <w:proofErr w:type="gramEnd"/>
      <w:r w:rsidRPr="00AA0502">
        <w:t>исслед. ин</w:t>
      </w:r>
      <w:r w:rsidRPr="00AA0502">
        <w:noBreakHyphen/>
        <w:t>т сои. –Благовещенск: Одеон,  2018. –198 с.: ил.; 21 см. </w:t>
      </w:r>
      <w:proofErr w:type="gramStart"/>
      <w:r w:rsidRPr="00AA0502">
        <w:t>–Б</w:t>
      </w:r>
      <w:proofErr w:type="gramEnd"/>
      <w:r w:rsidRPr="00AA0502">
        <w:t>иблиогр.: с. 166–196. (Шифр Г2018–859)</w:t>
      </w:r>
    </w:p>
    <w:p w:rsidR="00AA0502" w:rsidRPr="00AA0502" w:rsidRDefault="00AA0502" w:rsidP="00AA0502">
      <w:pPr>
        <w:pStyle w:val="a7"/>
      </w:pPr>
      <w:r w:rsidRPr="00AA0502">
        <w:t>Экземпляры: всего: 1 -102КХ(1)</w:t>
      </w:r>
    </w:p>
    <w:p w:rsidR="00AA0502" w:rsidRPr="00AA0502" w:rsidRDefault="00AA0502" w:rsidP="00AA0502">
      <w:pPr>
        <w:pStyle w:val="20"/>
      </w:pPr>
      <w:r w:rsidRPr="00AA0502">
        <w:rPr>
          <w:b/>
        </w:rPr>
        <w:t xml:space="preserve">14. Федоренко  В. Ф. </w:t>
      </w:r>
      <w:r w:rsidRPr="00AA0502">
        <w:t>Перспективные технологии диагностики патогенов сельскохозяйственных растений : научный аналитический обзор/ [В. Ф. Федоренко,  Н. П. Мишуров,  Л. А. Неменущая]; М-во сел. хоз-ва</w:t>
      </w:r>
      <w:proofErr w:type="gramStart"/>
      <w:r w:rsidRPr="00AA0502">
        <w:t xml:space="preserve"> Р</w:t>
      </w:r>
      <w:proofErr w:type="gramEnd"/>
      <w:r w:rsidRPr="00AA0502">
        <w:t>ос. Федерации,  Рос. науч</w:t>
      </w:r>
      <w:proofErr w:type="gramStart"/>
      <w:r w:rsidRPr="00AA0502">
        <w:t>.-</w:t>
      </w:r>
      <w:proofErr w:type="gramEnd"/>
      <w:r w:rsidRPr="00AA0502">
        <w:t>исслед. ин</w:t>
      </w:r>
      <w:r w:rsidRPr="00AA0502">
        <w:noBreakHyphen/>
        <w:t>т информ. и техн.-экон. исслед. по инженер.-техн. обеспечению агропром. комплекса. –Москва: [Росинформагротех],  2018. –65 с.: ил.,  цв. ил.; 20 см. </w:t>
      </w:r>
      <w:proofErr w:type="gramStart"/>
      <w:r w:rsidRPr="00AA0502">
        <w:t>–Б</w:t>
      </w:r>
      <w:proofErr w:type="gramEnd"/>
      <w:r w:rsidRPr="00AA0502">
        <w:t>иблиогр.: с. 60–64 (42 назв.). (Шифр Г2018–847)</w:t>
      </w:r>
    </w:p>
    <w:p w:rsidR="00AA0502" w:rsidRPr="00AA0502" w:rsidRDefault="00AA0502" w:rsidP="00AA0502">
      <w:pPr>
        <w:pStyle w:val="a7"/>
      </w:pPr>
      <w:r w:rsidRPr="00AA0502">
        <w:t>Экземпляры: всего: 1 -102КХ(1)</w:t>
      </w:r>
    </w:p>
    <w:p w:rsidR="00AA0502" w:rsidRPr="00AA0502" w:rsidRDefault="00AA0502" w:rsidP="00AA0502">
      <w:pPr>
        <w:pStyle w:val="20"/>
      </w:pPr>
      <w:r w:rsidRPr="00AA0502">
        <w:rPr>
          <w:b/>
        </w:rPr>
        <w:t xml:space="preserve">15. Шпаков  А. С. </w:t>
      </w:r>
      <w:r w:rsidRPr="00AA0502">
        <w:t xml:space="preserve">Системы кормопроизводства центральной России: </w:t>
      </w:r>
      <w:r w:rsidRPr="003B25BD">
        <w:t>молочно-мясное животн</w:t>
      </w:r>
      <w:r w:rsidRPr="003B25BD">
        <w:t>о</w:t>
      </w:r>
      <w:r w:rsidRPr="003B25BD">
        <w:t>водство</w:t>
      </w:r>
      <w:r w:rsidRPr="00AA0502">
        <w:t>/ А. С. Шпаков; Всерос. науч</w:t>
      </w:r>
      <w:proofErr w:type="gramStart"/>
      <w:r w:rsidRPr="00AA0502">
        <w:t>.-</w:t>
      </w:r>
      <w:proofErr w:type="gramEnd"/>
      <w:r w:rsidRPr="00AA0502">
        <w:t>исслед. ин</w:t>
      </w:r>
      <w:r w:rsidRPr="00AA0502">
        <w:noBreakHyphen/>
        <w:t>т кормов им. В. Р. Вильямса. –Москва: [РАН],  2018. –271 с.: ил.; 25 см. </w:t>
      </w:r>
      <w:proofErr w:type="gramStart"/>
      <w:r w:rsidRPr="00AA0502">
        <w:t>–Б</w:t>
      </w:r>
      <w:proofErr w:type="gramEnd"/>
      <w:r w:rsidRPr="00AA0502">
        <w:t>иблиогр.: с. 262–271. (Шифр Д2018–82)</w:t>
      </w:r>
    </w:p>
    <w:p w:rsidR="00AA0502" w:rsidRPr="00AA0502" w:rsidRDefault="00AA0502" w:rsidP="00AA0502">
      <w:pPr>
        <w:pStyle w:val="a7"/>
      </w:pPr>
      <w:r w:rsidRPr="00AA0502">
        <w:t>Экземпляры: всего: 1 -102КХ(1)</w:t>
      </w:r>
    </w:p>
    <w:p w:rsidR="00AA0502" w:rsidRPr="00AA0502" w:rsidRDefault="00AA0502" w:rsidP="00AA0502">
      <w:pPr>
        <w:pStyle w:val="2"/>
      </w:pPr>
      <w:bookmarkStart w:id="47" w:name="_Toc530665251"/>
      <w:r w:rsidRPr="00AA0502">
        <w:t>Защита растений</w:t>
      </w:r>
      <w:bookmarkEnd w:id="47"/>
    </w:p>
    <w:p w:rsidR="00AA0502" w:rsidRPr="00AA0502" w:rsidRDefault="00AA0502" w:rsidP="00AA0502">
      <w:pPr>
        <w:pStyle w:val="20"/>
      </w:pPr>
      <w:r w:rsidRPr="00AA0502">
        <w:rPr>
          <w:b/>
        </w:rPr>
        <w:t>16. Защита</w:t>
      </w:r>
      <w:r w:rsidRPr="00AA0502">
        <w:t xml:space="preserve"> мягкой яровой пшеницы Новосибирская 18,  Сибирская 17 и Обская 2 от сорняков,  болезней и вредителей в лесостепи Западной Сибири : методические указания/ Сиб. федер. науч. центр агробиотехнологий Рос. акад. наук,  Сиб. науч</w:t>
      </w:r>
      <w:proofErr w:type="gramStart"/>
      <w:r w:rsidRPr="00AA0502">
        <w:t>.-</w:t>
      </w:r>
      <w:proofErr w:type="gramEnd"/>
      <w:r w:rsidRPr="00AA0502">
        <w:t>исслед. ин</w:t>
      </w:r>
      <w:r w:rsidRPr="00AA0502">
        <w:noBreakHyphen/>
        <w:t>т земледелия и химизации сел. хоз-ва,  Федер. исслед. центр Ин</w:t>
      </w:r>
      <w:r w:rsidRPr="00AA0502">
        <w:noBreakHyphen/>
        <w:t>т цитологии и генетики Сиб. отд-ния Рос. акад. наук,  Сиб. науч.-исслед. ин</w:t>
      </w:r>
      <w:r w:rsidRPr="00AA0502">
        <w:noBreakHyphen/>
        <w:t>т растениеводства и селекции –фил. Федер. исслед. центра Ин</w:t>
      </w:r>
      <w:r w:rsidRPr="00AA0502">
        <w:noBreakHyphen/>
        <w:t>т цитологии и генетики СО РАН; [сост.: Н. Г. Власенко и др.]. </w:t>
      </w:r>
      <w:proofErr w:type="gramStart"/>
      <w:r w:rsidRPr="00AA0502">
        <w:t>–[</w:t>
      </w:r>
      <w:proofErr w:type="gramEnd"/>
      <w:r w:rsidRPr="00AA0502">
        <w:t>Искитим (Новосиб. обл.)]: [Междуречье],  2018. –59 с.: цв. ил.,  табл.; 20 см. –Библиогр.: с. 58–59 (12 назв.). (Шифр Г2018–867)</w:t>
      </w:r>
    </w:p>
    <w:p w:rsidR="00AA0502" w:rsidRPr="00AA0502" w:rsidRDefault="00AA0502" w:rsidP="00AA0502">
      <w:pPr>
        <w:pStyle w:val="a7"/>
      </w:pPr>
      <w:r w:rsidRPr="00AA0502">
        <w:t>Экземпляры: всего: 3 -102КХ(2), 102АБ(1)</w:t>
      </w:r>
    </w:p>
    <w:p w:rsidR="00AA0502" w:rsidRPr="00AA0502" w:rsidRDefault="00AA0502" w:rsidP="00AA0502">
      <w:pPr>
        <w:pStyle w:val="2"/>
      </w:pPr>
      <w:bookmarkStart w:id="48" w:name="_Toc530665252"/>
      <w:r w:rsidRPr="00AA0502">
        <w:t>Животноводство</w:t>
      </w:r>
      <w:bookmarkEnd w:id="48"/>
    </w:p>
    <w:p w:rsidR="00AA0502" w:rsidRPr="00AA0502" w:rsidRDefault="00AA0502" w:rsidP="00AA0502">
      <w:pPr>
        <w:pStyle w:val="20"/>
      </w:pPr>
      <w:r w:rsidRPr="00AA0502">
        <w:rPr>
          <w:b/>
        </w:rPr>
        <w:t>17. Гибридизация</w:t>
      </w:r>
      <w:r w:rsidRPr="00AA0502">
        <w:t xml:space="preserve"> в свиноводстве : монография/ [Н. П. Казанцева,  Е. М. Кислякова,  С. П. Басс,  О. А. Краснова]; М-во сел. хоз-ва</w:t>
      </w:r>
      <w:proofErr w:type="gramStart"/>
      <w:r w:rsidRPr="00AA0502">
        <w:t xml:space="preserve"> Р</w:t>
      </w:r>
      <w:proofErr w:type="gramEnd"/>
      <w:r w:rsidRPr="00AA0502">
        <w:t>ос. Федерации,  Ижев. гос. с.-х. акад. </w:t>
      </w:r>
      <w:proofErr w:type="gramStart"/>
      <w:r w:rsidRPr="00AA0502">
        <w:t>–И</w:t>
      </w:r>
      <w:proofErr w:type="gramEnd"/>
      <w:r w:rsidRPr="00AA0502">
        <w:t>жевск: [ИжГСХА],  2018. –115 с.: ил.; 20 см</w:t>
      </w:r>
      <w:proofErr w:type="gramStart"/>
      <w:r w:rsidRPr="00AA0502">
        <w:t xml:space="preserve"> +П</w:t>
      </w:r>
      <w:proofErr w:type="gramEnd"/>
      <w:r w:rsidRPr="00AA0502">
        <w:t>рил.: с. 114. –Библиогр.: с. 110–113 (51 назв.). (Шифр Г2018–863)</w:t>
      </w:r>
    </w:p>
    <w:p w:rsidR="00AA0502" w:rsidRPr="00AA0502" w:rsidRDefault="00AA0502" w:rsidP="00AA0502">
      <w:pPr>
        <w:pStyle w:val="a7"/>
      </w:pPr>
      <w:r w:rsidRPr="00AA0502">
        <w:t>Экземпляры: всего: 1 -102КХ(1)</w:t>
      </w:r>
    </w:p>
    <w:p w:rsidR="00AA0502" w:rsidRPr="00AA0502" w:rsidRDefault="00AA0502" w:rsidP="00AA0502">
      <w:pPr>
        <w:pStyle w:val="20"/>
      </w:pPr>
      <w:r w:rsidRPr="00AA0502">
        <w:rPr>
          <w:b/>
        </w:rPr>
        <w:t>18. Передовые</w:t>
      </w:r>
      <w:r w:rsidRPr="00AA0502">
        <w:t xml:space="preserve"> практики в отечественном племенном животноводстве : [научный аналитический обзор]/ [В. Ф. Федоренко,  Н. П. Мишуров,  Т. Н. Кузьмина и др.]; М-во сел. хоз-ва</w:t>
      </w:r>
      <w:proofErr w:type="gramStart"/>
      <w:r w:rsidRPr="00AA0502">
        <w:t xml:space="preserve"> Р</w:t>
      </w:r>
      <w:proofErr w:type="gramEnd"/>
      <w:r w:rsidRPr="00AA0502">
        <w:t xml:space="preserve">ос. Федерации,  </w:t>
      </w:r>
      <w:r w:rsidRPr="00AA0502">
        <w:lastRenderedPageBreak/>
        <w:t>Рос. науч</w:t>
      </w:r>
      <w:proofErr w:type="gramStart"/>
      <w:r w:rsidRPr="00AA0502">
        <w:t>.-</w:t>
      </w:r>
      <w:proofErr w:type="gramEnd"/>
      <w:r w:rsidRPr="00AA0502">
        <w:t>исслед. ин</w:t>
      </w:r>
      <w:r w:rsidRPr="00AA0502">
        <w:noBreakHyphen/>
        <w:t>т информ. и техн.-экон. исслед. по инженер.-техн. обеспечению агропром. ко</w:t>
      </w:r>
      <w:r w:rsidRPr="00AA0502">
        <w:t>м</w:t>
      </w:r>
      <w:r w:rsidRPr="00AA0502">
        <w:t>плекса. –Москва: [Росинформагротех],  2018. –69 с.: цв. ил.; 20 см. </w:t>
      </w:r>
      <w:proofErr w:type="gramStart"/>
      <w:r w:rsidRPr="00AA0502">
        <w:t>–Б</w:t>
      </w:r>
      <w:proofErr w:type="gramEnd"/>
      <w:r w:rsidRPr="00AA0502">
        <w:t>иблиогр.: с. 62–68 (69 назв.). (Шифр Г2018–850)</w:t>
      </w:r>
    </w:p>
    <w:p w:rsidR="00AA0502" w:rsidRPr="00AA0502" w:rsidRDefault="00AA0502" w:rsidP="00AA0502">
      <w:pPr>
        <w:pStyle w:val="a7"/>
      </w:pPr>
      <w:r w:rsidRPr="00AA0502">
        <w:t>Экземпляры: всего: 1 -102КХ(1)</w:t>
      </w:r>
    </w:p>
    <w:p w:rsidR="00AA0502" w:rsidRPr="00AA0502" w:rsidRDefault="00AA0502" w:rsidP="00AA0502">
      <w:pPr>
        <w:pStyle w:val="2"/>
      </w:pPr>
      <w:bookmarkStart w:id="49" w:name="_Toc530665253"/>
      <w:r w:rsidRPr="00AA0502">
        <w:t>Механизация и электрификация сельского хозяйства</w:t>
      </w:r>
      <w:bookmarkEnd w:id="49"/>
    </w:p>
    <w:p w:rsidR="00AA0502" w:rsidRPr="00AA0502" w:rsidRDefault="00AA0502" w:rsidP="00AA0502">
      <w:pPr>
        <w:pStyle w:val="20"/>
      </w:pPr>
      <w:r w:rsidRPr="00AA0502">
        <w:rPr>
          <w:b/>
        </w:rPr>
        <w:t>19. Агроинженерная</w:t>
      </w:r>
      <w:r w:rsidRPr="00AA0502">
        <w:t xml:space="preserve"> механика : учебное пособие для студентов вузов,  обучающихся по агр</w:t>
      </w:r>
      <w:r w:rsidRPr="00AA0502">
        <w:t>о</w:t>
      </w:r>
      <w:r w:rsidRPr="00AA0502">
        <w:t>инженерным и агроэкономическим специальностям/ Новосиб. гос. аграр. ун</w:t>
      </w:r>
      <w:r w:rsidRPr="00AA0502">
        <w:noBreakHyphen/>
        <w:t>т,  Инженер. ин</w:t>
      </w:r>
      <w:r w:rsidRPr="00AA0502">
        <w:noBreakHyphen/>
        <w:t>т; [сост.: И. М. Дзю и др.]. </w:t>
      </w:r>
      <w:proofErr w:type="gramStart"/>
      <w:r w:rsidRPr="00AA0502">
        <w:t>–Н</w:t>
      </w:r>
      <w:proofErr w:type="gramEnd"/>
      <w:r w:rsidRPr="00AA0502">
        <w:t>овосибирск: [НГАУ],  2016. –144 с.: ил.; 21 см</w:t>
      </w:r>
      <w:proofErr w:type="gramStart"/>
      <w:r w:rsidRPr="00AA0502">
        <w:t xml:space="preserve"> +П</w:t>
      </w:r>
      <w:proofErr w:type="gramEnd"/>
      <w:r w:rsidRPr="00AA0502">
        <w:t>рил.: с. 136–140. –Библиогр.: с. 141 (7 назв.). (Шифр Г2018–866)</w:t>
      </w:r>
    </w:p>
    <w:p w:rsidR="00AA0502" w:rsidRPr="00AA0502" w:rsidRDefault="00AA0502" w:rsidP="00AA0502">
      <w:pPr>
        <w:pStyle w:val="a7"/>
      </w:pPr>
      <w:r w:rsidRPr="00AA0502">
        <w:t>Экземпляры: всего: 1 -102КХ(1)</w:t>
      </w:r>
    </w:p>
    <w:p w:rsidR="00AA0502" w:rsidRPr="00AA0502" w:rsidRDefault="00AA0502" w:rsidP="00AA0502">
      <w:pPr>
        <w:pStyle w:val="20"/>
      </w:pPr>
      <w:r w:rsidRPr="00AA0502">
        <w:rPr>
          <w:b/>
        </w:rPr>
        <w:t>20. Итоги</w:t>
      </w:r>
      <w:r w:rsidRPr="00AA0502">
        <w:t xml:space="preserve"> работы диссертационного совета ДМ 220.041.03 по направлению "Агроинженерия" за 2005–2016 годы : учебно-методическое пособие/ [А. И. Завражнов,  В. И. Горшенин,  Н. В. Михеев,  С. В. Соловьев]; М-во сел. хоз-ва</w:t>
      </w:r>
      <w:proofErr w:type="gramStart"/>
      <w:r w:rsidRPr="00AA0502">
        <w:t xml:space="preserve"> Р</w:t>
      </w:r>
      <w:proofErr w:type="gramEnd"/>
      <w:r w:rsidRPr="00AA0502">
        <w:t>ос. Федерации,  Мичур. гос. аграр. ун</w:t>
      </w:r>
      <w:r w:rsidRPr="00AA0502">
        <w:noBreakHyphen/>
        <w:t>т. </w:t>
      </w:r>
      <w:proofErr w:type="gramStart"/>
      <w:r w:rsidRPr="00AA0502">
        <w:t>–М</w:t>
      </w:r>
      <w:proofErr w:type="gramEnd"/>
      <w:r w:rsidRPr="00AA0502">
        <w:t>ичуринск [Тамб. обл.]: [Изд-во МГАУ],  2017. –102 с.: табл.; 21 см. (Шифр Г2018–860 Я19:</w:t>
      </w:r>
      <w:proofErr w:type="gramStart"/>
      <w:r w:rsidRPr="00AA0502">
        <w:t>П07)</w:t>
      </w:r>
      <w:proofErr w:type="gramEnd"/>
    </w:p>
    <w:p w:rsidR="00AA0502" w:rsidRPr="00AA0502" w:rsidRDefault="00AA0502" w:rsidP="00AA0502">
      <w:pPr>
        <w:pStyle w:val="a7"/>
      </w:pPr>
      <w:r w:rsidRPr="00AA0502">
        <w:t>Экземпляры: всего: 1 -102СЗ(1)</w:t>
      </w:r>
    </w:p>
    <w:p w:rsidR="003F6439" w:rsidRPr="003F6439" w:rsidRDefault="003F6439" w:rsidP="003F6439">
      <w:pPr>
        <w:pStyle w:val="20"/>
      </w:pPr>
      <w:r w:rsidRPr="003F6439">
        <w:rPr>
          <w:b/>
        </w:rPr>
        <w:t>21. Указатель</w:t>
      </w:r>
      <w:r w:rsidRPr="003F6439">
        <w:t xml:space="preserve"> статей из иностранных журналов по инновационным технологиям производства продукции сельского хозяйства/ М-во сел. хоз-ва</w:t>
      </w:r>
      <w:proofErr w:type="gramStart"/>
      <w:r w:rsidRPr="003F6439">
        <w:t xml:space="preserve"> Р</w:t>
      </w:r>
      <w:proofErr w:type="gramEnd"/>
      <w:r w:rsidRPr="003F6439">
        <w:t>ос. Федерации,  Рос. науч</w:t>
      </w:r>
      <w:proofErr w:type="gramStart"/>
      <w:r w:rsidRPr="003F6439">
        <w:t>.-</w:t>
      </w:r>
      <w:proofErr w:type="gramEnd"/>
      <w:r w:rsidRPr="003F6439">
        <w:t>исслед. ин</w:t>
      </w:r>
      <w:r w:rsidRPr="003F6439">
        <w:noBreakHyphen/>
        <w:t>т информ. и техн.-экон. исслед. по инженер.-техн. обеспечению агропром. комплекса; [сост.: Ю. И. Чавыкин и др.]. –Москва : [Росинформагротех],  2018 –</w:t>
      </w:r>
    </w:p>
    <w:p w:rsidR="003F6439" w:rsidRPr="003F6439" w:rsidRDefault="003F6439" w:rsidP="003F6439">
      <w:pPr>
        <w:pStyle w:val="a7"/>
      </w:pPr>
      <w:proofErr w:type="gramStart"/>
      <w:r w:rsidRPr="003F6439">
        <w:t>Вып. 3. -2018. -16 с. (Шифр ВР2018-110/3 Я19:П07)</w:t>
      </w:r>
      <w:proofErr w:type="gramEnd"/>
    </w:p>
    <w:p w:rsidR="003F6439" w:rsidRPr="003F6439" w:rsidRDefault="003F6439" w:rsidP="003F6439">
      <w:pPr>
        <w:pStyle w:val="a7"/>
      </w:pPr>
      <w:r w:rsidRPr="003F6439">
        <w:t>Экземпляры: всего: 1 -102СЗ(1)</w:t>
      </w:r>
    </w:p>
    <w:p w:rsidR="003F6439" w:rsidRPr="003F6439" w:rsidRDefault="003F6439" w:rsidP="003F6439">
      <w:pPr>
        <w:pStyle w:val="2"/>
      </w:pPr>
      <w:bookmarkStart w:id="50" w:name="_Toc530665254"/>
      <w:r w:rsidRPr="003F6439">
        <w:t>Охрана окружающей среды в сельском хозяйстве</w:t>
      </w:r>
      <w:bookmarkEnd w:id="50"/>
    </w:p>
    <w:p w:rsidR="003F6439" w:rsidRPr="003F6439" w:rsidRDefault="003F6439" w:rsidP="003F6439">
      <w:pPr>
        <w:pStyle w:val="20"/>
      </w:pPr>
      <w:r w:rsidRPr="003F6439">
        <w:rPr>
          <w:b/>
        </w:rPr>
        <w:t>22. Методология</w:t>
      </w:r>
      <w:r w:rsidRPr="003F6439">
        <w:t xml:space="preserve"> изучения эрозионных процессов в лесоаграрных и техногенных ландша</w:t>
      </w:r>
      <w:r w:rsidRPr="003F6439">
        <w:t>ф</w:t>
      </w:r>
      <w:r w:rsidRPr="003F6439">
        <w:t>тах/ К. Н. Кулик,  А. Р. Зубов,  И. Г. Зыков,  А. А. Зубов; [Федер. науч. центр агроэкологии,  комплекс. мелиораций и защит. лесоразведения Рос. акад. наук]. </w:t>
      </w:r>
      <w:proofErr w:type="gramStart"/>
      <w:r w:rsidRPr="003F6439">
        <w:t>–В</w:t>
      </w:r>
      <w:proofErr w:type="gramEnd"/>
      <w:r w:rsidRPr="003F6439">
        <w:t>олгоград: ФНЦ агроэкологии РАН,  2018. –251 с.: ил.,  цв. ил.; 20 см. </w:t>
      </w:r>
      <w:proofErr w:type="gramStart"/>
      <w:r w:rsidRPr="003F6439">
        <w:t>–Б</w:t>
      </w:r>
      <w:proofErr w:type="gramEnd"/>
      <w:r w:rsidRPr="003F6439">
        <w:t>иблиогр.: с. 240–251 (230 назв.). (Шифр Г2018–862)</w:t>
      </w:r>
    </w:p>
    <w:p w:rsidR="003F6439" w:rsidRPr="003F6439" w:rsidRDefault="003F6439" w:rsidP="003F6439">
      <w:pPr>
        <w:pStyle w:val="a7"/>
      </w:pPr>
      <w:r w:rsidRPr="003F6439">
        <w:t>Экземпляры: всего: 1 -102КХ(1)</w:t>
      </w:r>
    </w:p>
    <w:p w:rsidR="003F6439" w:rsidRPr="003F6439" w:rsidRDefault="003F6439" w:rsidP="003F6439">
      <w:pPr>
        <w:pStyle w:val="20"/>
      </w:pPr>
      <w:r w:rsidRPr="003F6439">
        <w:rPr>
          <w:b/>
        </w:rPr>
        <w:t xml:space="preserve">23. Мухачев  А. Д. </w:t>
      </w:r>
      <w:r w:rsidRPr="003F6439">
        <w:t>Экологический календарь эвенков/ А. Д. Мухачев,  В. Г. Салаткин. </w:t>
      </w:r>
      <w:proofErr w:type="gramStart"/>
      <w:r w:rsidRPr="003F6439">
        <w:t>–К</w:t>
      </w:r>
      <w:proofErr w:type="gramEnd"/>
      <w:r w:rsidRPr="003F6439">
        <w:t>расноярск: Буква,  2007. –414 с.: ил.; 21 см. </w:t>
      </w:r>
      <w:proofErr w:type="gramStart"/>
      <w:r w:rsidRPr="003F6439">
        <w:t>–Б</w:t>
      </w:r>
      <w:proofErr w:type="gramEnd"/>
      <w:r w:rsidRPr="003F6439">
        <w:t>иблиогр.: с. 407–409 (32 назв.). (Шифр Г2018–851)</w:t>
      </w:r>
    </w:p>
    <w:p w:rsidR="003F6439" w:rsidRPr="003F6439" w:rsidRDefault="003F6439" w:rsidP="003F6439">
      <w:pPr>
        <w:pStyle w:val="a7"/>
      </w:pPr>
      <w:r w:rsidRPr="003F6439">
        <w:t>Экземпляры: всего: 1 -102КХ(1)</w:t>
      </w:r>
    </w:p>
    <w:p w:rsidR="003F6439" w:rsidRPr="003F6439" w:rsidRDefault="003F6439" w:rsidP="003F6439">
      <w:pPr>
        <w:pStyle w:val="1"/>
      </w:pPr>
      <w:bookmarkStart w:id="51" w:name="_Toc530665255"/>
      <w:r w:rsidRPr="003F6439">
        <w:t>Лесное хозяйство</w:t>
      </w:r>
      <w:bookmarkEnd w:id="51"/>
    </w:p>
    <w:p w:rsidR="003F6439" w:rsidRPr="003F6439" w:rsidRDefault="003F6439" w:rsidP="003F6439">
      <w:pPr>
        <w:pStyle w:val="20"/>
      </w:pPr>
      <w:r w:rsidRPr="003F6439">
        <w:rPr>
          <w:b/>
        </w:rPr>
        <w:t xml:space="preserve">24. Лямцев  Н. И. </w:t>
      </w:r>
      <w:r w:rsidRPr="003F6439">
        <w:t>Прогнозирование массовых размножений непарного шелкопряда,  угрозы п</w:t>
      </w:r>
      <w:r w:rsidRPr="003F6439">
        <w:t>о</w:t>
      </w:r>
      <w:r w:rsidRPr="003F6439">
        <w:t>вреждения дубрав и необходимости защитных мероприятий/ Н. И. Лямцев; Всерос. науч.-исслед. ин</w:t>
      </w:r>
      <w:r w:rsidRPr="003F6439">
        <w:noBreakHyphen/>
        <w:t>т лесоводства и механизации лесного хоз-ва. –Пушкино [Моск. обл.]: [ВНИИЛМ],  2018. –84 с.: ил.; 21 см</w:t>
      </w:r>
      <w:proofErr w:type="gramStart"/>
      <w:r w:rsidRPr="003F6439">
        <w:t xml:space="preserve"> +П</w:t>
      </w:r>
      <w:proofErr w:type="gramEnd"/>
      <w:r w:rsidRPr="003F6439">
        <w:t>рил.: с. 83–84. –Библиогр.: с. 81–82 (23 назв.). (Шифр Г2018–856)</w:t>
      </w:r>
    </w:p>
    <w:p w:rsidR="003F6439" w:rsidRPr="003F6439" w:rsidRDefault="003F6439" w:rsidP="003F6439">
      <w:pPr>
        <w:pStyle w:val="a7"/>
      </w:pPr>
      <w:r w:rsidRPr="003F6439">
        <w:t>Экземпляры: всего: 1 -102КХ(1)</w:t>
      </w:r>
    </w:p>
    <w:p w:rsidR="003F6439" w:rsidRPr="003F6439" w:rsidRDefault="003F6439" w:rsidP="003F6439">
      <w:pPr>
        <w:pStyle w:val="20"/>
      </w:pPr>
      <w:r w:rsidRPr="003F6439">
        <w:rPr>
          <w:b/>
        </w:rPr>
        <w:t>25. Мониторинг</w:t>
      </w:r>
      <w:r w:rsidRPr="003F6439">
        <w:t xml:space="preserve"> лесных земель : учебно-методическое пособие/ Новосиб. гос. аграр. ун</w:t>
      </w:r>
      <w:r w:rsidRPr="003F6439">
        <w:noBreakHyphen/>
        <w:t>т,  А</w:t>
      </w:r>
      <w:r w:rsidRPr="003F6439">
        <w:t>г</w:t>
      </w:r>
      <w:r w:rsidRPr="003F6439">
        <w:t>рон. фак.; [сост. Л. П. Галеева]. </w:t>
      </w:r>
      <w:proofErr w:type="gramStart"/>
      <w:r w:rsidRPr="003F6439">
        <w:t>–Н</w:t>
      </w:r>
      <w:proofErr w:type="gramEnd"/>
      <w:r w:rsidRPr="003F6439">
        <w:t>овосибирск: [Золотой колос],  2017. –171 с.; 20 см. </w:t>
      </w:r>
      <w:proofErr w:type="gramStart"/>
      <w:r w:rsidRPr="003F6439">
        <w:t>–Б</w:t>
      </w:r>
      <w:proofErr w:type="gramEnd"/>
      <w:r w:rsidRPr="003F6439">
        <w:t>иблиогр.: с. 164–168 (44 назв.). (Шифр Г2018–861)</w:t>
      </w:r>
    </w:p>
    <w:p w:rsidR="003F6439" w:rsidRPr="003F6439" w:rsidRDefault="003F6439" w:rsidP="003F6439">
      <w:pPr>
        <w:pStyle w:val="a7"/>
      </w:pPr>
      <w:r w:rsidRPr="003F6439">
        <w:t>Экземпляры: всего: 1 -102КХ(1)</w:t>
      </w:r>
    </w:p>
    <w:p w:rsidR="003F6439" w:rsidRPr="003F6439" w:rsidRDefault="003F6439" w:rsidP="003F6439">
      <w:pPr>
        <w:pStyle w:val="1"/>
      </w:pPr>
      <w:bookmarkStart w:id="52" w:name="_Toc530665256"/>
      <w:r w:rsidRPr="003F6439">
        <w:t>Рыбное хозяйство</w:t>
      </w:r>
      <w:bookmarkEnd w:id="52"/>
    </w:p>
    <w:p w:rsidR="003F6439" w:rsidRPr="003F6439" w:rsidRDefault="003F6439" w:rsidP="003F6439">
      <w:pPr>
        <w:pStyle w:val="20"/>
      </w:pPr>
      <w:r w:rsidRPr="003F6439">
        <w:rPr>
          <w:b/>
        </w:rPr>
        <w:t xml:space="preserve">26. Киселев  В. К. </w:t>
      </w:r>
      <w:r w:rsidRPr="003F6439">
        <w:t>Аквакультура в России/ В. К. Киселев. </w:t>
      </w:r>
      <w:proofErr w:type="gramStart"/>
      <w:r w:rsidRPr="003F6439">
        <w:t>–М</w:t>
      </w:r>
      <w:proofErr w:type="gramEnd"/>
      <w:r w:rsidRPr="003F6439">
        <w:t>осква: [Росинформагротех],  2018. –319 с.: ил.; 21 см. </w:t>
      </w:r>
      <w:proofErr w:type="gramStart"/>
      <w:r w:rsidRPr="003F6439">
        <w:t>–Б</w:t>
      </w:r>
      <w:proofErr w:type="gramEnd"/>
      <w:r w:rsidRPr="003F6439">
        <w:t>иблиогр.: с. 311–319 (118 назв.). (Шифр Г2018–858)</w:t>
      </w:r>
    </w:p>
    <w:p w:rsidR="003F6439" w:rsidRPr="003F6439" w:rsidRDefault="003F6439" w:rsidP="003F6439">
      <w:pPr>
        <w:pStyle w:val="a7"/>
      </w:pPr>
      <w:r w:rsidRPr="003F6439">
        <w:t>Экземпляры: всего: 1 -102КХ(1)</w:t>
      </w:r>
    </w:p>
    <w:p w:rsidR="003F6439" w:rsidRDefault="00DF7882" w:rsidP="003F6439">
      <w:pPr>
        <w:pStyle w:val="1"/>
      </w:pPr>
      <w:r>
        <w:br w:type="page"/>
      </w:r>
      <w:bookmarkStart w:id="53" w:name="_Toc530665257"/>
      <w:r w:rsidR="003F6439" w:rsidRPr="003F6439">
        <w:lastRenderedPageBreak/>
        <w:t>ТЕКУЩЕЕ ЗАКОНОДАТЕЛЬСТВО: КРАТКИЙ ОБЗОР</w:t>
      </w:r>
      <w:bookmarkEnd w:id="53"/>
    </w:p>
    <w:p w:rsidR="00DD781B" w:rsidRPr="00DD781B" w:rsidRDefault="00DD781B" w:rsidP="00DD781B"/>
    <w:tbl>
      <w:tblPr>
        <w:tblW w:w="10064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134"/>
        <w:gridCol w:w="8930"/>
      </w:tblGrid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Приказ Минобрнауки России от 29.10.2018 N 56н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"Об утверждении формы анкеты для кандидата на должность руководителя научной организации, находившейся в ведении Федерального агентства научных о</w:t>
            </w:r>
            <w:r w:rsidRPr="00DD781B">
              <w:rPr>
                <w:sz w:val="22"/>
                <w:szCs w:val="22"/>
              </w:rPr>
              <w:t>р</w:t>
            </w:r>
            <w:r w:rsidRPr="00DD781B">
              <w:rPr>
                <w:sz w:val="22"/>
                <w:szCs w:val="22"/>
              </w:rPr>
              <w:t>ганизаций"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(Зарегистрировано в Минюсте России 08.11.2018 N 52640)</w:t>
            </w:r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Официальный интернет-портал правовой информации http://www.pravo.gov.ru, 09.11.2018</w:t>
            </w:r>
          </w:p>
          <w:p w:rsidR="00DD781B" w:rsidRPr="00DD781B" w:rsidRDefault="00DD78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Приказ Минсельхоза России от 26.10.2018 N 481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"Об утверждении документов, предусмотренных Правилами предоставления грантов в форме субсидий из федерального бюджета на реализацию комплексных н</w:t>
            </w:r>
            <w:r w:rsidRPr="00DD781B">
              <w:rPr>
                <w:sz w:val="22"/>
                <w:szCs w:val="22"/>
              </w:rPr>
              <w:t>а</w:t>
            </w:r>
            <w:r w:rsidRPr="00DD781B">
              <w:rPr>
                <w:sz w:val="22"/>
                <w:szCs w:val="22"/>
              </w:rPr>
              <w:t>учно-технических проектов в агропромышленном комплексе"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(вместе с "Порядком конкурсного отбора комплексных научно-технических проектов на предоставление грантов в форме субсидий из федерального бюджета на реализацию комплексных научно-технических проектов в агропромышленном ко</w:t>
            </w:r>
            <w:r w:rsidRPr="00DD781B">
              <w:rPr>
                <w:sz w:val="22"/>
                <w:szCs w:val="22"/>
              </w:rPr>
              <w:t>м</w:t>
            </w:r>
            <w:r w:rsidRPr="00DD781B">
              <w:rPr>
                <w:sz w:val="22"/>
                <w:szCs w:val="22"/>
              </w:rPr>
              <w:t>плексе")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(Зарегистрировано в Минюсте России 31.10.2018 N 52574)</w:t>
            </w:r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Официальный интернет-портал правовой информации http://www.pravo.gov.ru, 31.10.2018</w:t>
            </w:r>
          </w:p>
          <w:p w:rsidR="00DD781B" w:rsidRPr="00DD781B" w:rsidRDefault="00DD78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Приказ Минобрнауки России от 16.10.2018 N 48н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proofErr w:type="gramStart"/>
            <w:r w:rsidRPr="00DD781B">
              <w:rPr>
                <w:sz w:val="22"/>
                <w:szCs w:val="22"/>
              </w:rPr>
              <w:t>"Об утверждении перечня отраслей науки, в рамках которых научным орган</w:t>
            </w:r>
            <w:r w:rsidRPr="00DD781B">
              <w:rPr>
                <w:sz w:val="22"/>
                <w:szCs w:val="22"/>
              </w:rPr>
              <w:t>и</w:t>
            </w:r>
            <w:r w:rsidRPr="00DD781B">
              <w:rPr>
                <w:sz w:val="22"/>
                <w:szCs w:val="22"/>
              </w:rPr>
              <w:t>зациям и образовательным организациям высшего образования, включенным в у</w:t>
            </w:r>
            <w:r w:rsidRPr="00DD781B">
              <w:rPr>
                <w:sz w:val="22"/>
                <w:szCs w:val="22"/>
              </w:rPr>
              <w:t>т</w:t>
            </w:r>
            <w:r w:rsidRPr="00DD781B">
              <w:rPr>
                <w:sz w:val="22"/>
                <w:szCs w:val="22"/>
              </w:rPr>
              <w:t>вержденный Правительством Российской Федерации в соответствии с абзацем ше</w:t>
            </w:r>
            <w:r w:rsidRPr="00DD781B">
              <w:rPr>
                <w:sz w:val="22"/>
                <w:szCs w:val="22"/>
              </w:rPr>
              <w:t>с</w:t>
            </w:r>
            <w:r w:rsidRPr="00DD781B">
              <w:rPr>
                <w:sz w:val="22"/>
                <w:szCs w:val="22"/>
              </w:rPr>
              <w:t>тым пункта 3.1 статьи 4 Федерального закона "О науке и государственной научно-технической политике" перечень, предоставляются права, предусмотренные абзацами вторым - четвертым пункта 3.1 статьи 4 указанного Федерального закона"</w:t>
            </w:r>
            <w:proofErr w:type="gramEnd"/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(Зарегистрировано в Минюсте России 29.10.2018 N 52552)</w:t>
            </w:r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Официальный интернет-портал правовой информации http://www.pravo.gov.ru, 30.10.2018</w:t>
            </w:r>
          </w:p>
          <w:p w:rsidR="00DD781B" w:rsidRPr="00DD781B" w:rsidRDefault="00DD78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Приказ Минздрава России от 08.08.2018 N 512н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"Об утверждении Правил надлежащей практики по работе с биомедицинск</w:t>
            </w:r>
            <w:r w:rsidRPr="00DD781B">
              <w:rPr>
                <w:sz w:val="22"/>
                <w:szCs w:val="22"/>
              </w:rPr>
              <w:t>и</w:t>
            </w:r>
            <w:r w:rsidRPr="00DD781B">
              <w:rPr>
                <w:sz w:val="22"/>
                <w:szCs w:val="22"/>
              </w:rPr>
              <w:t>ми клеточными продуктами"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(Зарегистрировано в Минюсте России 30.10.2018 N 52573)</w:t>
            </w:r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Официальный интернет-портал правовой информации http://www.pravo.gov.ru, 31.10.2018</w:t>
            </w:r>
          </w:p>
          <w:p w:rsidR="00DD781B" w:rsidRPr="00DD781B" w:rsidRDefault="00DD78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&lt;Письмо&gt; Минобрнауки России от 08.11.2018 N МН-06.2/1059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&lt;О публикации научных трудов соискателей ученых званий&gt;</w:t>
            </w:r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Документ опубликован не был</w:t>
            </w:r>
          </w:p>
          <w:p w:rsidR="00DD781B" w:rsidRPr="00DD781B" w:rsidRDefault="00DD78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Постановление Президиума РАН от 23.10.2018 N 165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"Об утверждении Порядка формирования и реализации программ фундаме</w:t>
            </w:r>
            <w:r w:rsidRPr="00DD781B">
              <w:rPr>
                <w:sz w:val="22"/>
                <w:szCs w:val="22"/>
              </w:rPr>
              <w:t>н</w:t>
            </w:r>
            <w:r w:rsidRPr="00DD781B">
              <w:rPr>
                <w:sz w:val="22"/>
                <w:szCs w:val="22"/>
              </w:rPr>
              <w:t>тальных исследований РАН по приоритетным направлениям, определяемым през</w:t>
            </w:r>
            <w:r w:rsidRPr="00DD781B">
              <w:rPr>
                <w:sz w:val="22"/>
                <w:szCs w:val="22"/>
              </w:rPr>
              <w:t>и</w:t>
            </w:r>
            <w:r w:rsidRPr="00DD781B">
              <w:rPr>
                <w:sz w:val="22"/>
                <w:szCs w:val="22"/>
              </w:rPr>
              <w:t>диумом РАН"</w:t>
            </w:r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Документ опубликован не был</w:t>
            </w:r>
          </w:p>
          <w:p w:rsidR="00DD781B" w:rsidRPr="00DD781B" w:rsidRDefault="00DD78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&lt;Письмо&gt; Минсельхоза России от 11.10.2018 N 25/3113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&lt;О гашении входящих ветеринарных сопроводительных документов в эле</w:t>
            </w:r>
            <w:r w:rsidRPr="00DD781B">
              <w:rPr>
                <w:sz w:val="22"/>
                <w:szCs w:val="22"/>
              </w:rPr>
              <w:t>к</w:t>
            </w:r>
            <w:r w:rsidRPr="00DD781B">
              <w:rPr>
                <w:sz w:val="22"/>
                <w:szCs w:val="22"/>
              </w:rPr>
              <w:t>тронной форме&gt;</w:t>
            </w:r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Документ опубликован не был</w:t>
            </w:r>
          </w:p>
          <w:p w:rsidR="00DD781B" w:rsidRPr="00DD781B" w:rsidRDefault="00DD78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&lt;Письмо&gt; Минсельхоза России от 09.10.2018 N 25/3076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&lt;О высшем и среднем ветеринарном образовании у руководителя или заме</w:t>
            </w:r>
            <w:r w:rsidRPr="00DD781B">
              <w:rPr>
                <w:sz w:val="22"/>
                <w:szCs w:val="22"/>
              </w:rPr>
              <w:t>с</w:t>
            </w:r>
            <w:r w:rsidRPr="00DD781B">
              <w:rPr>
                <w:sz w:val="22"/>
                <w:szCs w:val="22"/>
              </w:rPr>
              <w:t>тителя руководителя структурного подразделения Росгвардии при осуществлении ф</w:t>
            </w:r>
            <w:r w:rsidRPr="00DD781B">
              <w:rPr>
                <w:sz w:val="22"/>
                <w:szCs w:val="22"/>
              </w:rPr>
              <w:t>е</w:t>
            </w:r>
            <w:r w:rsidRPr="00DD781B">
              <w:rPr>
                <w:sz w:val="22"/>
                <w:szCs w:val="22"/>
              </w:rPr>
              <w:t>дерального государственного ветеринарного надзора&gt;</w:t>
            </w:r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Документ опубликован не был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Постановление Правительства РФ от 10.11.2018 N 1343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"О внесении изменений в отдельные акты Правительства Российской Федер</w:t>
            </w:r>
            <w:r w:rsidRPr="00DD781B">
              <w:rPr>
                <w:sz w:val="22"/>
                <w:szCs w:val="22"/>
              </w:rPr>
              <w:t>а</w:t>
            </w:r>
            <w:r w:rsidRPr="00DD781B">
              <w:rPr>
                <w:sz w:val="22"/>
                <w:szCs w:val="22"/>
              </w:rPr>
              <w:t>ции по вопросам обращения биомедицинских клеточных продуктов"</w:t>
            </w:r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Официальный интернет-портал правовой информации http://www.pravo.gov.ru, 13.11.2018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Распоряжение РАН от 07.11.2018 N 10119-1181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"О внесении изменений в Порядок осуществления РАН внутреннего финанс</w:t>
            </w:r>
            <w:r w:rsidRPr="00DD781B">
              <w:rPr>
                <w:sz w:val="22"/>
                <w:szCs w:val="22"/>
              </w:rPr>
              <w:t>о</w:t>
            </w:r>
            <w:r w:rsidRPr="00DD781B">
              <w:rPr>
                <w:sz w:val="22"/>
                <w:szCs w:val="22"/>
              </w:rPr>
              <w:t>вого аудита"</w:t>
            </w:r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Документ опубликован не был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Приказ Минсельхоза России от 18.10.2018 N 469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"О внесении изменения в Положение о Департаменте регулирования рынков АПК, утвержденное приказом Минсельхоза России от 28 декабря 2017 г. N 652"</w:t>
            </w:r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Документ опубликован не был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Распоряжение Правительства РФ от 31.10.2018 N 2373-р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&lt;Об утверждении состава Правительственной комиссии по вопросам агр</w:t>
            </w:r>
            <w:r w:rsidRPr="00DD781B">
              <w:rPr>
                <w:sz w:val="22"/>
                <w:szCs w:val="22"/>
              </w:rPr>
              <w:t>о</w:t>
            </w:r>
            <w:r w:rsidRPr="00DD781B">
              <w:rPr>
                <w:sz w:val="22"/>
                <w:szCs w:val="22"/>
              </w:rPr>
              <w:t>промышленного комплекса и устойчивого развития сельских территорий&gt;</w:t>
            </w:r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Официальный интернет-портал правовой информации http://www.pravo.gov.ru, 02.11.2018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Распоряжение РАН от 24.10.2018 N 10104-1124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"О подготовке отчетных материалов РАН за 2018 год"</w:t>
            </w:r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Документ опубликован не был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Распоряжение РАН от 23.10.2018 N 10115-1115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"Об утверждении Положения о Финансово-экономическом управлении РАН"</w:t>
            </w:r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Документ опубликован не был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Приказ Минсельхоза России от 30.10.2018 N 492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"О внесении изменений в приказ Министерства сельского хозяйства Росси</w:t>
            </w:r>
            <w:r w:rsidRPr="00DD781B">
              <w:rPr>
                <w:sz w:val="22"/>
                <w:szCs w:val="22"/>
              </w:rPr>
              <w:t>й</w:t>
            </w:r>
            <w:r w:rsidRPr="00DD781B">
              <w:rPr>
                <w:sz w:val="22"/>
                <w:szCs w:val="22"/>
              </w:rPr>
              <w:t>ской Федерации от 2 апреля 2010 г. N 109"</w:t>
            </w:r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Документ опубликован не был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Приказ Минсельхоза России от 19.10.2018 N 471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proofErr w:type="gramStart"/>
            <w:r w:rsidRPr="00DD781B">
              <w:rPr>
                <w:sz w:val="22"/>
                <w:szCs w:val="22"/>
              </w:rPr>
              <w:t>"Об отмене приказа Минсельхоза России от 5 октября 2018 г. N 448 "Об у</w:t>
            </w:r>
            <w:r w:rsidRPr="00DD781B">
              <w:rPr>
                <w:sz w:val="22"/>
                <w:szCs w:val="22"/>
              </w:rPr>
              <w:t>т</w:t>
            </w:r>
            <w:r w:rsidRPr="00DD781B">
              <w:rPr>
                <w:sz w:val="22"/>
                <w:szCs w:val="22"/>
              </w:rPr>
              <w:lastRenderedPageBreak/>
              <w:t>верждении порядка конкурсного отбора комплексных научно-технических проектов на предоставление грантов в форме субсидии из федерального бюджета, а также форм документов, предусмотренных Правилами предоставления грантов в форме субсидий из федерального бюджета на реализацию комплексных научно-технических проектов в агропромышленном комплексе"</w:t>
            </w:r>
            <w:proofErr w:type="gramEnd"/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Документ опубликован не был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Приказ Минсельхоза Новосибирской области от 09.11.2018 N 179-нпа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"Об утверждении ставок субсидии, предоставляемой за счет средств областн</w:t>
            </w:r>
            <w:r w:rsidRPr="00DD781B">
              <w:rPr>
                <w:sz w:val="22"/>
                <w:szCs w:val="22"/>
              </w:rPr>
              <w:t>о</w:t>
            </w:r>
            <w:r w:rsidRPr="00DD781B">
              <w:rPr>
                <w:sz w:val="22"/>
                <w:szCs w:val="22"/>
              </w:rPr>
              <w:t>го бюджета Новосибирской области, в том числе источником финансового обеспеч</w:t>
            </w:r>
            <w:r w:rsidRPr="00DD781B">
              <w:rPr>
                <w:sz w:val="22"/>
                <w:szCs w:val="22"/>
              </w:rPr>
              <w:t>е</w:t>
            </w:r>
            <w:r w:rsidRPr="00DD781B">
              <w:rPr>
                <w:sz w:val="22"/>
                <w:szCs w:val="22"/>
              </w:rPr>
              <w:t>ния которых является субсидия из федерального бюджета, на компенсацию части з</w:t>
            </w:r>
            <w:r w:rsidRPr="00DD781B">
              <w:rPr>
                <w:sz w:val="22"/>
                <w:szCs w:val="22"/>
              </w:rPr>
              <w:t>а</w:t>
            </w:r>
            <w:r w:rsidRPr="00DD781B">
              <w:rPr>
                <w:sz w:val="22"/>
                <w:szCs w:val="22"/>
              </w:rPr>
              <w:t>трат сельскохозяйственным товаропроизводителям на приобретение элитных семян, на 2018 год (на остаток лимита)"</w:t>
            </w:r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Официальный интернет-портал правовой информации http://www.pravo.gov.ru, 12.11.2018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Приказ Минобразования Новосибирской области от 12.11.2018 N 2906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"О внесении изменений в приказ министерства образования, науки и иннов</w:t>
            </w:r>
            <w:r w:rsidRPr="00DD781B">
              <w:rPr>
                <w:sz w:val="22"/>
                <w:szCs w:val="22"/>
              </w:rPr>
              <w:t>а</w:t>
            </w:r>
            <w:r w:rsidRPr="00DD781B">
              <w:rPr>
                <w:sz w:val="22"/>
                <w:szCs w:val="22"/>
              </w:rPr>
              <w:t>ционной политики Новосибирской области от 26.12.2016 N 3220"</w:t>
            </w:r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Официальный интернет-портал правовой информации http://www.pravo.gov.ru, 13.11.2018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DD781B" w:rsidTr="00DD781B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Default="00DD781B" w:rsidP="00DD781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Приказ Минсельхоза Новосибирской области от 30.10.2018 N 174-нпа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"О внесении изменения в приказ министерства сельского хозяйства Новос</w:t>
            </w:r>
            <w:r w:rsidRPr="00DD781B">
              <w:rPr>
                <w:sz w:val="22"/>
                <w:szCs w:val="22"/>
              </w:rPr>
              <w:t>и</w:t>
            </w:r>
            <w:r w:rsidRPr="00DD781B">
              <w:rPr>
                <w:sz w:val="22"/>
                <w:szCs w:val="22"/>
              </w:rPr>
              <w:t>бирской области от 06.03.2017 N 23-нпа"</w:t>
            </w:r>
          </w:p>
          <w:p w:rsidR="00DD781B" w:rsidRPr="00DD781B" w:rsidRDefault="00DD781B">
            <w:pPr>
              <w:pStyle w:val="ConsPlusNormal"/>
              <w:rPr>
                <w:sz w:val="22"/>
                <w:szCs w:val="22"/>
              </w:rPr>
            </w:pPr>
            <w:r w:rsidRPr="00DD781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781B">
              <w:rPr>
                <w:sz w:val="22"/>
                <w:szCs w:val="22"/>
              </w:rPr>
              <w:t>Официальный интернет-портал правовой информации http://www.pravo.gov.ru, 30.10.2018</w:t>
            </w:r>
          </w:p>
          <w:p w:rsidR="00DD781B" w:rsidRPr="00DD781B" w:rsidRDefault="00DD78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</w:tbl>
    <w:p w:rsidR="005D7925" w:rsidRPr="003F6439" w:rsidRDefault="005D7925" w:rsidP="00DD781B">
      <w:pPr>
        <w:pStyle w:val="1"/>
        <w:jc w:val="left"/>
      </w:pPr>
    </w:p>
    <w:sectPr w:rsidR="005D7925" w:rsidRPr="003F6439" w:rsidSect="00EA6FD6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9C3" w:rsidRDefault="005A19C3">
      <w:r>
        <w:separator/>
      </w:r>
    </w:p>
  </w:endnote>
  <w:endnote w:type="continuationSeparator" w:id="0">
    <w:p w:rsidR="005A19C3" w:rsidRDefault="005A19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4A25FF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7C5045">
      <w:rPr>
        <w:rStyle w:val="a3"/>
        <w:noProof/>
        <w:sz w:val="24"/>
      </w:rPr>
      <w:t>2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9C3" w:rsidRDefault="005A19C3">
      <w:r>
        <w:separator/>
      </w:r>
    </w:p>
  </w:footnote>
  <w:footnote w:type="continuationSeparator" w:id="0">
    <w:p w:rsidR="005A19C3" w:rsidRDefault="005A19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502"/>
    <w:rsid w:val="000671C0"/>
    <w:rsid w:val="00183880"/>
    <w:rsid w:val="001E3420"/>
    <w:rsid w:val="002F4433"/>
    <w:rsid w:val="003B25BD"/>
    <w:rsid w:val="003F6439"/>
    <w:rsid w:val="004A25FF"/>
    <w:rsid w:val="004A4CD0"/>
    <w:rsid w:val="00514EAC"/>
    <w:rsid w:val="005A19C3"/>
    <w:rsid w:val="005D5D7D"/>
    <w:rsid w:val="005D7925"/>
    <w:rsid w:val="007B421A"/>
    <w:rsid w:val="007C5045"/>
    <w:rsid w:val="00856816"/>
    <w:rsid w:val="00890633"/>
    <w:rsid w:val="008E4B56"/>
    <w:rsid w:val="009E6798"/>
    <w:rsid w:val="00A121D3"/>
    <w:rsid w:val="00A837A9"/>
    <w:rsid w:val="00AA0502"/>
    <w:rsid w:val="00CA406A"/>
    <w:rsid w:val="00CF6701"/>
    <w:rsid w:val="00D66060"/>
    <w:rsid w:val="00DD781B"/>
    <w:rsid w:val="00DF11DB"/>
    <w:rsid w:val="00DF7882"/>
    <w:rsid w:val="00EA6FD6"/>
    <w:rsid w:val="00F411B0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6FD6"/>
    <w:rPr>
      <w:sz w:val="24"/>
      <w:szCs w:val="24"/>
    </w:rPr>
  </w:style>
  <w:style w:type="paragraph" w:styleId="1">
    <w:name w:val="heading 1"/>
    <w:basedOn w:val="a"/>
    <w:next w:val="a"/>
    <w:qFormat/>
    <w:rsid w:val="00EA6FD6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EA6FD6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EA6FD6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EA6FD6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EA6FD6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EA6FD6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EA6FD6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EA6FD6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EA6FD6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EA6FD6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EA6FD6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EA6FD6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EA6FD6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EA6FD6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EA6FD6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EA6FD6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EA6FD6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EA6FD6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EA6FD6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EA6FD6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EA6FD6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EA6FD6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EA6FD6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EA6FD6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EA6FD6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EA6FD6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EA6FD6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EA6FD6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EA6FD6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EA6FD6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EA6FD6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EA6FD6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EA6FD6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EA6FD6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EA6FD6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EA6FD6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DF7882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DF7882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DF7882"/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DF7882"/>
    <w:rPr>
      <w:sz w:val="24"/>
    </w:rPr>
  </w:style>
  <w:style w:type="character" w:customStyle="1" w:styleId="af1">
    <w:name w:val="Основной текст Знак"/>
    <w:basedOn w:val="a0"/>
    <w:link w:val="af0"/>
    <w:rsid w:val="00DF7882"/>
    <w:rPr>
      <w:rFonts w:ascii="Courier" w:hAnsi="Courier"/>
      <w:i/>
      <w:sz w:val="24"/>
    </w:rPr>
  </w:style>
  <w:style w:type="paragraph" w:customStyle="1" w:styleId="ConsPlusNormal">
    <w:name w:val="ConsPlusNormal"/>
    <w:rsid w:val="00DD781B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2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grolib.spsl.nsc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psl.nsc.ru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46E953-F636-4226-8FD6-49038891D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</TotalTime>
  <Pages>9</Pages>
  <Words>2559</Words>
  <Characters>17603</Characters>
  <Application>Microsoft Office Word</Application>
  <DocSecurity>0</DocSecurity>
  <Lines>146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20122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4</cp:revision>
  <cp:lastPrinted>2002-07-18T05:42:00Z</cp:lastPrinted>
  <dcterms:created xsi:type="dcterms:W3CDTF">2018-11-23T04:03:00Z</dcterms:created>
  <dcterms:modified xsi:type="dcterms:W3CDTF">2018-11-26T05:55:00Z</dcterms:modified>
</cp:coreProperties>
</file>