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F33" w:rsidRDefault="00A57F33" w:rsidP="00A57F3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A57F33" w:rsidRDefault="00A57F33" w:rsidP="00A57F3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A57F33" w:rsidRDefault="00A57F33" w:rsidP="00A57F33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A57F33" w:rsidRDefault="00A57F33" w:rsidP="00A57F33">
      <w:pPr>
        <w:rPr>
          <w:b/>
          <w:sz w:val="36"/>
        </w:rPr>
      </w:pPr>
    </w:p>
    <w:p w:rsidR="00A57F33" w:rsidRDefault="00A57F33" w:rsidP="00A57F33">
      <w:pPr>
        <w:rPr>
          <w:b/>
          <w:sz w:val="36"/>
        </w:rPr>
      </w:pPr>
    </w:p>
    <w:p w:rsidR="00A57F33" w:rsidRDefault="00A57F33" w:rsidP="00A57F33">
      <w:pPr>
        <w:pStyle w:val="a4"/>
        <w:tabs>
          <w:tab w:val="left" w:pos="708"/>
        </w:tabs>
      </w:pPr>
    </w:p>
    <w:p w:rsidR="00A57F33" w:rsidRDefault="00A57F33" w:rsidP="00A57F33"/>
    <w:p w:rsidR="00A57F33" w:rsidRDefault="00A57F33" w:rsidP="00A57F33"/>
    <w:p w:rsidR="00A57F33" w:rsidRDefault="00A57F33" w:rsidP="00A57F33"/>
    <w:p w:rsidR="00A57F33" w:rsidRDefault="003F123C" w:rsidP="00A57F33">
      <w:r w:rsidRPr="00377C93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31.3pt;margin-top:.55pt;width:7in;height:498.95pt;z-index:251657216" strokeweight="4.25pt">
            <v:shadow on="t" offset="6pt,6pt"/>
            <v:textbox>
              <w:txbxContent>
                <w:p w:rsidR="00A57F33" w:rsidRDefault="00A57F33" w:rsidP="00A57F33"/>
                <w:p w:rsidR="00A57F33" w:rsidRDefault="00A57F33" w:rsidP="00A57F33"/>
                <w:p w:rsidR="00A57F33" w:rsidRDefault="00A57F33" w:rsidP="00A57F33"/>
                <w:p w:rsidR="00A57F33" w:rsidRDefault="00A57F33" w:rsidP="00A57F33"/>
                <w:p w:rsidR="00A57F33" w:rsidRDefault="00A57F33" w:rsidP="00A57F33"/>
                <w:p w:rsidR="00A57F33" w:rsidRDefault="00A57F33" w:rsidP="00A57F33"/>
                <w:p w:rsidR="00A57F33" w:rsidRDefault="00A57F33" w:rsidP="00A57F33"/>
                <w:p w:rsidR="00A57F33" w:rsidRDefault="00A57F33" w:rsidP="00A57F33"/>
                <w:p w:rsidR="00A57F33" w:rsidRDefault="00A57F33" w:rsidP="00A57F33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05872151"/>
                  <w:bookmarkStart w:id="1" w:name="_Toc504741690"/>
                  <w:bookmarkStart w:id="2" w:name="_Toc504047404"/>
                  <w:bookmarkStart w:id="3" w:name="_Toc503876441"/>
                  <w:bookmarkStart w:id="4" w:name="_Toc501458658"/>
                  <w:bookmarkStart w:id="5" w:name="_Toc498076204"/>
                  <w:bookmarkStart w:id="6" w:name="_Toc497142356"/>
                  <w:bookmarkStart w:id="7" w:name="_Toc496197097"/>
                  <w:bookmarkStart w:id="8" w:name="_Toc496881831"/>
                  <w:bookmarkStart w:id="9" w:name="_Toc498076412"/>
                  <w:bookmarkStart w:id="10" w:name="_Toc499199059"/>
                  <w:bookmarkStart w:id="11" w:name="_Toc500417332"/>
                  <w:bookmarkStart w:id="12" w:name="_Toc501458190"/>
                  <w:bookmarkStart w:id="13" w:name="_Toc506973499"/>
                  <w:bookmarkStart w:id="14" w:name="_Toc508718704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</w:p>
                <w:p w:rsidR="00A57F33" w:rsidRDefault="00A57F33" w:rsidP="00A57F33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A57F33" w:rsidRDefault="00A57F33" w:rsidP="00A57F33"/>
                <w:p w:rsidR="00A57F33" w:rsidRDefault="00A57F33" w:rsidP="00A57F33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8</w:t>
                  </w:r>
                </w:p>
                <w:p w:rsidR="00A57F33" w:rsidRDefault="00A57F33" w:rsidP="00A57F33">
                  <w:pPr>
                    <w:pStyle w:val="a4"/>
                    <w:tabs>
                      <w:tab w:val="left" w:pos="708"/>
                    </w:tabs>
                  </w:pPr>
                </w:p>
                <w:p w:rsidR="00A57F33" w:rsidRDefault="00A57F33" w:rsidP="00A57F33"/>
                <w:p w:rsidR="00A57F33" w:rsidRDefault="00A57F33" w:rsidP="00A57F33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A57F33" w:rsidRDefault="00A57F33" w:rsidP="00A57F33"/>
                <w:p w:rsidR="00A57F33" w:rsidRDefault="00A57F33" w:rsidP="00A57F33"/>
                <w:p w:rsidR="00A57F33" w:rsidRDefault="00A57F33" w:rsidP="00A57F33"/>
                <w:p w:rsidR="00A57F33" w:rsidRDefault="00A57F33" w:rsidP="00A57F33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19 - 25 февраля 2018 г.</w:t>
                  </w:r>
                </w:p>
                <w:p w:rsidR="00A57F33" w:rsidRDefault="00A57F33" w:rsidP="00A57F33"/>
                <w:p w:rsidR="00A57F33" w:rsidRDefault="00A57F33" w:rsidP="00A57F33"/>
              </w:txbxContent>
            </v:textbox>
          </v:shape>
        </w:pict>
      </w:r>
    </w:p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A57F33" w:rsidRDefault="00A57F33" w:rsidP="00A57F33"/>
    <w:p w:rsidR="00DA00A0" w:rsidRDefault="00DA00A0" w:rsidP="00A57F33">
      <w:pPr>
        <w:jc w:val="center"/>
        <w:rPr>
          <w:b/>
          <w:sz w:val="40"/>
        </w:rPr>
      </w:pPr>
    </w:p>
    <w:p w:rsidR="00DA00A0" w:rsidRDefault="00DA00A0" w:rsidP="00A57F33">
      <w:pPr>
        <w:jc w:val="center"/>
        <w:rPr>
          <w:b/>
          <w:sz w:val="40"/>
        </w:rPr>
      </w:pPr>
    </w:p>
    <w:p w:rsidR="00A57F33" w:rsidRDefault="00A57F33" w:rsidP="00A57F33">
      <w:pPr>
        <w:jc w:val="center"/>
      </w:pPr>
      <w:r>
        <w:rPr>
          <w:b/>
          <w:sz w:val="40"/>
        </w:rPr>
        <w:t xml:space="preserve">п. Краснообск       </w:t>
      </w:r>
      <w:r w:rsidR="00377C93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A57F33" w:rsidRDefault="00A57F33" w:rsidP="00A57F33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A57F33" w:rsidRDefault="00A57F33" w:rsidP="00A57F33">
      <w:pPr>
        <w:jc w:val="center"/>
        <w:rPr>
          <w:b/>
        </w:rPr>
      </w:pPr>
    </w:p>
    <w:p w:rsidR="00A57F33" w:rsidRDefault="00A57F33" w:rsidP="00A57F33">
      <w:pPr>
        <w:jc w:val="center"/>
        <w:rPr>
          <w:b/>
        </w:rPr>
      </w:pPr>
    </w:p>
    <w:p w:rsidR="00A57F33" w:rsidRDefault="00A57F33" w:rsidP="00A57F33">
      <w:pPr>
        <w:jc w:val="center"/>
        <w:rPr>
          <w:b/>
        </w:rPr>
      </w:pPr>
      <w:r>
        <w:rPr>
          <w:b/>
        </w:rPr>
        <w:t>Уважаемый читатель!</w:t>
      </w:r>
    </w:p>
    <w:p w:rsidR="00A57F33" w:rsidRDefault="00A57F33" w:rsidP="00A57F33">
      <w:pPr>
        <w:jc w:val="center"/>
        <w:rPr>
          <w:b/>
        </w:rPr>
      </w:pPr>
    </w:p>
    <w:p w:rsidR="00A57F33" w:rsidRDefault="00A57F33" w:rsidP="00A57F33">
      <w:pPr>
        <w:pStyle w:val="ae"/>
      </w:pPr>
      <w:r>
        <w:t>В еженедельном "Информационном бюллетене" СибНСХБ Вы найдёте:</w:t>
      </w:r>
    </w:p>
    <w:p w:rsidR="00A57F33" w:rsidRDefault="00A57F33" w:rsidP="00A57F33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A57F33" w:rsidRDefault="00A57F33" w:rsidP="00A57F33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A57F33" w:rsidRDefault="00A57F33" w:rsidP="00A57F33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A57F33" w:rsidRDefault="00A57F33" w:rsidP="00A57F33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A57F33" w:rsidRDefault="00A57F33" w:rsidP="00A57F33">
      <w:pPr>
        <w:jc w:val="both"/>
      </w:pPr>
    </w:p>
    <w:p w:rsidR="00A57F33" w:rsidRDefault="00A57F33" w:rsidP="00A57F33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A57F33" w:rsidRDefault="00A57F33" w:rsidP="00A57F33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A57F33" w:rsidRDefault="00A57F33" w:rsidP="00A57F33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A57F33" w:rsidRDefault="00A57F33" w:rsidP="00A57F33">
      <w:pPr>
        <w:ind w:firstLine="567"/>
        <w:jc w:val="center"/>
        <w:rPr>
          <w:b/>
        </w:rPr>
      </w:pPr>
    </w:p>
    <w:p w:rsidR="00A57F33" w:rsidRDefault="00A57F33" w:rsidP="00A57F33">
      <w:pPr>
        <w:ind w:firstLine="567"/>
        <w:jc w:val="center"/>
        <w:rPr>
          <w:b/>
        </w:rPr>
      </w:pPr>
    </w:p>
    <w:p w:rsidR="00A57F33" w:rsidRDefault="00A57F33" w:rsidP="00A57F33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A57F33" w:rsidRDefault="00A57F33" w:rsidP="00A57F33">
      <w:pPr>
        <w:pStyle w:val="ae"/>
      </w:pPr>
      <w:r>
        <w:t>К Вашим услугам:</w:t>
      </w:r>
    </w:p>
    <w:p w:rsidR="00A57F33" w:rsidRDefault="00A57F33" w:rsidP="00A57F33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A57F33" w:rsidRDefault="00A57F33" w:rsidP="00A57F33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A57F33" w:rsidRDefault="00A57F33" w:rsidP="00A57F33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A57F33" w:rsidRDefault="00A57F33" w:rsidP="00A57F33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A57F33" w:rsidRDefault="00A57F33" w:rsidP="00A57F33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A57F33" w:rsidRDefault="00A57F33" w:rsidP="00A57F33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A57F33" w:rsidRDefault="00A57F33" w:rsidP="00A57F33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A57F33" w:rsidRDefault="00A57F33" w:rsidP="00A57F33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A57F33" w:rsidRDefault="00A57F33" w:rsidP="00A57F33">
      <w:pPr>
        <w:ind w:firstLine="567"/>
        <w:jc w:val="both"/>
      </w:pPr>
      <w:r>
        <w:t>Телефон для справок: 348-36-89.</w:t>
      </w:r>
    </w:p>
    <w:p w:rsidR="00A57F33" w:rsidRDefault="00A57F33" w:rsidP="00A57F33">
      <w:pPr>
        <w:ind w:firstLine="567"/>
        <w:jc w:val="both"/>
      </w:pPr>
    </w:p>
    <w:p w:rsidR="00A57F33" w:rsidRDefault="00A57F33" w:rsidP="00A57F33">
      <w:pPr>
        <w:ind w:firstLine="567"/>
        <w:jc w:val="both"/>
      </w:pPr>
    </w:p>
    <w:p w:rsidR="00A57F33" w:rsidRDefault="00A57F33" w:rsidP="00A57F33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A57F33" w:rsidRDefault="00A57F33" w:rsidP="00A57F33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A57F33" w:rsidRDefault="00A57F33" w:rsidP="00A57F33">
      <w:pPr>
        <w:ind w:firstLine="567"/>
        <w:jc w:val="both"/>
      </w:pPr>
      <w:r>
        <w:t>Суббота, воскресенье – выходные дни.</w:t>
      </w:r>
    </w:p>
    <w:p w:rsidR="00A57F33" w:rsidRDefault="00A57F33" w:rsidP="00A57F33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BF1537" w:rsidRDefault="00377C93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377C93">
        <w:fldChar w:fldCharType="begin"/>
      </w:r>
      <w:r w:rsidR="00BF1537">
        <w:instrText xml:space="preserve"> TOC \o "1-3" \h \z \u </w:instrText>
      </w:r>
      <w:r w:rsidRPr="00377C93">
        <w:fldChar w:fldCharType="separate"/>
      </w:r>
    </w:p>
    <w:p w:rsidR="00BF1537" w:rsidRDefault="00377C9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05" w:history="1">
        <w:r w:rsidR="00BF1537" w:rsidRPr="00095122">
          <w:rPr>
            <w:rStyle w:val="ac"/>
            <w:noProof/>
          </w:rPr>
          <w:t>НОВЫЕ ПОСТУПЛЕНИЯ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06" w:history="1">
        <w:r w:rsidR="00BF1537" w:rsidRPr="00095122">
          <w:rPr>
            <w:rStyle w:val="ac"/>
            <w:noProof/>
          </w:rPr>
          <w:t>Сельское хозяйство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07" w:history="1">
        <w:r w:rsidR="00BF1537" w:rsidRPr="00095122">
          <w:rPr>
            <w:rStyle w:val="ac"/>
            <w:noProof/>
          </w:rPr>
          <w:t>Почвоведение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08" w:history="1">
        <w:r w:rsidR="00BF1537" w:rsidRPr="00095122">
          <w:rPr>
            <w:rStyle w:val="ac"/>
            <w:noProof/>
          </w:rPr>
          <w:t>Земледелие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09" w:history="1">
        <w:r w:rsidR="00BF1537" w:rsidRPr="00095122">
          <w:rPr>
            <w:rStyle w:val="ac"/>
            <w:noProof/>
          </w:rPr>
          <w:t>Сельскохозяйственная мелиорация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10" w:history="1">
        <w:r w:rsidR="00BF1537" w:rsidRPr="00095122">
          <w:rPr>
            <w:rStyle w:val="ac"/>
            <w:noProof/>
          </w:rPr>
          <w:t>Агрохимия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11" w:history="1">
        <w:r w:rsidR="00BF1537" w:rsidRPr="00095122">
          <w:rPr>
            <w:rStyle w:val="ac"/>
            <w:noProof/>
          </w:rPr>
          <w:t>Растениеводство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12" w:history="1">
        <w:r w:rsidR="00BF1537" w:rsidRPr="00095122">
          <w:rPr>
            <w:rStyle w:val="ac"/>
            <w:noProof/>
          </w:rPr>
          <w:t>Защита растений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13" w:history="1">
        <w:r w:rsidR="00BF1537" w:rsidRPr="00095122">
          <w:rPr>
            <w:rStyle w:val="ac"/>
            <w:noProof/>
          </w:rPr>
          <w:t>Животноводство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14" w:history="1">
        <w:r w:rsidR="00BF1537" w:rsidRPr="00095122">
          <w:rPr>
            <w:rStyle w:val="ac"/>
            <w:noProof/>
          </w:rPr>
          <w:t>Ветеринария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15" w:history="1">
        <w:r w:rsidR="00BF1537" w:rsidRPr="00095122">
          <w:rPr>
            <w:rStyle w:val="ac"/>
            <w:noProof/>
          </w:rPr>
          <w:t>Механизация и электрификация сельского хозяйства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16" w:history="1">
        <w:r w:rsidR="00BF1537" w:rsidRPr="00095122">
          <w:rPr>
            <w:rStyle w:val="ac"/>
            <w:noProof/>
          </w:rPr>
          <w:t>Экономика сельского хозяйства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F1537" w:rsidRDefault="00377C9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8718717" w:history="1">
        <w:r w:rsidR="00BF1537" w:rsidRPr="00095122">
          <w:rPr>
            <w:rStyle w:val="ac"/>
            <w:noProof/>
          </w:rPr>
          <w:t>ТЕКУЩЕЕ ЗАКОНОДАТЕЛЬСТВО: КРАТКИЙ ОБЗОР</w:t>
        </w:r>
        <w:r w:rsidR="00BF15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F1537">
          <w:rPr>
            <w:noProof/>
            <w:webHidden/>
          </w:rPr>
          <w:instrText xml:space="preserve"> PAGEREF _Toc508718717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53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7925" w:rsidRDefault="00377C93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AF38F9" w:rsidRPr="00AF38F9" w:rsidRDefault="00AF38F9" w:rsidP="00AF38F9">
      <w:pPr>
        <w:pStyle w:val="1"/>
      </w:pPr>
      <w:bookmarkStart w:id="15" w:name="_Toc508718705"/>
      <w:r w:rsidRPr="00AF38F9">
        <w:lastRenderedPageBreak/>
        <w:t>НОВЫЕ ПОСТУПЛЕНИЯ</w:t>
      </w:r>
      <w:bookmarkEnd w:id="15"/>
    </w:p>
    <w:p w:rsidR="00AF38F9" w:rsidRPr="00AF38F9" w:rsidRDefault="00AF38F9" w:rsidP="00AF38F9">
      <w:pPr>
        <w:pStyle w:val="1"/>
      </w:pPr>
      <w:bookmarkStart w:id="16" w:name="_Toc508718706"/>
      <w:r w:rsidRPr="00AF38F9">
        <w:t>Сельское хозяйство</w:t>
      </w:r>
      <w:bookmarkEnd w:id="16"/>
    </w:p>
    <w:p w:rsidR="00AF38F9" w:rsidRPr="00AF38F9" w:rsidRDefault="00AF38F9" w:rsidP="00AF38F9">
      <w:pPr>
        <w:pStyle w:val="2"/>
      </w:pPr>
      <w:bookmarkStart w:id="17" w:name="_Toc508718707"/>
      <w:r w:rsidRPr="00AF38F9">
        <w:t>Почвоведение</w:t>
      </w:r>
      <w:bookmarkEnd w:id="17"/>
    </w:p>
    <w:p w:rsidR="00AF38F9" w:rsidRPr="00AF38F9" w:rsidRDefault="00AF38F9" w:rsidP="00AF38F9">
      <w:pPr>
        <w:pStyle w:val="10"/>
      </w:pPr>
      <w:r w:rsidRPr="00AF38F9">
        <w:rPr>
          <w:b/>
        </w:rPr>
        <w:t xml:space="preserve">1. Гурбанов  Э. А. </w:t>
      </w:r>
      <w:r w:rsidRPr="00AF38F9">
        <w:t>Эрозионная трансформация орошаемых серо-коричневых почв сухих су</w:t>
      </w:r>
      <w:r w:rsidRPr="00AF38F9">
        <w:t>б</w:t>
      </w:r>
      <w:r w:rsidRPr="00AF38F9">
        <w:t>тропических степей Азербайджанской республики/ Э. А. Гурбанов; Азерб. архитектур. и строит. ун</w:t>
      </w:r>
      <w:r w:rsidRPr="00AF38F9">
        <w:noBreakHyphen/>
        <w:t>т // Сибирский вестник сельскохозяйственной науки. </w:t>
      </w:r>
      <w:proofErr w:type="gramStart"/>
      <w:r w:rsidRPr="00AF38F9">
        <w:t>–К</w:t>
      </w:r>
      <w:proofErr w:type="gramEnd"/>
      <w:r w:rsidRPr="00AF38F9">
        <w:t>раснообск (Новосиб. обл.),  2017. –Т. 47 № 3. –С.89–94: табл.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93–94 (12 назв.)</w:t>
      </w:r>
    </w:p>
    <w:p w:rsidR="00AF38F9" w:rsidRPr="00AF38F9" w:rsidRDefault="00AF38F9" w:rsidP="00AF38F9">
      <w:pPr>
        <w:pStyle w:val="10"/>
      </w:pPr>
      <w:r w:rsidRPr="00AF38F9">
        <w:rPr>
          <w:b/>
        </w:rPr>
        <w:t xml:space="preserve">2. Каличкин  В. К. </w:t>
      </w:r>
      <w:r w:rsidRPr="00AF38F9">
        <w:t>Автоматизированный способ классификации земель на основе анализа морфометрии рельефа/ В. К. Каличкин,  А. И. Павлова; Сиб.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земледелия и хим</w:t>
      </w:r>
      <w:r w:rsidRPr="00AF38F9">
        <w:t>и</w:t>
      </w:r>
      <w:r w:rsidRPr="00AF38F9">
        <w:t>зации сел. хоз-ва // Сибирский вестник сельскохозяйственной науки. –Краснообск (Новосиб. обл.),  2017. –Т. 47 № 1. –С.5–11: ил.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9–11 (22 назв.)</w:t>
      </w:r>
    </w:p>
    <w:p w:rsidR="00AF38F9" w:rsidRPr="00AF38F9" w:rsidRDefault="00AF38F9" w:rsidP="00AF38F9">
      <w:pPr>
        <w:pStyle w:val="10"/>
      </w:pPr>
      <w:r w:rsidRPr="00AF38F9">
        <w:rPr>
          <w:b/>
        </w:rPr>
        <w:t xml:space="preserve">3. Моторин  А. С. </w:t>
      </w:r>
      <w:r w:rsidRPr="00AF38F9">
        <w:t>Водный режим длительно сезонно-мерзлотных торфяных почв Северного З</w:t>
      </w:r>
      <w:r w:rsidRPr="00AF38F9">
        <w:t>а</w:t>
      </w:r>
      <w:r w:rsidRPr="00AF38F9">
        <w:t>уралья/ А. С. Моторин;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сел. хоз-ва Сев. Зауралья // Сибирский вестник сельскох</w:t>
      </w:r>
      <w:r w:rsidRPr="00AF38F9">
        <w:t>о</w:t>
      </w:r>
      <w:r w:rsidRPr="00AF38F9">
        <w:t>зяйственной науки. </w:t>
      </w:r>
      <w:proofErr w:type="gramStart"/>
      <w:r w:rsidRPr="00AF38F9">
        <w:t>–К</w:t>
      </w:r>
      <w:proofErr w:type="gramEnd"/>
      <w:r w:rsidRPr="00AF38F9">
        <w:t>раснообск (Новосиб. обл.),  2017. –Т. 47 № 3. –С.5–13: ил.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11–12 (17 назв.)</w:t>
      </w:r>
    </w:p>
    <w:p w:rsidR="00AF38F9" w:rsidRPr="00AF38F9" w:rsidRDefault="00AF38F9" w:rsidP="00AF38F9">
      <w:pPr>
        <w:pStyle w:val="10"/>
      </w:pPr>
      <w:r w:rsidRPr="00AF38F9">
        <w:rPr>
          <w:b/>
        </w:rPr>
        <w:t xml:space="preserve">4. Оруджева  Н. И. </w:t>
      </w:r>
      <w:r w:rsidRPr="00AF38F9">
        <w:t>Биологическая оценка почв субтропической зоны Азербайджана в севооб</w:t>
      </w:r>
      <w:r w:rsidRPr="00AF38F9">
        <w:t>о</w:t>
      </w:r>
      <w:r w:rsidRPr="00AF38F9">
        <w:t>ротах/ Н. И. Оруджева; Акад. наук Азерб. ССР,  Ин</w:t>
      </w:r>
      <w:r w:rsidRPr="00AF38F9">
        <w:noBreakHyphen/>
        <w:t>т почвоведения и агрохимии // Сибирский вес</w:t>
      </w:r>
      <w:r w:rsidRPr="00AF38F9">
        <w:t>т</w:t>
      </w:r>
      <w:r w:rsidRPr="00AF38F9">
        <w:t>ник сельскохозяйственной науки. </w:t>
      </w:r>
      <w:proofErr w:type="gramStart"/>
      <w:r w:rsidRPr="00AF38F9">
        <w:t>–К</w:t>
      </w:r>
      <w:proofErr w:type="gramEnd"/>
      <w:r w:rsidRPr="00AF38F9">
        <w:t>раснообск (Новосиб. обл.),  2017. –Т. 47 № 1. –С.109–114: табл.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113–114 (12 назв.)</w:t>
      </w:r>
    </w:p>
    <w:p w:rsidR="00AF38F9" w:rsidRPr="00AF38F9" w:rsidRDefault="00AF38F9" w:rsidP="00AF38F9">
      <w:pPr>
        <w:pStyle w:val="10"/>
      </w:pPr>
      <w:r w:rsidRPr="00AF38F9">
        <w:rPr>
          <w:b/>
        </w:rPr>
        <w:t>5. Члену-корреспонденту</w:t>
      </w:r>
      <w:r w:rsidRPr="00AF38F9">
        <w:t xml:space="preserve"> РАН,  доктору сельскохозяйственных наук,  профессору  Л. И. Ин</w:t>
      </w:r>
      <w:r w:rsidRPr="00AF38F9">
        <w:t>и</w:t>
      </w:r>
      <w:r w:rsidRPr="00AF38F9">
        <w:t>шевой –70 лет/ А. Л. Асеев,  А. С. Донченко,  В. В. Альт [и др.] // Сибирский вестник сельскохозя</w:t>
      </w:r>
      <w:r w:rsidRPr="00AF38F9">
        <w:t>й</w:t>
      </w:r>
      <w:r w:rsidRPr="00AF38F9">
        <w:t>ственной науки. </w:t>
      </w:r>
      <w:proofErr w:type="gramStart"/>
      <w:r w:rsidRPr="00AF38F9">
        <w:t>–К</w:t>
      </w:r>
      <w:proofErr w:type="gramEnd"/>
      <w:r w:rsidRPr="00AF38F9">
        <w:t>раснообск (Новосиб. обл.),  2017. –Т. 47 № 3. –С.95–97: цв. ил.</w:t>
      </w:r>
    </w:p>
    <w:p w:rsidR="00AF38F9" w:rsidRPr="00AF38F9" w:rsidRDefault="00AF38F9" w:rsidP="00AF38F9">
      <w:pPr>
        <w:pStyle w:val="2"/>
      </w:pPr>
      <w:bookmarkStart w:id="18" w:name="_Toc508718708"/>
      <w:r w:rsidRPr="00AF38F9">
        <w:t>Земледелие</w:t>
      </w:r>
      <w:bookmarkEnd w:id="18"/>
    </w:p>
    <w:p w:rsidR="00AF38F9" w:rsidRPr="00AF38F9" w:rsidRDefault="00AF38F9" w:rsidP="00AF38F9">
      <w:pPr>
        <w:pStyle w:val="10"/>
      </w:pPr>
      <w:r w:rsidRPr="00AF38F9">
        <w:rPr>
          <w:b/>
        </w:rPr>
        <w:t>6. Гранулометрический</w:t>
      </w:r>
      <w:r w:rsidRPr="00AF38F9">
        <w:t xml:space="preserve"> и микроагрегатный состав черноземов выщелоченных при минимиз</w:t>
      </w:r>
      <w:r w:rsidRPr="00AF38F9">
        <w:t>а</w:t>
      </w:r>
      <w:r w:rsidRPr="00AF38F9">
        <w:t>ции основной обработки/ В. Е. Синещеков,  В. Н. Слесарев,  Г. И. Ткаченко,  Е. А. Дудкина; Сиб. н</w:t>
      </w:r>
      <w:r w:rsidRPr="00AF38F9">
        <w:t>а</w:t>
      </w:r>
      <w:r w:rsidRPr="00AF38F9">
        <w:t>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земледелия и химизации сел. хоз-ва // Сибирский вестник сельскохозяйственной науки. –Краснообск (Новосиб. обл.),  2017. –Т. 47 № 1. –С.18–24: табл.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22–23 (15 назв.)</w:t>
      </w:r>
    </w:p>
    <w:p w:rsidR="00AF38F9" w:rsidRPr="00AF38F9" w:rsidRDefault="00AF38F9" w:rsidP="00AF38F9">
      <w:pPr>
        <w:pStyle w:val="2"/>
      </w:pPr>
      <w:bookmarkStart w:id="19" w:name="_Toc508718709"/>
      <w:r w:rsidRPr="00AF38F9">
        <w:t>Сельскохозяйственная мелиорация</w:t>
      </w:r>
      <w:bookmarkEnd w:id="19"/>
    </w:p>
    <w:p w:rsidR="00AF38F9" w:rsidRPr="00AF38F9" w:rsidRDefault="00AF38F9" w:rsidP="00AF38F9">
      <w:pPr>
        <w:pStyle w:val="10"/>
      </w:pPr>
      <w:r w:rsidRPr="00AF38F9">
        <w:rPr>
          <w:b/>
        </w:rPr>
        <w:t xml:space="preserve">7. Ламанова  Т. Г. </w:t>
      </w:r>
      <w:r w:rsidRPr="00AF38F9">
        <w:t>Особенности естественного зарастания вскрышных отвалов в аридных ра</w:t>
      </w:r>
      <w:r w:rsidRPr="00AF38F9">
        <w:t>й</w:t>
      </w:r>
      <w:r w:rsidRPr="00AF38F9">
        <w:t>онах республики Хакассия/ Т. Г. Ламанова,  О. С. Сафронова; Центр. сиб. ботан. сад, 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аграр. проблем Хакасии // Сибирский вестник сельскохозяйственной науки. –Краснообск (Н</w:t>
      </w:r>
      <w:r w:rsidRPr="00AF38F9">
        <w:t>о</w:t>
      </w:r>
      <w:r w:rsidRPr="00AF38F9">
        <w:t>восиб. обл.),  2017. –Т. 47 № 1. –С.25–31: табл.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30–31 (12 назв.)</w:t>
      </w:r>
    </w:p>
    <w:p w:rsidR="00AF38F9" w:rsidRPr="00AF38F9" w:rsidRDefault="00AF38F9" w:rsidP="00AF38F9">
      <w:pPr>
        <w:pStyle w:val="10"/>
      </w:pPr>
      <w:r w:rsidRPr="00AF38F9">
        <w:rPr>
          <w:b/>
        </w:rPr>
        <w:t xml:space="preserve">8. Пягай  Э. Т. </w:t>
      </w:r>
      <w:r w:rsidRPr="00AF38F9">
        <w:t>Оценка и прогноз водно-солевого баланса орошаемых почв аридной зоны/ Э. Т. Пягай,  П. Эсенов,  Я. Какалыев; ред.: Э. Н. Молчанов,  А. В. Антонов; Рос. акад. естеств. наук,  Се</w:t>
      </w:r>
      <w:r w:rsidRPr="00AF38F9">
        <w:t>к</w:t>
      </w:r>
      <w:r w:rsidRPr="00AF38F9">
        <w:t>ция межотраслевых эколого-эконом. систем исслед.,  М-во охраны природы Туркменистана,  Нац. ин</w:t>
      </w:r>
      <w:r w:rsidRPr="00AF38F9">
        <w:noBreakHyphen/>
        <w:t>т пустынь,  раст. и живот. мира,  М-во экономики и развития Туркменистана,  Ин</w:t>
      </w:r>
      <w:r w:rsidRPr="00AF38F9">
        <w:noBreakHyphen/>
        <w:t>т стратег. пл</w:t>
      </w:r>
      <w:r w:rsidRPr="00AF38F9">
        <w:t>а</w:t>
      </w:r>
      <w:r w:rsidRPr="00AF38F9">
        <w:t>нирования и экономики. </w:t>
      </w:r>
      <w:proofErr w:type="gramStart"/>
      <w:r w:rsidRPr="00AF38F9">
        <w:t>–М</w:t>
      </w:r>
      <w:proofErr w:type="gramEnd"/>
      <w:r w:rsidRPr="00AF38F9">
        <w:t>осква: [Изд-во РАЕН],  2017. –411 с.: ил.,  цв. ил.; 27 см. </w:t>
      </w:r>
      <w:proofErr w:type="gramStart"/>
      <w:r w:rsidRPr="00AF38F9">
        <w:t>–Б</w:t>
      </w:r>
      <w:proofErr w:type="gramEnd"/>
      <w:r w:rsidRPr="00AF38F9">
        <w:t>иблиогр.: с. 385–407 (322 назв.). (Шифр Д2018–20)</w:t>
      </w:r>
    </w:p>
    <w:p w:rsidR="00AF38F9" w:rsidRPr="00AF38F9" w:rsidRDefault="00AF38F9" w:rsidP="00AF38F9">
      <w:pPr>
        <w:pStyle w:val="a7"/>
      </w:pPr>
      <w:r w:rsidRPr="00AF38F9">
        <w:t>Экземпляры: всего: 1 -КХ102(1)</w:t>
      </w:r>
    </w:p>
    <w:p w:rsidR="00AF38F9" w:rsidRPr="00AF38F9" w:rsidRDefault="00AF38F9" w:rsidP="00AF38F9">
      <w:pPr>
        <w:pStyle w:val="2"/>
      </w:pPr>
      <w:bookmarkStart w:id="20" w:name="_Toc508718710"/>
      <w:r w:rsidRPr="00AF38F9">
        <w:t>Агрохимия</w:t>
      </w:r>
      <w:bookmarkEnd w:id="20"/>
    </w:p>
    <w:p w:rsidR="00AF38F9" w:rsidRPr="00AF38F9" w:rsidRDefault="00AF38F9" w:rsidP="00AF38F9">
      <w:pPr>
        <w:pStyle w:val="10"/>
      </w:pPr>
      <w:r w:rsidRPr="00AF38F9">
        <w:rPr>
          <w:b/>
        </w:rPr>
        <w:t>9. К юбилею</w:t>
      </w:r>
      <w:r w:rsidRPr="00AF38F9">
        <w:t xml:space="preserve"> Нины Вячеславовны Семендяевой/ Сиб.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земледелия и химиз</w:t>
      </w:r>
      <w:r w:rsidRPr="00AF38F9">
        <w:t>а</w:t>
      </w:r>
      <w:r w:rsidRPr="00AF38F9">
        <w:t>ции сел. хоз-ва Сиб. федер. науч. центра агробиотехнологий Рос. акад. наук,  Новосиб. гос. аграр. ун</w:t>
      </w:r>
      <w:r w:rsidRPr="00AF38F9">
        <w:noBreakHyphen/>
        <w:t>т // Сибирский вестник сельскохозяйственной науки. –Краснообск (Новосиб. обл.),  2017. –Т. 47 № 3. –С.98–99: ил.</w:t>
      </w:r>
    </w:p>
    <w:p w:rsidR="00AF38F9" w:rsidRPr="00AF38F9" w:rsidRDefault="00AF38F9" w:rsidP="00AF38F9">
      <w:pPr>
        <w:pStyle w:val="2"/>
      </w:pPr>
      <w:bookmarkStart w:id="21" w:name="_Toc508718711"/>
      <w:r w:rsidRPr="00AF38F9">
        <w:t>Растениеводство</w:t>
      </w:r>
      <w:bookmarkEnd w:id="21"/>
    </w:p>
    <w:p w:rsidR="00AF38F9" w:rsidRPr="00AF38F9" w:rsidRDefault="00AF38F9" w:rsidP="00AF38F9">
      <w:pPr>
        <w:pStyle w:val="20"/>
      </w:pPr>
      <w:r w:rsidRPr="00AF38F9">
        <w:rPr>
          <w:b/>
        </w:rPr>
        <w:t xml:space="preserve">10. Иванова  Ю. С. </w:t>
      </w:r>
      <w:r w:rsidRPr="00AF38F9">
        <w:t>Урожайность коллекционных образцов голозерного овса в условиях Севе</w:t>
      </w:r>
      <w:r w:rsidRPr="00AF38F9">
        <w:t>р</w:t>
      </w:r>
      <w:r w:rsidRPr="00AF38F9">
        <w:t>ного Зауралья/ Ю. С. Иванова,  М. Н. Фомина;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 xml:space="preserve">т сел. хоз-ва Сев. Зауралья </w:t>
      </w:r>
      <w:r w:rsidRPr="00AF38F9">
        <w:lastRenderedPageBreak/>
        <w:t>// Сибирский вестник сельскохозяйственной науки. </w:t>
      </w:r>
      <w:proofErr w:type="gramStart"/>
      <w:r w:rsidRPr="00AF38F9">
        <w:t>–К</w:t>
      </w:r>
      <w:proofErr w:type="gramEnd"/>
      <w:r w:rsidRPr="00AF38F9">
        <w:t>раснообск (Новосиб. обл.),  2017. –Т. 47 № 3. –С.27–35: ил.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33–34 (20 назв.)</w:t>
      </w:r>
    </w:p>
    <w:p w:rsidR="00AF38F9" w:rsidRPr="00AF38F9" w:rsidRDefault="00AF38F9" w:rsidP="00AF38F9">
      <w:pPr>
        <w:pStyle w:val="20"/>
      </w:pPr>
      <w:r w:rsidRPr="00AF38F9">
        <w:rPr>
          <w:b/>
        </w:rPr>
        <w:t xml:space="preserve">11. Красников  С. Н. </w:t>
      </w:r>
      <w:r w:rsidRPr="00AF38F9">
        <w:t>Сорт картофеля Саровский в условиях Западной Сибири/ С. Н. Красников,  Н. В. Дергачева; Сиб.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сел. хоз-ва и торфа –фил. Сиб. федер. науч. центра агроби</w:t>
      </w:r>
      <w:r w:rsidRPr="00AF38F9">
        <w:t>о</w:t>
      </w:r>
      <w:r w:rsidRPr="00AF38F9">
        <w:t>технологий Рос. акад. наук,  Сиб.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сел. хоз-ва // Сибирский вестник сельскохозя</w:t>
      </w:r>
      <w:r w:rsidRPr="00AF38F9">
        <w:t>й</w:t>
      </w:r>
      <w:r w:rsidRPr="00AF38F9">
        <w:t>ственной науки. –Краснообск (Новосиб. обл.),  2017. –Т. 47 № 1. –С.44–49: табл.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47–48 (15 назв.)</w:t>
      </w:r>
    </w:p>
    <w:p w:rsidR="00AF38F9" w:rsidRPr="00AF38F9" w:rsidRDefault="00AF38F9" w:rsidP="00AF38F9">
      <w:pPr>
        <w:pStyle w:val="20"/>
      </w:pPr>
      <w:r w:rsidRPr="00AF38F9">
        <w:rPr>
          <w:b/>
        </w:rPr>
        <w:t xml:space="preserve">12. Лезин  М. С. </w:t>
      </w:r>
      <w:r w:rsidRPr="00AF38F9">
        <w:t>Интродукция Prunus pumila  L. в условиях лесостепи Зауралья/ М. С. Лезин,  В. С. Симагин; Центр. сиб. ботан. сад // Сибирский вестник сельскохозяйственной науки. </w:t>
      </w:r>
      <w:proofErr w:type="gramStart"/>
      <w:r w:rsidRPr="00AF38F9">
        <w:t>–К</w:t>
      </w:r>
      <w:proofErr w:type="gramEnd"/>
      <w:r w:rsidRPr="00AF38F9">
        <w:t>раснообск (Новосиб. обл.),  2017. –Т. 47 № 1. –С.50–55: ил.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54–55 (13 назв.)</w:t>
      </w:r>
    </w:p>
    <w:p w:rsidR="00AF38F9" w:rsidRPr="00AF38F9" w:rsidRDefault="00AF38F9" w:rsidP="00AF38F9">
      <w:pPr>
        <w:pStyle w:val="20"/>
      </w:pPr>
      <w:r w:rsidRPr="00AF38F9">
        <w:rPr>
          <w:b/>
        </w:rPr>
        <w:t>13. Новый</w:t>
      </w:r>
      <w:r w:rsidRPr="00AF38F9">
        <w:t xml:space="preserve"> сорт ярового ячменя Танай/ В. В. Бехтольд,  А. В. Бахарев,  Е. А. Орлова,  Ю. Н. Гр</w:t>
      </w:r>
      <w:r w:rsidRPr="00AF38F9">
        <w:t>и</w:t>
      </w:r>
      <w:r w:rsidRPr="00AF38F9">
        <w:t>горьев; Сиб.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растениеводства и селекции –фил. Федер. исслед. центра Ин</w:t>
      </w:r>
      <w:r w:rsidRPr="00AF38F9">
        <w:noBreakHyphen/>
        <w:t>т цит</w:t>
      </w:r>
      <w:r w:rsidRPr="00AF38F9">
        <w:t>о</w:t>
      </w:r>
      <w:r w:rsidRPr="00AF38F9">
        <w:t>логии и генетики СО РАН // Сибирский вестник сельскохозяйственной науки. </w:t>
      </w:r>
      <w:proofErr w:type="gramStart"/>
      <w:r w:rsidRPr="00AF38F9">
        <w:t>–К</w:t>
      </w:r>
      <w:proofErr w:type="gramEnd"/>
      <w:r w:rsidRPr="00AF38F9">
        <w:t>раснообск (Нов</w:t>
      </w:r>
      <w:r w:rsidRPr="00AF38F9">
        <w:t>о</w:t>
      </w:r>
      <w:r w:rsidRPr="00AF38F9">
        <w:t>сиб. обл.),  2017. –Т. 47 № 1. –С.32–37: ил.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35–36 (12 назв.)</w:t>
      </w:r>
    </w:p>
    <w:p w:rsidR="00AF38F9" w:rsidRPr="00AF38F9" w:rsidRDefault="00AF38F9" w:rsidP="00AF38F9">
      <w:pPr>
        <w:pStyle w:val="20"/>
      </w:pPr>
      <w:r w:rsidRPr="00AF38F9">
        <w:rPr>
          <w:b/>
        </w:rPr>
        <w:t xml:space="preserve">14. Перфильев  Н. В. </w:t>
      </w:r>
      <w:r w:rsidRPr="00AF38F9">
        <w:t>Влияние применения туковых смесей на биометрические показатели яр</w:t>
      </w:r>
      <w:r w:rsidRPr="00AF38F9">
        <w:t>о</w:t>
      </w:r>
      <w:r w:rsidRPr="00AF38F9">
        <w:t>вой пшеницы и эффективность ее возделывания/ Н. В. Перфильев,  О. А. Вьюшина;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сел. хоз-ва Сев. Зауралья // Сибирский вестник сельскохозяйственной науки. </w:t>
      </w:r>
      <w:proofErr w:type="gramStart"/>
      <w:r w:rsidRPr="00AF38F9">
        <w:t>–К</w:t>
      </w:r>
      <w:proofErr w:type="gramEnd"/>
      <w:r w:rsidRPr="00AF38F9">
        <w:t>раснообск (Н</w:t>
      </w:r>
      <w:r w:rsidRPr="00AF38F9">
        <w:t>о</w:t>
      </w:r>
      <w:r w:rsidRPr="00AF38F9">
        <w:t>восиб. обл.),  2017. –Т. 47 № 1. –С.12–17: ил.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16–17 (9 назв.)</w:t>
      </w:r>
    </w:p>
    <w:p w:rsidR="00AF38F9" w:rsidRPr="00AF38F9" w:rsidRDefault="00AF38F9" w:rsidP="00AF38F9">
      <w:pPr>
        <w:pStyle w:val="20"/>
      </w:pPr>
      <w:r w:rsidRPr="00AF38F9">
        <w:rPr>
          <w:b/>
        </w:rPr>
        <w:t xml:space="preserve">15. Полюдина  Р. И. </w:t>
      </w:r>
      <w:r w:rsidRPr="00AF38F9">
        <w:t>Гетерозисная селекция суданской травы в условиях Западной Сибири/ Р. И. Полюдина,  В. М. Гришин; Сиб.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кормов Сиб. федер. науч. центра агробиотехнол</w:t>
      </w:r>
      <w:r w:rsidRPr="00AF38F9">
        <w:t>о</w:t>
      </w:r>
      <w:r w:rsidRPr="00AF38F9">
        <w:t>гий Рос. акад. наук // Сибирский вестник сельскохозяйственной науки. –Краснообск (Новосиб. обл.),  2017. –№ 3. –С.21–26: табл.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33–34 (20 назв.)</w:t>
      </w:r>
    </w:p>
    <w:p w:rsidR="00AF38F9" w:rsidRPr="00AF38F9" w:rsidRDefault="00AF38F9" w:rsidP="00AF38F9">
      <w:pPr>
        <w:pStyle w:val="20"/>
      </w:pPr>
      <w:r w:rsidRPr="00AF38F9">
        <w:rPr>
          <w:b/>
        </w:rPr>
        <w:t>16. Продуктивность</w:t>
      </w:r>
      <w:r w:rsidRPr="00AF38F9">
        <w:t xml:space="preserve"> и качество зерна моно-и поликомпонентных смесей зернофуражных кул</w:t>
      </w:r>
      <w:r w:rsidRPr="00AF38F9">
        <w:t>ь</w:t>
      </w:r>
      <w:r w:rsidRPr="00AF38F9">
        <w:t>тур/ Л. А. Ерошенко,  В. П. Данилов,  Н. Б. Мустафаева [и др.]; Павлодар.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сел. хоз-ва,  Сиб. науч.-исслед. ин</w:t>
      </w:r>
      <w:r w:rsidRPr="00AF38F9">
        <w:noBreakHyphen/>
        <w:t>т кормов Сиб. федер. науч. центра агробиотехнологий Рос. акад. наук // Сибирский вестник сельскохозяйственной науки. –Краснообск (Новосиб. обл.),  2017. –Т. 47 № 3. –С.36–41: табл.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39–41 (20 назв.)</w:t>
      </w:r>
    </w:p>
    <w:p w:rsidR="00AF38F9" w:rsidRPr="00AF38F9" w:rsidRDefault="00AF38F9" w:rsidP="00AF38F9">
      <w:pPr>
        <w:pStyle w:val="20"/>
      </w:pPr>
      <w:r w:rsidRPr="00AF38F9">
        <w:rPr>
          <w:b/>
        </w:rPr>
        <w:t xml:space="preserve">17. Рожанская  О. А. </w:t>
      </w:r>
      <w:r w:rsidRPr="00AF38F9">
        <w:t>Новый сорт сои СибНИИК 9 для условий Сибири,  Среднего Поволжья и Урала/ О. А. Рожанская,  Р. И. Полюдина; Сиб.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кормов Сиб. федер. науч. центра агробиотехнологий Рос. акад. наук // Сибирский вестник сельскохозяйственной науки. –Краснообск (Новосиб. обл.),  2017. –Т. 47 № 3. –С.14–20: табл.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18–19 (16 назв.)</w:t>
      </w:r>
    </w:p>
    <w:p w:rsidR="00AF38F9" w:rsidRPr="00AF38F9" w:rsidRDefault="00AF38F9" w:rsidP="00AF38F9">
      <w:pPr>
        <w:pStyle w:val="20"/>
      </w:pPr>
      <w:r w:rsidRPr="00AF38F9">
        <w:rPr>
          <w:b/>
        </w:rPr>
        <w:t xml:space="preserve">18. Сотник  А. Я. </w:t>
      </w:r>
      <w:r w:rsidRPr="00AF38F9">
        <w:t>Продуктивность и адаптивность сортов овса в условиях Приобской лесост</w:t>
      </w:r>
      <w:r w:rsidRPr="00AF38F9">
        <w:t>е</w:t>
      </w:r>
      <w:r w:rsidRPr="00AF38F9">
        <w:t>пи/ А. Я. Сотник; Сиб.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растениеводства и селекции –фил. Федер. исслед. центра Ин</w:t>
      </w:r>
      <w:r w:rsidRPr="00AF38F9">
        <w:noBreakHyphen/>
        <w:t>т цитологии и генетики СО РАН // Сибирский вестник сельскохозяйственной науки. </w:t>
      </w:r>
      <w:proofErr w:type="gramStart"/>
      <w:r w:rsidRPr="00AF38F9">
        <w:t>–К</w:t>
      </w:r>
      <w:proofErr w:type="gramEnd"/>
      <w:r w:rsidRPr="00AF38F9">
        <w:t>раснообск (Новосиб. обл.),  2017. –Т. 47 № 1. –С.38–43: табл.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42–43 (11 назв.)</w:t>
      </w:r>
    </w:p>
    <w:p w:rsidR="00AF38F9" w:rsidRPr="00AF38F9" w:rsidRDefault="00AF38F9" w:rsidP="00AF38F9">
      <w:pPr>
        <w:pStyle w:val="2"/>
      </w:pPr>
      <w:bookmarkStart w:id="22" w:name="_Toc508718712"/>
      <w:r w:rsidRPr="00AF38F9">
        <w:t>Защита растений</w:t>
      </w:r>
      <w:bookmarkEnd w:id="22"/>
    </w:p>
    <w:p w:rsidR="00AF38F9" w:rsidRPr="00AF38F9" w:rsidRDefault="00AF38F9" w:rsidP="00AF38F9">
      <w:pPr>
        <w:pStyle w:val="20"/>
      </w:pPr>
      <w:r w:rsidRPr="00AF38F9">
        <w:rPr>
          <w:b/>
        </w:rPr>
        <w:t xml:space="preserve">19. Андреева  И. В. </w:t>
      </w:r>
      <w:r w:rsidRPr="00AF38F9">
        <w:t>Сезонное развитие капустной моли и ее энтомофагов в Западной Сибири/ И. В. Андреева,  Е. И. Шаталова; Сиб.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кормов Сиб. федер. науч. центра агробиоте</w:t>
      </w:r>
      <w:r w:rsidRPr="00AF38F9">
        <w:t>х</w:t>
      </w:r>
      <w:r w:rsidRPr="00AF38F9">
        <w:t>нологий Рос. акад. наук // Сибирский вестник сельскохозяйственной науки. –Краснообск (Новосиб. обл.),  2017. –Т. 47 № 3. –С.42–48: ил.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46–48 (17 назв.)</w:t>
      </w:r>
    </w:p>
    <w:p w:rsidR="00AF38F9" w:rsidRPr="00AF38F9" w:rsidRDefault="00AF38F9" w:rsidP="00AF38F9">
      <w:pPr>
        <w:pStyle w:val="20"/>
      </w:pPr>
      <w:r w:rsidRPr="00AF38F9">
        <w:rPr>
          <w:b/>
        </w:rPr>
        <w:t xml:space="preserve">20. Власенко  Н. Г. </w:t>
      </w:r>
      <w:r w:rsidRPr="00AF38F9">
        <w:t>Влияние технологии возделывания на пораженность болезнями новых со</w:t>
      </w:r>
      <w:r w:rsidRPr="00AF38F9">
        <w:t>р</w:t>
      </w:r>
      <w:r w:rsidRPr="00AF38F9">
        <w:t>тов яровой пшеницы/ Н. Г. Власенко,  М. Т. Егорычева,  И. А. Иванова; Сиб. науч</w:t>
      </w:r>
      <w:proofErr w:type="gramStart"/>
      <w:r w:rsidRPr="00AF38F9">
        <w:t>.-</w:t>
      </w:r>
      <w:proofErr w:type="gramEnd"/>
      <w:r w:rsidRPr="00AF38F9">
        <w:t>исслед. ин</w:t>
      </w:r>
      <w:r w:rsidRPr="00AF38F9">
        <w:noBreakHyphen/>
        <w:t>т зе</w:t>
      </w:r>
      <w:r w:rsidRPr="00AF38F9">
        <w:t>м</w:t>
      </w:r>
      <w:r w:rsidRPr="00AF38F9">
        <w:t>леделия и химизации сел. хоз-ва Сиб. федер. науч. центра агробиотехнологий Рос. акад. наук // Сибирский вестник сельскохозяйственной науки. –Краснообск (Новосиб. обл.),  2017. –Т. 47 № 1. –С.56–63: ил. </w:t>
      </w:r>
      <w:proofErr w:type="gramStart"/>
      <w:r w:rsidRPr="00AF38F9">
        <w:t>–Р</w:t>
      </w:r>
      <w:proofErr w:type="gramEnd"/>
      <w:r w:rsidRPr="00AF38F9">
        <w:t>ез. на рус. и англ. яз. –Библиогр.: с. 61–62 (12 назв.)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 xml:space="preserve">21. Шалдяева  Е. М. </w:t>
      </w:r>
      <w:r w:rsidRPr="001957F9">
        <w:t>Вредные организмы агроэкосистем картофеля лесостепи Западной Сибири и их эволюционно-экологические адаптации/ Е. М. Шалдяева,  Ю. В. Пилипова; Новосиб. гос. аграр. ун</w:t>
      </w:r>
      <w:r w:rsidRPr="001957F9">
        <w:noBreakHyphen/>
        <w:t>т // Сибирский вестник сельскохозяйственной науки. </w:t>
      </w:r>
      <w:proofErr w:type="gramStart"/>
      <w:r w:rsidRPr="001957F9">
        <w:t>–К</w:t>
      </w:r>
      <w:proofErr w:type="gramEnd"/>
      <w:r w:rsidRPr="001957F9">
        <w:t>раснообск (Новосиб. обл.),  2017. –Т. 47 № 1. –С.64–73: ил.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72–73 (13 назв.)</w:t>
      </w:r>
    </w:p>
    <w:p w:rsidR="001957F9" w:rsidRPr="001957F9" w:rsidRDefault="001957F9" w:rsidP="001957F9">
      <w:pPr>
        <w:pStyle w:val="2"/>
      </w:pPr>
      <w:bookmarkStart w:id="23" w:name="_Toc508718713"/>
      <w:r w:rsidRPr="001957F9">
        <w:t>Животноводство</w:t>
      </w:r>
      <w:bookmarkEnd w:id="23"/>
    </w:p>
    <w:p w:rsidR="001957F9" w:rsidRPr="001957F9" w:rsidRDefault="001957F9" w:rsidP="001957F9">
      <w:pPr>
        <w:pStyle w:val="20"/>
      </w:pPr>
      <w:r w:rsidRPr="001957F9">
        <w:rPr>
          <w:b/>
        </w:rPr>
        <w:t xml:space="preserve">22. Хамируев  Т. Н. </w:t>
      </w:r>
      <w:r w:rsidRPr="001957F9">
        <w:t>Некоторые результаты скрещивания мериносовых овец в условиях Забайк</w:t>
      </w:r>
      <w:r w:rsidRPr="001957F9">
        <w:t>а</w:t>
      </w:r>
      <w:r w:rsidRPr="001957F9">
        <w:t>лья/ Т. Н. Хамируев,  Б. З. Базарон,  С. М. Дашинимаев; Науч</w:t>
      </w:r>
      <w:proofErr w:type="gramStart"/>
      <w:r w:rsidRPr="001957F9">
        <w:t>.-</w:t>
      </w:r>
      <w:proofErr w:type="gramEnd"/>
      <w:r w:rsidRPr="001957F9">
        <w:t>исслед. ин</w:t>
      </w:r>
      <w:r w:rsidRPr="001957F9">
        <w:noBreakHyphen/>
        <w:t>т ветеринарии Вост. Сиб</w:t>
      </w:r>
      <w:r w:rsidRPr="001957F9">
        <w:t>и</w:t>
      </w:r>
      <w:r w:rsidRPr="001957F9">
        <w:t xml:space="preserve">ри Сиб. федер. науч. центра агробиотехнологий Российской академии наук // Сибирский вестник </w:t>
      </w:r>
      <w:r w:rsidRPr="001957F9">
        <w:lastRenderedPageBreak/>
        <w:t>сельскохозяйственной науки. –Краснообск (Новосиб. обл.),  2017. –Т. 47 № 1. –С.74–81: ил.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79–81 (20 назв.)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>23. Экспериментально-учебная</w:t>
      </w:r>
      <w:r w:rsidRPr="001957F9">
        <w:t xml:space="preserve"> свиноводческая ферма (технологический проект)/ В. А. Бек</w:t>
      </w:r>
      <w:r w:rsidRPr="001957F9">
        <w:t>е</w:t>
      </w:r>
      <w:r w:rsidRPr="001957F9">
        <w:t>нев,  Н. Н. Бакланова,  Н. А. Яковенко [и др.]; Сиб. науч</w:t>
      </w:r>
      <w:proofErr w:type="gramStart"/>
      <w:r w:rsidRPr="001957F9">
        <w:t>.-</w:t>
      </w:r>
      <w:proofErr w:type="gramEnd"/>
      <w:r w:rsidRPr="001957F9">
        <w:t>исслед. и проект.-технол. ин</w:t>
      </w:r>
      <w:r w:rsidRPr="001957F9">
        <w:noBreakHyphen/>
        <w:t>т животново</w:t>
      </w:r>
      <w:r w:rsidRPr="001957F9">
        <w:t>д</w:t>
      </w:r>
      <w:r w:rsidRPr="001957F9">
        <w:t>ства Сиб. федер. науч. центра агробиотехнологий Рос. акад. наук // Сибирский вестник сельскохозя</w:t>
      </w:r>
      <w:r w:rsidRPr="001957F9">
        <w:t>й</w:t>
      </w:r>
      <w:r w:rsidRPr="001957F9">
        <w:t>ственной науки. –Краснообск (Новосиб. обл.),  2017. –Т. 47 № 1. –С.82–89: ил.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87–88 (14 назв.)</w:t>
      </w:r>
    </w:p>
    <w:p w:rsidR="001957F9" w:rsidRPr="001957F9" w:rsidRDefault="001957F9" w:rsidP="001957F9">
      <w:pPr>
        <w:pStyle w:val="2"/>
      </w:pPr>
      <w:bookmarkStart w:id="24" w:name="_Toc508718714"/>
      <w:r w:rsidRPr="001957F9">
        <w:t>Ветеринария</w:t>
      </w:r>
      <w:bookmarkEnd w:id="24"/>
    </w:p>
    <w:p w:rsidR="001957F9" w:rsidRPr="001957F9" w:rsidRDefault="001957F9" w:rsidP="001957F9">
      <w:pPr>
        <w:pStyle w:val="20"/>
      </w:pPr>
      <w:r w:rsidRPr="001957F9">
        <w:rPr>
          <w:b/>
        </w:rPr>
        <w:t xml:space="preserve">24. Ахмадиев  Г. М. </w:t>
      </w:r>
      <w:r w:rsidRPr="001957F9">
        <w:t>Изучение влияния 0,1%-го раствора адреналина гидрохлорида на рез</w:t>
      </w:r>
      <w:r w:rsidRPr="001957F9">
        <w:t>и</w:t>
      </w:r>
      <w:r w:rsidRPr="001957F9">
        <w:t>стентность лейкоцитов крови ягнят/ Г. М. Ахмадиев,  Н. Н. Смирнова,  Р. Н. Шарафутдинов; Каз. (Приволж.) федер. ун</w:t>
      </w:r>
      <w:r w:rsidRPr="001957F9">
        <w:noBreakHyphen/>
        <w:t>т // Сибирский вестник сельскохозяйственной науки. </w:t>
      </w:r>
      <w:proofErr w:type="gramStart"/>
      <w:r w:rsidRPr="001957F9">
        <w:t>–К</w:t>
      </w:r>
      <w:proofErr w:type="gramEnd"/>
      <w:r w:rsidRPr="001957F9">
        <w:t>раснообск (Новосиб. обл.),  2017. –Т. 47 № 3. –С.49–54: табл.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52–53 (17 назв.)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 xml:space="preserve">25. Глотова  Т. И. </w:t>
      </w:r>
      <w:r w:rsidRPr="001957F9">
        <w:t>Возбудители и возрастная восприимчивость крупного рогатого скота к клос</w:t>
      </w:r>
      <w:r w:rsidRPr="001957F9">
        <w:t>т</w:t>
      </w:r>
      <w:r w:rsidRPr="001957F9">
        <w:t>ридиозам/ Т. И. Глотова,  Т. Е. Терентьева,  А. Г. Глотов; Ин</w:t>
      </w:r>
      <w:r w:rsidRPr="001957F9">
        <w:noBreakHyphen/>
        <w:t>т эксперим. ветеринарии Сибири и Дальнего Востока Сиб. федер. науч. центра агробиотехнологий Рос. акад. наук // Сибирский вестник сельскохозяйственной науки. </w:t>
      </w:r>
      <w:proofErr w:type="gramStart"/>
      <w:r w:rsidRPr="001957F9">
        <w:t>–К</w:t>
      </w:r>
      <w:proofErr w:type="gramEnd"/>
      <w:r w:rsidRPr="001957F9">
        <w:t>раснообск (Новосиб. обл.),  2017. –Т. 47 № 1. –С.90–96: табл.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94–95 (15 назв.)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>26. К юбилею</w:t>
      </w:r>
      <w:r w:rsidRPr="001957F9">
        <w:t xml:space="preserve"> Виктора Викторовича Храмцова/ Ин</w:t>
      </w:r>
      <w:r w:rsidRPr="001957F9">
        <w:noBreakHyphen/>
        <w:t>т эксперим. ветеринарии Сибири и Дальнего Востока Сиб. федер. науч. центра агробиотехнологий Рос. акад. наук // Сибирский вестник сельск</w:t>
      </w:r>
      <w:r w:rsidRPr="001957F9">
        <w:t>о</w:t>
      </w:r>
      <w:r w:rsidRPr="001957F9">
        <w:t>хозяйственной науки. </w:t>
      </w:r>
      <w:proofErr w:type="gramStart"/>
      <w:r w:rsidRPr="001957F9">
        <w:t>–К</w:t>
      </w:r>
      <w:proofErr w:type="gramEnd"/>
      <w:r w:rsidRPr="001957F9">
        <w:t>раснообск (Новосиб. обл.),  2017. –Т. 47 № 3. –С.102–103: ил.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>27. Особенности</w:t>
      </w:r>
      <w:r w:rsidRPr="001957F9">
        <w:t xml:space="preserve"> структуры кишечных ворсин у мышей с метаболическим синдромом/ А. С. Б</w:t>
      </w:r>
      <w:r w:rsidRPr="001957F9">
        <w:t>о</w:t>
      </w:r>
      <w:r w:rsidRPr="001957F9">
        <w:t>бикова,  Д. С. Болдырева,  В. Н. Афонюшкин,  Н. А. Сигарева; Новосиб. гос. аграр. ун</w:t>
      </w:r>
      <w:r w:rsidRPr="001957F9">
        <w:noBreakHyphen/>
        <w:t>т,  Ин</w:t>
      </w:r>
      <w:r w:rsidRPr="001957F9">
        <w:noBreakHyphen/>
        <w:t>т хим. биологии и фундамент. медицины,  Ин</w:t>
      </w:r>
      <w:r w:rsidRPr="001957F9">
        <w:noBreakHyphen/>
        <w:t>т эксперим. ветеринарии Сибири и Дальнего Востока Сиб. федер. науч. центра агробиотехнологий Рос. акад. наук // Сибирский вестник сельскохозяйственной науки. </w:t>
      </w:r>
      <w:proofErr w:type="gramStart"/>
      <w:r w:rsidRPr="001957F9">
        <w:t>–К</w:t>
      </w:r>
      <w:proofErr w:type="gramEnd"/>
      <w:r w:rsidRPr="001957F9">
        <w:t>раснообск (Новосиб. обл.),  2017. –Т. 47 № 3. –С.62–67: ил.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65–66 (11 назв.)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 xml:space="preserve">28. Папков  С. А. </w:t>
      </w:r>
      <w:r w:rsidRPr="001957F9">
        <w:t>Показательные судебные процессы по делам работников сельского хозяйства и ветслужбы СССР в период репрессий 1937–1938 гг./ С. А. Папков,  А. С. Донченко,  Т. Н. Самолов</w:t>
      </w:r>
      <w:r w:rsidRPr="001957F9">
        <w:t>о</w:t>
      </w:r>
      <w:r w:rsidRPr="001957F9">
        <w:t>ва; Ин</w:t>
      </w:r>
      <w:r w:rsidRPr="001957F9">
        <w:noBreakHyphen/>
        <w:t>т истории,  Сиб. федер. науч. центр агробиотехнологий Рос. акад. наук,  Ин</w:t>
      </w:r>
      <w:r w:rsidRPr="001957F9">
        <w:noBreakHyphen/>
        <w:t>т эксперим. вет</w:t>
      </w:r>
      <w:r w:rsidRPr="001957F9">
        <w:t>е</w:t>
      </w:r>
      <w:r w:rsidRPr="001957F9">
        <w:t>ринарии Сибири и Дальнего Востока Сиб. федер. науч. центра агробиотехнологий Рос. акад. наук // Сибирский вестник сельскохозяйственной науки. </w:t>
      </w:r>
      <w:proofErr w:type="gramStart"/>
      <w:r w:rsidRPr="001957F9">
        <w:t>–К</w:t>
      </w:r>
      <w:proofErr w:type="gramEnd"/>
      <w:r w:rsidRPr="001957F9">
        <w:t>раснообск (Новосиб. обл.),  2017. –Т. 47 № 3. –С.83–88: табл.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87–88 (14 назв.)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 xml:space="preserve">29. Сусский  Е. В. </w:t>
      </w:r>
      <w:r w:rsidRPr="001957F9">
        <w:t>Эффективность гипериммунной сыворотки против рожи свиней,  полученной на волах-продуцентах/ Е. В. Сусский,  Ю. А. Глушенкова,  Ю. Е. Федоров; Армавир. биоф-ка,  Кра</w:t>
      </w:r>
      <w:r w:rsidRPr="001957F9">
        <w:t>с</w:t>
      </w:r>
      <w:r w:rsidRPr="001957F9">
        <w:t>нод. науч</w:t>
      </w:r>
      <w:proofErr w:type="gramStart"/>
      <w:r w:rsidRPr="001957F9">
        <w:t>.-</w:t>
      </w:r>
      <w:proofErr w:type="gramEnd"/>
      <w:r w:rsidRPr="001957F9">
        <w:t>исслед. ветеринар. ин</w:t>
      </w:r>
      <w:r w:rsidRPr="001957F9">
        <w:noBreakHyphen/>
        <w:t>т // Сибирский вестник сельскохозяйственной науки. –Краснообск (Новосиб. обл.),  2017. –Т. 47 № 3. –С.55–61: ил.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59–60 (15 назв.)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 xml:space="preserve">30. Требухов  А. В. </w:t>
      </w:r>
      <w:r w:rsidRPr="001957F9">
        <w:t>Кетоз молочных коров/ А. В. Требухов,  А. А. Эленшлегер,  С. П. Ковалев; М-во сел. хоз-ва</w:t>
      </w:r>
      <w:proofErr w:type="gramStart"/>
      <w:r w:rsidRPr="001957F9">
        <w:t xml:space="preserve"> Р</w:t>
      </w:r>
      <w:proofErr w:type="gramEnd"/>
      <w:r w:rsidRPr="001957F9">
        <w:t>ос. Федерации,  Алт. гос. аграр. ун</w:t>
      </w:r>
      <w:r w:rsidRPr="001957F9">
        <w:noBreakHyphen/>
        <w:t>т,  Фак. ветеринар. медицины. </w:t>
      </w:r>
      <w:proofErr w:type="gramStart"/>
      <w:r w:rsidRPr="001957F9">
        <w:t>–Б</w:t>
      </w:r>
      <w:proofErr w:type="gramEnd"/>
      <w:r w:rsidRPr="001957F9">
        <w:t>арнаул: РИО А</w:t>
      </w:r>
      <w:r w:rsidRPr="001957F9">
        <w:t>л</w:t>
      </w:r>
      <w:r w:rsidRPr="001957F9">
        <w:t>тайского ГАУ,  2016. –123 с.: ил.; 21 см</w:t>
      </w:r>
      <w:proofErr w:type="gramStart"/>
      <w:r w:rsidRPr="001957F9">
        <w:t xml:space="preserve"> +П</w:t>
      </w:r>
      <w:proofErr w:type="gramEnd"/>
      <w:r w:rsidRPr="001957F9">
        <w:t>рил.: с. 116–123. –Библиогр.: с. 90–114 (302 назв.). (Шифр Г2018–155)</w:t>
      </w:r>
    </w:p>
    <w:p w:rsidR="001957F9" w:rsidRPr="001957F9" w:rsidRDefault="001957F9" w:rsidP="001957F9">
      <w:pPr>
        <w:pStyle w:val="a7"/>
      </w:pPr>
      <w:r w:rsidRPr="001957F9">
        <w:t>Экземпляры: всего: 1 -КХ102(1)</w:t>
      </w:r>
    </w:p>
    <w:p w:rsidR="001957F9" w:rsidRPr="001957F9" w:rsidRDefault="001957F9" w:rsidP="001957F9">
      <w:pPr>
        <w:pStyle w:val="2"/>
      </w:pPr>
      <w:bookmarkStart w:id="25" w:name="_Toc508718715"/>
      <w:r w:rsidRPr="001957F9">
        <w:t>Механизация и электрификация сельского хозяйства</w:t>
      </w:r>
      <w:bookmarkEnd w:id="25"/>
    </w:p>
    <w:p w:rsidR="001957F9" w:rsidRPr="001957F9" w:rsidRDefault="001957F9" w:rsidP="001957F9">
      <w:pPr>
        <w:pStyle w:val="20"/>
      </w:pPr>
      <w:r w:rsidRPr="001957F9">
        <w:rPr>
          <w:b/>
        </w:rPr>
        <w:t>31. Интернет-технологии</w:t>
      </w:r>
      <w:r w:rsidRPr="001957F9">
        <w:t xml:space="preserve"> в сельском хозяйстве/ Е. А. Лапченко,  С. П. Исакова,  Т. Н. Боброва,  Л. А. Колпакова; Сиб. физико-техн. ин</w:t>
      </w:r>
      <w:r w:rsidRPr="001957F9">
        <w:noBreakHyphen/>
        <w:t>т аграр. проблем Сиб. федер. науч. центра агробиотехнологий Рос. акад. наук // Сибирский вестник сельскохозяйственной науки. </w:t>
      </w:r>
      <w:proofErr w:type="gramStart"/>
      <w:r w:rsidRPr="001957F9">
        <w:t>–К</w:t>
      </w:r>
      <w:proofErr w:type="gramEnd"/>
      <w:r w:rsidRPr="001957F9">
        <w:t>раснообск (Новосиб. обл.),  2017. –Т. 47 № 3. –С.76–82: ил.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80–81 (14 назв.)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>32. К 70-летию</w:t>
      </w:r>
      <w:r w:rsidRPr="001957F9">
        <w:t xml:space="preserve"> Александра Федоровича Алейникова/ Сиб. физико-техн. ин</w:t>
      </w:r>
      <w:r w:rsidRPr="001957F9">
        <w:noBreakHyphen/>
        <w:t>т аграр. проблем Сиб. федер. науч. центра агробиотехнологий Рос. акад. наук // Сибирский вестник сельскохозяйс</w:t>
      </w:r>
      <w:r w:rsidRPr="001957F9">
        <w:t>т</w:t>
      </w:r>
      <w:r w:rsidRPr="001957F9">
        <w:t>венной науки. </w:t>
      </w:r>
      <w:proofErr w:type="gramStart"/>
      <w:r w:rsidRPr="001957F9">
        <w:t>–К</w:t>
      </w:r>
      <w:proofErr w:type="gramEnd"/>
      <w:r w:rsidRPr="001957F9">
        <w:t>раснообск (Новосиб. обл.),  2017. –Т. 47 № 3. –С.100–101: ил.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 xml:space="preserve">33. Косоухов  Ф. Д. </w:t>
      </w:r>
      <w:r w:rsidRPr="001957F9">
        <w:t>От плана ГОЭЛРО до полной электрификации сельского хозяйства СССР : [сборник]/ Ф. Д. Косоухов,  В. Н. Карпов. </w:t>
      </w:r>
      <w:proofErr w:type="gramStart"/>
      <w:r w:rsidRPr="001957F9">
        <w:t>–С</w:t>
      </w:r>
      <w:proofErr w:type="gramEnd"/>
      <w:r w:rsidRPr="001957F9">
        <w:t>анкт-Петербург: Летопись,  2017. –544 с.: ил.,  цв. ил.; 25 см. </w:t>
      </w:r>
      <w:proofErr w:type="gramStart"/>
      <w:r w:rsidRPr="001957F9">
        <w:t>–Б</w:t>
      </w:r>
      <w:proofErr w:type="gramEnd"/>
      <w:r w:rsidRPr="001957F9">
        <w:t>иблиогр.: с. 541 (8 назв.). (Шифр Е2018–19 П07)</w:t>
      </w:r>
    </w:p>
    <w:p w:rsidR="001957F9" w:rsidRPr="001957F9" w:rsidRDefault="001957F9" w:rsidP="001957F9">
      <w:pPr>
        <w:pStyle w:val="a7"/>
      </w:pPr>
      <w:r w:rsidRPr="001957F9">
        <w:t>Экземпляры: всего: 1 -СЗ102(1)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 xml:space="preserve">34. Назаров  Н. Н. </w:t>
      </w:r>
      <w:r w:rsidRPr="001957F9">
        <w:t>Принудительное осаждение распыленной рабочей жидкости препаратов при защите сельскохозяйственных растений/ Н. Н. Назаров,  Н. С. Яковлев; Сиб. науч</w:t>
      </w:r>
      <w:proofErr w:type="gramStart"/>
      <w:r w:rsidRPr="001957F9">
        <w:t>.-</w:t>
      </w:r>
      <w:proofErr w:type="gramEnd"/>
      <w:r w:rsidRPr="001957F9">
        <w:t>исслед. ин</w:t>
      </w:r>
      <w:r w:rsidRPr="001957F9">
        <w:noBreakHyphen/>
        <w:t>т мех</w:t>
      </w:r>
      <w:r w:rsidRPr="001957F9">
        <w:t>а</w:t>
      </w:r>
      <w:r w:rsidRPr="001957F9">
        <w:lastRenderedPageBreak/>
        <w:t>низации и электрификации сел. хоз-ва Сиб. федер. науч. центра агробиотехнологий Рос. акад. наук // Сибирский вестник сельскохозяйственной науки. –Краснообск (Новосиб. обл.),  2017. –Т. 47 № 1. –С.97–102: ил.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101–102 (11 назв.)</w:t>
      </w:r>
    </w:p>
    <w:p w:rsidR="001957F9" w:rsidRPr="001957F9" w:rsidRDefault="001957F9" w:rsidP="001957F9">
      <w:pPr>
        <w:pStyle w:val="20"/>
      </w:pPr>
      <w:r w:rsidRPr="001957F9">
        <w:rPr>
          <w:b/>
        </w:rPr>
        <w:t xml:space="preserve">35. Яковлев  Н. С. </w:t>
      </w:r>
      <w:r w:rsidRPr="001957F9">
        <w:t>Техническое оснащение технологии возделывания зерновых культур/ Н. С. Яковлев,  Н. Н. Назаров; Сиб. науч</w:t>
      </w:r>
      <w:proofErr w:type="gramStart"/>
      <w:r w:rsidRPr="001957F9">
        <w:t>.-</w:t>
      </w:r>
      <w:proofErr w:type="gramEnd"/>
      <w:r w:rsidRPr="001957F9">
        <w:t>исслед. ин</w:t>
      </w:r>
      <w:r w:rsidRPr="001957F9">
        <w:noBreakHyphen/>
        <w:t>т механизации и электрификации сел. хоз-ва Сиб. ф</w:t>
      </w:r>
      <w:r w:rsidRPr="001957F9">
        <w:t>е</w:t>
      </w:r>
      <w:r w:rsidRPr="001957F9">
        <w:t>дер. науч. центра агробиотехнологий Рос. акад. наук // Сибирский вестник сельскохозяйственной науки. –Краснообск (Новосиб. обл.),  2017. –Т. 47 № 3. –С.68–75: ил.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74 (12 назв.)</w:t>
      </w:r>
    </w:p>
    <w:p w:rsidR="001957F9" w:rsidRPr="001957F9" w:rsidRDefault="001957F9" w:rsidP="001957F9">
      <w:pPr>
        <w:pStyle w:val="2"/>
      </w:pPr>
      <w:bookmarkStart w:id="26" w:name="_Toc508718716"/>
      <w:r w:rsidRPr="001957F9">
        <w:t>Экономика сельского хозяйства</w:t>
      </w:r>
      <w:bookmarkEnd w:id="26"/>
    </w:p>
    <w:p w:rsidR="001957F9" w:rsidRPr="001957F9" w:rsidRDefault="001957F9" w:rsidP="001957F9">
      <w:pPr>
        <w:pStyle w:val="20"/>
      </w:pPr>
      <w:r w:rsidRPr="001957F9">
        <w:rPr>
          <w:b/>
        </w:rPr>
        <w:t xml:space="preserve">36. Быков  А. А. </w:t>
      </w:r>
      <w:r w:rsidRPr="001957F9">
        <w:t>Методика оценки трансакционных издержек в зерновом подкомплексе/ А. А. Быков; Сиб. науч</w:t>
      </w:r>
      <w:proofErr w:type="gramStart"/>
      <w:r w:rsidRPr="001957F9">
        <w:t>.-</w:t>
      </w:r>
      <w:proofErr w:type="gramEnd"/>
      <w:r w:rsidRPr="001957F9">
        <w:t>исслед. ин</w:t>
      </w:r>
      <w:r w:rsidRPr="001957F9">
        <w:noBreakHyphen/>
        <w:t>т экономики сел. хоз-ва Сиб. федер. науч. центра агробиотехнологий Рос. акад. наук // Сибирский вестник сельскохозяйственной науки. –Краснообск (Новосиб. обл.),  2017. –Т. 47 № 1. –С.103–108: табл. </w:t>
      </w:r>
      <w:proofErr w:type="gramStart"/>
      <w:r w:rsidRPr="001957F9">
        <w:t>–Р</w:t>
      </w:r>
      <w:proofErr w:type="gramEnd"/>
      <w:r w:rsidRPr="001957F9">
        <w:t>ез. на рус. и англ. яз. –Библиогр.: с. 107 (10 назв.)</w:t>
      </w:r>
    </w:p>
    <w:p w:rsidR="001957F9" w:rsidRDefault="00BF1537" w:rsidP="001957F9">
      <w:pPr>
        <w:pStyle w:val="1"/>
      </w:pPr>
      <w:r>
        <w:br w:type="page"/>
      </w:r>
      <w:bookmarkStart w:id="27" w:name="_Toc508718717"/>
      <w:r w:rsidR="001957F9" w:rsidRPr="001957F9">
        <w:lastRenderedPageBreak/>
        <w:t>ТЕКУЩЕЕ ЗАКОНОДАТЕЛЬСТВО: КРАТКИЙ ОБЗОР</w:t>
      </w:r>
      <w:bookmarkEnd w:id="27"/>
    </w:p>
    <w:p w:rsidR="00A06404" w:rsidRPr="00A06404" w:rsidRDefault="00A06404" w:rsidP="00A06404"/>
    <w:tbl>
      <w:tblPr>
        <w:tblW w:w="10065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134"/>
        <w:gridCol w:w="8931"/>
      </w:tblGrid>
      <w:tr w:rsidR="00A06404" w:rsidRPr="00FF789D" w:rsidTr="00A06404">
        <w:tc>
          <w:tcPr>
            <w:tcW w:w="1134" w:type="dxa"/>
          </w:tcPr>
          <w:p w:rsidR="00A06404" w:rsidRPr="009559C8" w:rsidRDefault="00A06404" w:rsidP="00A0640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Решение Коллегии Евразийской экономической комиссии от 13.02.2018 N 26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"О Порядке формирования и ведения единого реестра сортов сельск</w:t>
            </w:r>
            <w:r w:rsidRPr="001A152E">
              <w:rPr>
                <w:sz w:val="24"/>
                <w:szCs w:val="24"/>
              </w:rPr>
              <w:t>о</w:t>
            </w:r>
            <w:r w:rsidRPr="001A152E">
              <w:rPr>
                <w:sz w:val="24"/>
                <w:szCs w:val="24"/>
              </w:rPr>
              <w:t>хозяйственных растений"</w:t>
            </w:r>
          </w:p>
          <w:p w:rsidR="00A06404" w:rsidRPr="001A152E" w:rsidRDefault="00A06404" w:rsidP="00CE4CF9">
            <w:pPr>
              <w:pStyle w:val="ConsPlusNormal"/>
              <w:rPr>
                <w:sz w:val="24"/>
                <w:szCs w:val="24"/>
              </w:rPr>
            </w:pPr>
            <w:r w:rsidRPr="001A152E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Официальный сайт Евразийского экономического союза http://www.eaeunion.org/, 15.02.2018</w:t>
            </w:r>
          </w:p>
          <w:p w:rsidR="00A06404" w:rsidRPr="001A152E" w:rsidRDefault="00A06404" w:rsidP="00CE4CF9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A06404" w:rsidRPr="00FF789D" w:rsidTr="00A06404">
        <w:tc>
          <w:tcPr>
            <w:tcW w:w="1134" w:type="dxa"/>
          </w:tcPr>
          <w:p w:rsidR="00A06404" w:rsidRPr="009559C8" w:rsidRDefault="00A06404" w:rsidP="00A0640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Решение Коллегии Евразийской экономической комиссии от 13.02.2018 N 27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"Об утверждении Единых ветеринарных (ветеринарно-санитарных) требований, предъявляемых к объектам, подлежащим ветеринарному контр</w:t>
            </w:r>
            <w:r w:rsidRPr="001A152E">
              <w:rPr>
                <w:sz w:val="24"/>
                <w:szCs w:val="24"/>
              </w:rPr>
              <w:t>о</w:t>
            </w:r>
            <w:r w:rsidRPr="001A152E">
              <w:rPr>
                <w:sz w:val="24"/>
                <w:szCs w:val="24"/>
              </w:rPr>
              <w:t>лю (надзору)"</w:t>
            </w:r>
          </w:p>
          <w:p w:rsidR="00A06404" w:rsidRPr="001A152E" w:rsidRDefault="00A06404" w:rsidP="00CE4CF9">
            <w:pPr>
              <w:pStyle w:val="ConsPlusNormal"/>
              <w:rPr>
                <w:sz w:val="24"/>
                <w:szCs w:val="24"/>
              </w:rPr>
            </w:pPr>
            <w:r w:rsidRPr="001A152E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Официальный сайт Евразийского экономического союза http://www.eaeunion.org/, 15.02.2018</w:t>
            </w:r>
          </w:p>
          <w:p w:rsidR="00A06404" w:rsidRPr="001A152E" w:rsidRDefault="00A06404" w:rsidP="00CE4CF9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A06404" w:rsidRPr="00FF789D" w:rsidTr="00A06404">
        <w:tc>
          <w:tcPr>
            <w:tcW w:w="1134" w:type="dxa"/>
          </w:tcPr>
          <w:p w:rsidR="00A06404" w:rsidRPr="009559C8" w:rsidRDefault="00A06404" w:rsidP="00A0640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Приказ Минсельхоза России от 06.02.2018 N 50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proofErr w:type="gramStart"/>
            <w:r w:rsidRPr="001A152E">
              <w:rPr>
                <w:sz w:val="24"/>
                <w:szCs w:val="24"/>
              </w:rPr>
              <w:t>"Об утверждении Правил отбора агентом бирж, осуществляющих пр</w:t>
            </w:r>
            <w:r w:rsidRPr="001A152E">
              <w:rPr>
                <w:sz w:val="24"/>
                <w:szCs w:val="24"/>
              </w:rPr>
              <w:t>о</w:t>
            </w:r>
            <w:r w:rsidRPr="001A152E">
              <w:rPr>
                <w:sz w:val="24"/>
                <w:szCs w:val="24"/>
              </w:rPr>
              <w:t>ведение биржевых торгов, предусматривающих приобретение сельскохозяйс</w:t>
            </w:r>
            <w:r w:rsidRPr="001A152E">
              <w:rPr>
                <w:sz w:val="24"/>
                <w:szCs w:val="24"/>
              </w:rPr>
              <w:t>т</w:t>
            </w:r>
            <w:r w:rsidRPr="001A152E">
              <w:rPr>
                <w:sz w:val="24"/>
                <w:szCs w:val="24"/>
              </w:rPr>
              <w:t>венной продукции у сельскохозяйственных товаропроизводителей и (или) о</w:t>
            </w:r>
            <w:r w:rsidRPr="001A152E">
              <w:rPr>
                <w:sz w:val="24"/>
                <w:szCs w:val="24"/>
              </w:rPr>
              <w:t>р</w:t>
            </w:r>
            <w:r w:rsidRPr="001A152E">
              <w:rPr>
                <w:sz w:val="24"/>
                <w:szCs w:val="24"/>
              </w:rPr>
              <w:t>ганизаций и индивидуальных предпринимат</w:t>
            </w:r>
            <w:r w:rsidRPr="001A152E">
              <w:rPr>
                <w:sz w:val="24"/>
                <w:szCs w:val="24"/>
              </w:rPr>
              <w:t>е</w:t>
            </w:r>
            <w:r w:rsidRPr="001A152E">
              <w:rPr>
                <w:sz w:val="24"/>
                <w:szCs w:val="24"/>
              </w:rPr>
              <w:t>лей, осуществляющих первичную и (или) последующую (промышленную) переработку сельскохозяйственной продукции, произведенной сельскохозяйственными товаропроизводителями на территории Российской Федерации, в процессе проведения государственных закупочных интервенций и реализацию сельскохозяйственной продукции из федерального интервенцио</w:t>
            </w:r>
            <w:r w:rsidRPr="001A152E">
              <w:rPr>
                <w:sz w:val="24"/>
                <w:szCs w:val="24"/>
              </w:rPr>
              <w:t>н</w:t>
            </w:r>
            <w:r w:rsidRPr="001A152E">
              <w:rPr>
                <w:sz w:val="24"/>
                <w:szCs w:val="24"/>
              </w:rPr>
              <w:t>ного фонда сельскохозяйственной продукции, и о признании утратившим силу</w:t>
            </w:r>
            <w:proofErr w:type="gramEnd"/>
            <w:r w:rsidRPr="001A152E">
              <w:rPr>
                <w:sz w:val="24"/>
                <w:szCs w:val="24"/>
              </w:rPr>
              <w:t xml:space="preserve"> приказа Ми</w:t>
            </w:r>
            <w:r w:rsidRPr="001A152E">
              <w:rPr>
                <w:sz w:val="24"/>
                <w:szCs w:val="24"/>
              </w:rPr>
              <w:t>н</w:t>
            </w:r>
            <w:r w:rsidRPr="001A152E">
              <w:rPr>
                <w:sz w:val="24"/>
                <w:szCs w:val="24"/>
              </w:rPr>
              <w:t>сельхоза России от 28 июня 2017 г. N 307"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(Зарегистрировано в Минюсте России 22.02.2018 N 50115)</w:t>
            </w:r>
          </w:p>
          <w:p w:rsidR="00A06404" w:rsidRPr="001A152E" w:rsidRDefault="00A06404" w:rsidP="00CE4CF9">
            <w:pPr>
              <w:pStyle w:val="ConsPlusNormal"/>
              <w:rPr>
                <w:sz w:val="24"/>
                <w:szCs w:val="24"/>
              </w:rPr>
            </w:pPr>
            <w:r w:rsidRPr="001A152E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Официальный интернет-портал правовой информации http://www.pravo.gov.ru, 22.02.2018</w:t>
            </w:r>
          </w:p>
          <w:p w:rsidR="00A06404" w:rsidRPr="001A152E" w:rsidRDefault="00A06404" w:rsidP="00CE4CF9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A06404" w:rsidRPr="00FF789D" w:rsidTr="00A06404">
        <w:tc>
          <w:tcPr>
            <w:tcW w:w="1134" w:type="dxa"/>
          </w:tcPr>
          <w:p w:rsidR="00A06404" w:rsidRPr="009559C8" w:rsidRDefault="00A06404" w:rsidP="00A0640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Приказ Минсельхоза России от 23.01.2018 N 24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"Об утверждении Ветеринарных правил осуществления профилактич</w:t>
            </w:r>
            <w:r w:rsidRPr="001A152E">
              <w:rPr>
                <w:sz w:val="24"/>
                <w:szCs w:val="24"/>
              </w:rPr>
              <w:t>е</w:t>
            </w:r>
            <w:r w:rsidRPr="001A152E">
              <w:rPr>
                <w:sz w:val="24"/>
                <w:szCs w:val="24"/>
              </w:rPr>
              <w:t>ских, диагн</w:t>
            </w:r>
            <w:r w:rsidRPr="001A152E">
              <w:rPr>
                <w:sz w:val="24"/>
                <w:szCs w:val="24"/>
              </w:rPr>
              <w:t>о</w:t>
            </w:r>
            <w:r w:rsidRPr="001A152E">
              <w:rPr>
                <w:sz w:val="24"/>
                <w:szCs w:val="24"/>
              </w:rPr>
              <w:t>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оспы овец и коз"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(Зарегистрировано в Минюсте России 09.02.2018 N 49997)</w:t>
            </w:r>
          </w:p>
          <w:p w:rsidR="00A06404" w:rsidRPr="001A152E" w:rsidRDefault="00A06404" w:rsidP="00CE4CF9">
            <w:pPr>
              <w:pStyle w:val="ConsPlusNormal"/>
              <w:rPr>
                <w:sz w:val="24"/>
                <w:szCs w:val="24"/>
              </w:rPr>
            </w:pPr>
            <w:r w:rsidRPr="001A152E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Официальный интернет-портал правовой информации http://www.pravo.gov.ru, 12.02.2018</w:t>
            </w:r>
          </w:p>
          <w:p w:rsidR="00A06404" w:rsidRPr="001A152E" w:rsidRDefault="00A06404" w:rsidP="00CE4CF9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A06404" w:rsidRPr="00FF789D" w:rsidTr="00A06404">
        <w:tc>
          <w:tcPr>
            <w:tcW w:w="1134" w:type="dxa"/>
          </w:tcPr>
          <w:p w:rsidR="00A06404" w:rsidRPr="009559C8" w:rsidRDefault="00A06404" w:rsidP="00A0640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Приказ Минсельхоза России от 09.01.2018 N 3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"Об утверждении Правил отбора Министерством сельского хозяйства Российской Федерации банков, с которыми агент заключает кредитные дог</w:t>
            </w:r>
            <w:r w:rsidRPr="001A152E">
              <w:rPr>
                <w:sz w:val="24"/>
                <w:szCs w:val="24"/>
              </w:rPr>
              <w:t>о</w:t>
            </w:r>
            <w:r w:rsidRPr="001A152E">
              <w:rPr>
                <w:sz w:val="24"/>
                <w:szCs w:val="24"/>
              </w:rPr>
              <w:t>воры"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(Зарегистрировано в Минюсте России 20.02.2018 N 50090)</w:t>
            </w:r>
          </w:p>
          <w:p w:rsidR="00A06404" w:rsidRPr="001A152E" w:rsidRDefault="00A06404" w:rsidP="00CE4CF9">
            <w:pPr>
              <w:pStyle w:val="ConsPlusNormal"/>
              <w:rPr>
                <w:sz w:val="24"/>
                <w:szCs w:val="24"/>
              </w:rPr>
            </w:pPr>
            <w:r w:rsidRPr="001A152E">
              <w:rPr>
                <w:b/>
                <w:bCs/>
                <w:sz w:val="24"/>
                <w:szCs w:val="24"/>
              </w:rPr>
              <w:lastRenderedPageBreak/>
              <w:t>Источник публикации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Официальный интернет-портал правовой информации http://www.pravo.gov.ru, 21.02.2018</w:t>
            </w:r>
          </w:p>
          <w:p w:rsidR="00A06404" w:rsidRPr="001A152E" w:rsidRDefault="00A06404" w:rsidP="00CE4CF9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A06404" w:rsidRPr="00FF789D" w:rsidTr="00A06404">
        <w:tc>
          <w:tcPr>
            <w:tcW w:w="1134" w:type="dxa"/>
          </w:tcPr>
          <w:p w:rsidR="00A06404" w:rsidRPr="009559C8" w:rsidRDefault="00A06404" w:rsidP="00A0640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Приказ Росрыболовства от 05.12.2017 N 825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"Об утверждении положения о Комиссии по оценке результативности деятельности научных организаций, подведомственных Федеральному аген</w:t>
            </w:r>
            <w:r w:rsidRPr="001A152E">
              <w:rPr>
                <w:sz w:val="24"/>
                <w:szCs w:val="24"/>
              </w:rPr>
              <w:t>т</w:t>
            </w:r>
            <w:r w:rsidRPr="001A152E">
              <w:rPr>
                <w:sz w:val="24"/>
                <w:szCs w:val="24"/>
              </w:rPr>
              <w:t>ству по рыболовству, выпо</w:t>
            </w:r>
            <w:r w:rsidRPr="001A152E">
              <w:rPr>
                <w:sz w:val="24"/>
                <w:szCs w:val="24"/>
              </w:rPr>
              <w:t>л</w:t>
            </w:r>
            <w:r w:rsidRPr="001A152E">
              <w:rPr>
                <w:sz w:val="24"/>
                <w:szCs w:val="24"/>
              </w:rPr>
              <w:t>няющих научно-исследовательские, опытно-конструкторские и технологические работы гра</w:t>
            </w:r>
            <w:r w:rsidRPr="001A152E">
              <w:rPr>
                <w:sz w:val="24"/>
                <w:szCs w:val="24"/>
              </w:rPr>
              <w:t>ж</w:t>
            </w:r>
            <w:r w:rsidRPr="001A152E">
              <w:rPr>
                <w:sz w:val="24"/>
                <w:szCs w:val="24"/>
              </w:rPr>
              <w:t>данского назначения"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(Зарегистрировано в Минюсте России 19.02.2018 N 50081)</w:t>
            </w:r>
          </w:p>
          <w:p w:rsidR="00A06404" w:rsidRPr="001A152E" w:rsidRDefault="00A06404" w:rsidP="00CE4CF9">
            <w:pPr>
              <w:pStyle w:val="ConsPlusNormal"/>
              <w:rPr>
                <w:sz w:val="24"/>
                <w:szCs w:val="24"/>
              </w:rPr>
            </w:pPr>
            <w:r w:rsidRPr="001A152E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Официальный интернет-портал правовой информации http://www.pravo.gov.ru, 20.02.2018</w:t>
            </w:r>
          </w:p>
          <w:p w:rsidR="00A06404" w:rsidRPr="001A152E" w:rsidRDefault="00A06404" w:rsidP="00CE4CF9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A06404" w:rsidRPr="00FF789D" w:rsidTr="00A06404">
        <w:tc>
          <w:tcPr>
            <w:tcW w:w="1134" w:type="dxa"/>
          </w:tcPr>
          <w:p w:rsidR="00A06404" w:rsidRPr="009559C8" w:rsidRDefault="00A06404" w:rsidP="00A0640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Распоряжение Минсельхоза России от 28.12.2017 N 270-р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"О плане организации законопроектных работ Минсельхоза России в 2018 году"</w:t>
            </w:r>
          </w:p>
          <w:p w:rsidR="00A06404" w:rsidRPr="001A152E" w:rsidRDefault="00A06404" w:rsidP="00CE4CF9">
            <w:pPr>
              <w:pStyle w:val="ConsPlusNormal"/>
              <w:rPr>
                <w:sz w:val="24"/>
                <w:szCs w:val="24"/>
              </w:rPr>
            </w:pPr>
            <w:r w:rsidRPr="001A152E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Документ опубликован не был</w:t>
            </w:r>
          </w:p>
          <w:p w:rsidR="00A06404" w:rsidRPr="001A152E" w:rsidRDefault="00A06404" w:rsidP="00CE4CF9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A06404" w:rsidRPr="00FF789D" w:rsidTr="00A06404">
        <w:tc>
          <w:tcPr>
            <w:tcW w:w="1134" w:type="dxa"/>
          </w:tcPr>
          <w:p w:rsidR="00A06404" w:rsidRPr="009559C8" w:rsidRDefault="00A06404" w:rsidP="00A0640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Приказ Минсельхоза России от 05.02.2018 N 40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"О внесении изменения в Порядок формирования плана льготного кр</w:t>
            </w:r>
            <w:r w:rsidRPr="001A152E">
              <w:rPr>
                <w:sz w:val="24"/>
                <w:szCs w:val="24"/>
              </w:rPr>
              <w:t>е</w:t>
            </w:r>
            <w:r w:rsidRPr="001A152E">
              <w:rPr>
                <w:sz w:val="24"/>
                <w:szCs w:val="24"/>
              </w:rPr>
              <w:t>дитования з</w:t>
            </w:r>
            <w:r w:rsidRPr="001A152E">
              <w:rPr>
                <w:sz w:val="24"/>
                <w:szCs w:val="24"/>
              </w:rPr>
              <w:t>а</w:t>
            </w:r>
            <w:r w:rsidRPr="001A152E">
              <w:rPr>
                <w:sz w:val="24"/>
                <w:szCs w:val="24"/>
              </w:rPr>
              <w:t>емщиков на очередной финансовый год, утвержденный приказом Министерства сельского хозяйства Российской Федерации от 11 августа 2017 г. N 396"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(Зарегистрировано в Минюсте России 19.02.2018 N 50079)</w:t>
            </w:r>
          </w:p>
          <w:p w:rsidR="00A06404" w:rsidRPr="001A152E" w:rsidRDefault="00A06404" w:rsidP="00CE4CF9">
            <w:pPr>
              <w:pStyle w:val="ConsPlusNormal"/>
              <w:rPr>
                <w:sz w:val="24"/>
                <w:szCs w:val="24"/>
              </w:rPr>
            </w:pPr>
            <w:r w:rsidRPr="001A152E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Официальный интернет-портал правовой информации http://www.pravo.gov.ru, 20.02.2018</w:t>
            </w:r>
          </w:p>
          <w:p w:rsidR="00A06404" w:rsidRPr="001A152E" w:rsidRDefault="00A06404" w:rsidP="00CE4CF9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A06404" w:rsidRPr="00FF789D" w:rsidTr="00A06404">
        <w:tc>
          <w:tcPr>
            <w:tcW w:w="1134" w:type="dxa"/>
          </w:tcPr>
          <w:p w:rsidR="00A06404" w:rsidRPr="009559C8" w:rsidRDefault="00A06404" w:rsidP="00A0640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Приказ Минсельхоза России от 18.01.2018 N 12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"О внесении изменений в приказ Минсельхоза России от 19 апреля 2016 г. N 150 "О праве подписи"</w:t>
            </w:r>
          </w:p>
          <w:p w:rsidR="00A06404" w:rsidRPr="001A152E" w:rsidRDefault="00A06404" w:rsidP="00CE4CF9">
            <w:pPr>
              <w:pStyle w:val="ConsPlusNormal"/>
              <w:rPr>
                <w:sz w:val="24"/>
                <w:szCs w:val="24"/>
              </w:rPr>
            </w:pPr>
            <w:r w:rsidRPr="001A152E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A06404" w:rsidRPr="001A152E" w:rsidRDefault="00A06404" w:rsidP="00CE4CF9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1A152E">
              <w:rPr>
                <w:sz w:val="24"/>
                <w:szCs w:val="24"/>
              </w:rPr>
              <w:t>Документ опубликован не был</w:t>
            </w:r>
          </w:p>
          <w:p w:rsidR="00A06404" w:rsidRPr="001A152E" w:rsidRDefault="00A06404" w:rsidP="00CE4CF9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</w:tbl>
    <w:p w:rsidR="005D7925" w:rsidRPr="001957F9" w:rsidRDefault="005D7925" w:rsidP="001957F9">
      <w:pPr>
        <w:pStyle w:val="1"/>
      </w:pPr>
    </w:p>
    <w:sectPr w:rsidR="005D7925" w:rsidRPr="001957F9" w:rsidSect="000E5FE7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B3B" w:rsidRDefault="00AE4B3B">
      <w:r>
        <w:separator/>
      </w:r>
    </w:p>
  </w:endnote>
  <w:endnote w:type="continuationSeparator" w:id="0">
    <w:p w:rsidR="00AE4B3B" w:rsidRDefault="00AE4B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377C93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1A152E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B3B" w:rsidRDefault="00AE4B3B">
      <w:r>
        <w:separator/>
      </w:r>
    </w:p>
  </w:footnote>
  <w:footnote w:type="continuationSeparator" w:id="0">
    <w:p w:rsidR="00AE4B3B" w:rsidRDefault="00AE4B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38F9"/>
    <w:rsid w:val="000671C0"/>
    <w:rsid w:val="000E5FE7"/>
    <w:rsid w:val="00183880"/>
    <w:rsid w:val="001957F9"/>
    <w:rsid w:val="001A152E"/>
    <w:rsid w:val="002F4433"/>
    <w:rsid w:val="00377C93"/>
    <w:rsid w:val="003F123C"/>
    <w:rsid w:val="00467F87"/>
    <w:rsid w:val="004A4CD0"/>
    <w:rsid w:val="004B1D8E"/>
    <w:rsid w:val="00514EAC"/>
    <w:rsid w:val="005D7925"/>
    <w:rsid w:val="007B421A"/>
    <w:rsid w:val="00856816"/>
    <w:rsid w:val="008E4B56"/>
    <w:rsid w:val="009E6798"/>
    <w:rsid w:val="00A06404"/>
    <w:rsid w:val="00A121D3"/>
    <w:rsid w:val="00A57F33"/>
    <w:rsid w:val="00AE4B3B"/>
    <w:rsid w:val="00AF38F9"/>
    <w:rsid w:val="00BA3EBC"/>
    <w:rsid w:val="00BF1537"/>
    <w:rsid w:val="00CA406A"/>
    <w:rsid w:val="00CF6701"/>
    <w:rsid w:val="00DA00A0"/>
    <w:rsid w:val="00DC4AA5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5FE7"/>
    <w:rPr>
      <w:sz w:val="24"/>
      <w:szCs w:val="24"/>
    </w:rPr>
  </w:style>
  <w:style w:type="paragraph" w:styleId="1">
    <w:name w:val="heading 1"/>
    <w:basedOn w:val="a"/>
    <w:next w:val="a"/>
    <w:qFormat/>
    <w:rsid w:val="000E5FE7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0E5FE7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0E5FE7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0E5FE7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0E5FE7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0E5FE7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0E5FE7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0E5FE7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0E5FE7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0E5FE7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0E5FE7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0E5FE7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0E5FE7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0E5FE7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0E5FE7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0E5FE7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0E5FE7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0E5FE7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0E5FE7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0E5FE7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0E5FE7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0E5FE7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0E5FE7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0E5FE7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0E5FE7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0E5FE7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0E5FE7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0E5FE7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0E5FE7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0E5FE7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0E5FE7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0E5FE7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0E5FE7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0E5FE7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0E5FE7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0E5FE7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A57F33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A57F33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A57F33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A57F33"/>
    <w:rPr>
      <w:sz w:val="24"/>
    </w:rPr>
  </w:style>
  <w:style w:type="character" w:customStyle="1" w:styleId="af1">
    <w:name w:val="Основной текст Знак"/>
    <w:basedOn w:val="a0"/>
    <w:link w:val="af0"/>
    <w:rsid w:val="00A57F33"/>
    <w:rPr>
      <w:rFonts w:ascii="Courier" w:hAnsi="Courier"/>
      <w:i/>
      <w:sz w:val="24"/>
    </w:rPr>
  </w:style>
  <w:style w:type="paragraph" w:customStyle="1" w:styleId="ConsPlusNormal">
    <w:name w:val="ConsPlusNormal"/>
    <w:rsid w:val="00A06404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0D6EDA-B89A-4C24-9535-174432B79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</TotalTime>
  <Pages>9</Pages>
  <Words>2792</Words>
  <Characters>18207</Characters>
  <Application>Microsoft Office Word</Application>
  <DocSecurity>0</DocSecurity>
  <Lines>151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20958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7</cp:revision>
  <cp:lastPrinted>2002-07-18T05:42:00Z</cp:lastPrinted>
  <dcterms:created xsi:type="dcterms:W3CDTF">2018-03-13T09:42:00Z</dcterms:created>
  <dcterms:modified xsi:type="dcterms:W3CDTF">2018-03-13T10:46:00Z</dcterms:modified>
</cp:coreProperties>
</file>